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2D9" w:rsidRPr="00F40997" w:rsidRDefault="00E032D9" w:rsidP="00E032D9">
      <w:pPr>
        <w:ind w:left="450" w:right="450"/>
        <w:jc w:val="center"/>
        <w:textAlignment w:val="baseline"/>
        <w:rPr>
          <w:bCs/>
          <w:color w:val="000000"/>
        </w:rPr>
      </w:pPr>
      <w:r>
        <w:t xml:space="preserve">                   </w:t>
      </w:r>
      <w:r w:rsidRPr="00F40997">
        <w:rPr>
          <w:bCs/>
          <w:color w:val="000000"/>
        </w:rPr>
        <w:t>Додаток</w:t>
      </w:r>
    </w:p>
    <w:p w:rsidR="00E032D9" w:rsidRPr="00F40997" w:rsidRDefault="00E032D9" w:rsidP="00E032D9">
      <w:pPr>
        <w:ind w:left="450" w:right="450"/>
        <w:jc w:val="center"/>
        <w:textAlignment w:val="baseline"/>
        <w:rPr>
          <w:bCs/>
          <w:color w:val="000000"/>
        </w:rPr>
      </w:pPr>
      <w:r w:rsidRPr="00F40997">
        <w:rPr>
          <w:bCs/>
          <w:color w:val="000000"/>
        </w:rPr>
        <w:t xml:space="preserve">        </w:t>
      </w:r>
      <w:r>
        <w:rPr>
          <w:bCs/>
          <w:color w:val="000000"/>
        </w:rPr>
        <w:t xml:space="preserve">                                                                </w:t>
      </w:r>
      <w:r w:rsidRPr="00F40997">
        <w:rPr>
          <w:bCs/>
          <w:color w:val="000000"/>
        </w:rPr>
        <w:t>до рішення Чорноморської міської р</w:t>
      </w:r>
      <w:r w:rsidRPr="00F40997">
        <w:rPr>
          <w:bCs/>
          <w:color w:val="000000"/>
        </w:rPr>
        <w:t>а</w:t>
      </w:r>
      <w:r w:rsidRPr="00F40997">
        <w:rPr>
          <w:bCs/>
          <w:color w:val="000000"/>
        </w:rPr>
        <w:t>ди</w:t>
      </w:r>
    </w:p>
    <w:p w:rsidR="00E032D9" w:rsidRPr="00F40997" w:rsidRDefault="00E032D9" w:rsidP="00E032D9">
      <w:pPr>
        <w:ind w:left="450" w:right="450"/>
        <w:jc w:val="center"/>
        <w:textAlignment w:val="baseline"/>
        <w:rPr>
          <w:bCs/>
          <w:color w:val="000000"/>
        </w:rPr>
      </w:pPr>
      <w:r>
        <w:rPr>
          <w:bCs/>
          <w:color w:val="000000"/>
        </w:rPr>
        <w:t xml:space="preserve">                                                           </w:t>
      </w:r>
      <w:r w:rsidRPr="00F40997">
        <w:rPr>
          <w:bCs/>
          <w:color w:val="000000"/>
        </w:rPr>
        <w:t xml:space="preserve">від </w:t>
      </w:r>
      <w:r>
        <w:rPr>
          <w:bCs/>
          <w:color w:val="000000"/>
        </w:rPr>
        <w:t xml:space="preserve"> 10.06.</w:t>
      </w:r>
      <w:r w:rsidRPr="00F40997">
        <w:rPr>
          <w:bCs/>
          <w:color w:val="000000"/>
        </w:rPr>
        <w:t>2016 р</w:t>
      </w:r>
      <w:r>
        <w:rPr>
          <w:bCs/>
          <w:color w:val="000000"/>
        </w:rPr>
        <w:t>оку</w:t>
      </w:r>
      <w:r w:rsidRPr="00F40997">
        <w:rPr>
          <w:bCs/>
          <w:color w:val="000000"/>
        </w:rPr>
        <w:t xml:space="preserve">  </w:t>
      </w:r>
      <w:r>
        <w:rPr>
          <w:bCs/>
          <w:color w:val="000000"/>
        </w:rPr>
        <w:t xml:space="preserve">№  </w:t>
      </w:r>
      <w:r>
        <w:rPr>
          <w:bCs/>
          <w:color w:val="000000"/>
        </w:rPr>
        <w:t>93</w:t>
      </w:r>
      <w:r w:rsidRPr="00F40997">
        <w:rPr>
          <w:bCs/>
          <w:color w:val="000000"/>
        </w:rPr>
        <w:t xml:space="preserve">- </w:t>
      </w:r>
      <w:r w:rsidRPr="00F40997">
        <w:rPr>
          <w:bCs/>
          <w:color w:val="000000"/>
          <w:lang w:val="en-US"/>
        </w:rPr>
        <w:t>VII</w:t>
      </w:r>
      <w:r w:rsidRPr="00F40997">
        <w:rPr>
          <w:bCs/>
          <w:color w:val="000000"/>
        </w:rPr>
        <w:t xml:space="preserve">                             </w:t>
      </w:r>
      <w:r>
        <w:rPr>
          <w:bCs/>
          <w:color w:val="000000"/>
        </w:rPr>
        <w:t xml:space="preserve">         </w:t>
      </w:r>
      <w:r w:rsidRPr="00F40997">
        <w:rPr>
          <w:bCs/>
          <w:color w:val="000000"/>
        </w:rPr>
        <w:t xml:space="preserve">                                                                      </w:t>
      </w:r>
    </w:p>
    <w:p w:rsidR="000B18CA" w:rsidRPr="00E032D9" w:rsidRDefault="000B18CA" w:rsidP="00387916">
      <w:pPr>
        <w:tabs>
          <w:tab w:val="center" w:pos="0"/>
          <w:tab w:val="left" w:pos="6804"/>
          <w:tab w:val="left" w:pos="10716"/>
          <w:tab w:val="center" w:pos="11058"/>
        </w:tabs>
        <w:ind w:right="-9"/>
        <w:jc w:val="both"/>
        <w:rPr>
          <w:bCs/>
        </w:rPr>
      </w:pPr>
    </w:p>
    <w:p w:rsidR="00C64158" w:rsidRPr="00E032D9" w:rsidRDefault="00C64158" w:rsidP="00387916">
      <w:pPr>
        <w:tabs>
          <w:tab w:val="center" w:pos="0"/>
          <w:tab w:val="left" w:pos="6804"/>
          <w:tab w:val="left" w:pos="10716"/>
          <w:tab w:val="center" w:pos="11058"/>
        </w:tabs>
        <w:ind w:right="-9"/>
        <w:jc w:val="both"/>
        <w:rPr>
          <w:bCs/>
          <w:lang w:val="ru-RU"/>
        </w:rPr>
      </w:pPr>
      <w:bookmarkStart w:id="0" w:name="_GoBack"/>
      <w:bookmarkEnd w:id="0"/>
    </w:p>
    <w:p w:rsidR="00D461BE" w:rsidRPr="00D461BE" w:rsidRDefault="00D461BE" w:rsidP="00D461BE">
      <w:pPr>
        <w:widowControl w:val="0"/>
        <w:autoSpaceDE w:val="0"/>
        <w:autoSpaceDN w:val="0"/>
        <w:adjustRightInd w:val="0"/>
        <w:spacing w:line="276" w:lineRule="auto"/>
        <w:jc w:val="center"/>
        <w:rPr>
          <w:b/>
          <w:snapToGrid w:val="0"/>
        </w:rPr>
      </w:pPr>
      <w:r w:rsidRPr="00D461BE">
        <w:rPr>
          <w:b/>
          <w:snapToGrid w:val="0"/>
        </w:rPr>
        <w:t>СТАТУТ</w:t>
      </w:r>
    </w:p>
    <w:p w:rsidR="00D461BE" w:rsidRPr="00D461BE" w:rsidRDefault="00D461BE" w:rsidP="00D461BE">
      <w:pPr>
        <w:widowControl w:val="0"/>
        <w:autoSpaceDE w:val="0"/>
        <w:autoSpaceDN w:val="0"/>
        <w:adjustRightInd w:val="0"/>
        <w:jc w:val="center"/>
        <w:rPr>
          <w:b/>
          <w:snapToGrid w:val="0"/>
        </w:rPr>
      </w:pPr>
      <w:r w:rsidRPr="00D461BE">
        <w:rPr>
          <w:b/>
          <w:snapToGrid w:val="0"/>
        </w:rPr>
        <w:t>комунального  підприємства</w:t>
      </w:r>
      <w:r w:rsidRPr="005528B0">
        <w:rPr>
          <w:b/>
          <w:snapToGrid w:val="0"/>
        </w:rPr>
        <w:t xml:space="preserve"> </w:t>
      </w:r>
      <w:r w:rsidRPr="00D461BE">
        <w:rPr>
          <w:b/>
          <w:snapToGrid w:val="0"/>
        </w:rPr>
        <w:t>“Муніципальна охорона”</w:t>
      </w:r>
    </w:p>
    <w:p w:rsidR="00D461BE" w:rsidRPr="005F326D" w:rsidRDefault="00D461BE" w:rsidP="005528B0">
      <w:pPr>
        <w:widowControl w:val="0"/>
        <w:autoSpaceDE w:val="0"/>
        <w:autoSpaceDN w:val="0"/>
        <w:adjustRightInd w:val="0"/>
        <w:jc w:val="center"/>
        <w:rPr>
          <w:b/>
          <w:snapToGrid w:val="0"/>
        </w:rPr>
      </w:pPr>
      <w:r w:rsidRPr="00D461BE">
        <w:rPr>
          <w:b/>
        </w:rPr>
        <w:t>Чорноморської міської ради</w:t>
      </w:r>
      <w:r w:rsidRPr="005528B0">
        <w:rPr>
          <w:b/>
        </w:rPr>
        <w:t xml:space="preserve"> </w:t>
      </w:r>
      <w:r w:rsidRPr="00D461BE">
        <w:rPr>
          <w:b/>
        </w:rPr>
        <w:t>Одеської області</w:t>
      </w:r>
      <w:r w:rsidR="005528B0" w:rsidRPr="005528B0">
        <w:rPr>
          <w:b/>
        </w:rPr>
        <w:t xml:space="preserve"> </w:t>
      </w:r>
      <w:r w:rsidRPr="00D461BE">
        <w:rPr>
          <w:b/>
          <w:snapToGrid w:val="0"/>
        </w:rPr>
        <w:t>( нова редакція)</w:t>
      </w:r>
    </w:p>
    <w:p w:rsidR="00387916" w:rsidRPr="00E032D9" w:rsidRDefault="00387916" w:rsidP="00387916">
      <w:pPr>
        <w:jc w:val="both"/>
        <w:rPr>
          <w:b/>
          <w:lang w:val="ru-RU"/>
        </w:rPr>
      </w:pPr>
    </w:p>
    <w:p w:rsidR="00C64158" w:rsidRPr="00E032D9" w:rsidRDefault="00C64158" w:rsidP="00387916">
      <w:pPr>
        <w:jc w:val="both"/>
        <w:rPr>
          <w:b/>
          <w:lang w:val="ru-RU"/>
        </w:rPr>
      </w:pPr>
    </w:p>
    <w:p w:rsidR="00C02A1D" w:rsidRPr="009D6B4E" w:rsidRDefault="00C02A1D" w:rsidP="00013032">
      <w:pPr>
        <w:jc w:val="center"/>
        <w:rPr>
          <w:b/>
        </w:rPr>
      </w:pPr>
      <w:r w:rsidRPr="009D6B4E">
        <w:rPr>
          <w:b/>
        </w:rPr>
        <w:t xml:space="preserve">1. </w:t>
      </w:r>
      <w:r w:rsidR="00B4218B">
        <w:rPr>
          <w:b/>
        </w:rPr>
        <w:t>З</w:t>
      </w:r>
      <w:r w:rsidR="00B4218B" w:rsidRPr="009D6B4E">
        <w:rPr>
          <w:b/>
        </w:rPr>
        <w:t>агальні положення</w:t>
      </w:r>
    </w:p>
    <w:p w:rsidR="00C02A1D" w:rsidRDefault="00C02A1D" w:rsidP="00013032">
      <w:pPr>
        <w:jc w:val="both"/>
      </w:pPr>
    </w:p>
    <w:p w:rsidR="00B4218B" w:rsidRDefault="00B4218B" w:rsidP="00B4218B">
      <w:pPr>
        <w:shd w:val="clear" w:color="auto" w:fill="FFFFFF"/>
        <w:tabs>
          <w:tab w:val="left" w:pos="1090"/>
        </w:tabs>
        <w:spacing w:line="240" w:lineRule="atLeast"/>
        <w:ind w:left="57" w:right="57" w:firstLine="322"/>
        <w:jc w:val="both"/>
      </w:pPr>
      <w:r w:rsidRPr="003266E6">
        <w:t>1.1</w:t>
      </w:r>
      <w:r>
        <w:t>.</w:t>
      </w:r>
      <w:r>
        <w:rPr>
          <w:b/>
        </w:rPr>
        <w:t xml:space="preserve"> </w:t>
      </w:r>
      <w:r w:rsidRPr="003266E6">
        <w:t xml:space="preserve">Комунальне </w:t>
      </w:r>
      <w:r w:rsidRPr="003D54CD">
        <w:t>ун</w:t>
      </w:r>
      <w:r>
        <w:t xml:space="preserve">ітарне </w:t>
      </w:r>
      <w:r w:rsidRPr="003266E6">
        <w:t>підприємство</w:t>
      </w:r>
      <w:r>
        <w:t xml:space="preserve"> </w:t>
      </w:r>
      <w:r w:rsidR="00BE4A0B">
        <w:t>«</w:t>
      </w:r>
      <w:r>
        <w:t>Муніципальна охорона</w:t>
      </w:r>
      <w:r w:rsidR="00BE4A0B">
        <w:t>»</w:t>
      </w:r>
      <w:r>
        <w:t xml:space="preserve"> Чорномор</w:t>
      </w:r>
      <w:r w:rsidRPr="00727891">
        <w:t>ської міської ради</w:t>
      </w:r>
      <w:r>
        <w:t xml:space="preserve"> Одеської області</w:t>
      </w:r>
      <w:r w:rsidRPr="003266E6">
        <w:t xml:space="preserve"> (далі - Підпр</w:t>
      </w:r>
      <w:r>
        <w:t xml:space="preserve">иємство) створене відповідно до Цивільного кодексу України, </w:t>
      </w:r>
      <w:r w:rsidRPr="003266E6">
        <w:t>Господарського кодексу Укра</w:t>
      </w:r>
      <w:r>
        <w:t xml:space="preserve">їни, </w:t>
      </w:r>
      <w:r w:rsidRPr="003266E6">
        <w:t>Закону України</w:t>
      </w:r>
      <w:r>
        <w:t xml:space="preserve"> </w:t>
      </w:r>
      <w:r w:rsidRPr="003266E6">
        <w:t xml:space="preserve"> </w:t>
      </w:r>
      <w:r w:rsidR="00BE4A0B">
        <w:t>«</w:t>
      </w:r>
      <w:r w:rsidRPr="003266E6">
        <w:t>Про міс</w:t>
      </w:r>
      <w:r>
        <w:t>цеве самоврядування в Україні</w:t>
      </w:r>
      <w:r w:rsidR="00BE4A0B">
        <w:t>»</w:t>
      </w:r>
      <w:r>
        <w:t xml:space="preserve"> та і</w:t>
      </w:r>
      <w:r w:rsidR="005F326D">
        <w:t>нших нормативно-правових актів.</w:t>
      </w:r>
    </w:p>
    <w:p w:rsidR="005F326D" w:rsidRPr="003266E6" w:rsidRDefault="005F326D" w:rsidP="00B4218B">
      <w:pPr>
        <w:shd w:val="clear" w:color="auto" w:fill="FFFFFF"/>
        <w:tabs>
          <w:tab w:val="left" w:pos="1090"/>
        </w:tabs>
        <w:spacing w:line="240" w:lineRule="atLeast"/>
        <w:ind w:left="57" w:right="57" w:firstLine="322"/>
        <w:jc w:val="both"/>
      </w:pPr>
      <w:r>
        <w:t xml:space="preserve">  1.1.1 Назву підприємства з </w:t>
      </w:r>
      <w:r w:rsidRPr="008963FE">
        <w:t xml:space="preserve">Комунальне підприємство </w:t>
      </w:r>
      <w:r>
        <w:t xml:space="preserve">«Муніципальна охорона» </w:t>
      </w:r>
      <w:proofErr w:type="spellStart"/>
      <w:r>
        <w:t>Іллічівської</w:t>
      </w:r>
      <w:proofErr w:type="spellEnd"/>
      <w:r w:rsidRPr="00727891">
        <w:t xml:space="preserve"> міської ради</w:t>
      </w:r>
      <w:r>
        <w:t xml:space="preserve"> на </w:t>
      </w:r>
      <w:r w:rsidRPr="008963FE">
        <w:t xml:space="preserve">Комунальне підприємство </w:t>
      </w:r>
      <w:r>
        <w:t>«Муніципальна охорона» Чорномор</w:t>
      </w:r>
      <w:r w:rsidRPr="00727891">
        <w:t>ської міської ради</w:t>
      </w:r>
      <w:r>
        <w:t xml:space="preserve"> Одеської області змінено на виконання  вимог Закону України  № 317-</w:t>
      </w:r>
      <w:r w:rsidRPr="008963FE">
        <w:t>VIII</w:t>
      </w:r>
      <w:r>
        <w:t xml:space="preserve"> від 09.04.2015 року «</w:t>
      </w:r>
      <w:r w:rsidRPr="008963FE">
        <w:t>Про засудження комуністичного та націонал-соціалістичного (нацистського) тоталітарних режимів в Україні та заборону пропаганди їхньої символіки».</w:t>
      </w:r>
    </w:p>
    <w:p w:rsidR="00B4218B" w:rsidRDefault="00B4218B" w:rsidP="00B4218B">
      <w:pPr>
        <w:spacing w:line="240" w:lineRule="atLeast"/>
        <w:ind w:left="57" w:right="57"/>
        <w:jc w:val="both"/>
      </w:pPr>
      <w:r>
        <w:t xml:space="preserve">     1.</w:t>
      </w:r>
      <w:r w:rsidR="005F326D">
        <w:t>2</w:t>
      </w:r>
      <w:r>
        <w:t>.  Підприємство утворене Засновником на базі відокремленої частини комунальної власності Чорноморської територіальної громади Одеської області і входить до сфери його управління.</w:t>
      </w:r>
    </w:p>
    <w:p w:rsidR="005F326D" w:rsidRDefault="005F326D" w:rsidP="00B4218B">
      <w:pPr>
        <w:spacing w:line="240" w:lineRule="atLeast"/>
        <w:ind w:left="57" w:right="57"/>
        <w:jc w:val="both"/>
      </w:pPr>
      <w:r>
        <w:t xml:space="preserve">     1.3.  Власником є  Чорноморська  територіальна  громада  Одеської області.</w:t>
      </w:r>
    </w:p>
    <w:p w:rsidR="00B4218B" w:rsidRPr="008963FE" w:rsidRDefault="00BE4A0B" w:rsidP="00B4218B">
      <w:pPr>
        <w:spacing w:line="240" w:lineRule="atLeast"/>
        <w:ind w:left="57" w:right="57"/>
        <w:jc w:val="both"/>
      </w:pPr>
      <w:r>
        <w:t xml:space="preserve">     </w:t>
      </w:r>
      <w:r w:rsidR="00B4218B">
        <w:t xml:space="preserve">1.4.  Засновником  Підприємства є Чорноморська  міська  рада  Одеської області  (далі – Засновник), яка  виступає в  інтересах  Чорноморської  територіальної  громади. </w:t>
      </w:r>
    </w:p>
    <w:p w:rsidR="00B4218B" w:rsidRDefault="00BE4A0B" w:rsidP="00BE4A0B">
      <w:pPr>
        <w:spacing w:line="240" w:lineRule="atLeast"/>
        <w:ind w:left="57" w:right="57"/>
        <w:jc w:val="both"/>
      </w:pPr>
      <w:r>
        <w:t xml:space="preserve">     </w:t>
      </w:r>
      <w:r w:rsidR="00B4218B">
        <w:t>1.5. Відносини між Засновником та Підприємством будуються на засадах підпорядкованості, підзвітності та підконтрольнос</w:t>
      </w:r>
      <w:r>
        <w:t>ті</w:t>
      </w:r>
      <w:r w:rsidR="00B4218B">
        <w:t>.</w:t>
      </w:r>
    </w:p>
    <w:p w:rsidR="00B4218B" w:rsidRDefault="00BE4A0B" w:rsidP="00BE4A0B">
      <w:pPr>
        <w:spacing w:line="240" w:lineRule="atLeast"/>
        <w:ind w:left="57" w:right="57"/>
        <w:jc w:val="both"/>
      </w:pPr>
      <w:r>
        <w:t xml:space="preserve">     </w:t>
      </w:r>
      <w:r w:rsidR="00B4218B">
        <w:t xml:space="preserve">1.6.  </w:t>
      </w:r>
      <w:r>
        <w:t>Виконавчі органи</w:t>
      </w:r>
      <w:r w:rsidR="00B4218B">
        <w:t xml:space="preserve"> Чорноморської міської ради здійснюють  повноваження щодо управління Підприємством в межах, визначених Засновником та чинним законодавством України.</w:t>
      </w:r>
    </w:p>
    <w:p w:rsidR="00B4218B" w:rsidRPr="008963FE" w:rsidRDefault="00B4218B" w:rsidP="00B4218B">
      <w:pPr>
        <w:widowControl w:val="0"/>
        <w:shd w:val="clear" w:color="auto" w:fill="FFFFFF"/>
        <w:tabs>
          <w:tab w:val="left" w:pos="970"/>
        </w:tabs>
        <w:autoSpaceDE w:val="0"/>
        <w:autoSpaceDN w:val="0"/>
        <w:adjustRightInd w:val="0"/>
        <w:spacing w:line="240" w:lineRule="atLeast"/>
        <w:ind w:left="57" w:right="57"/>
      </w:pPr>
      <w:r w:rsidRPr="00E81837">
        <w:t xml:space="preserve">     1.</w:t>
      </w:r>
      <w:r>
        <w:t>7</w:t>
      </w:r>
      <w:r w:rsidRPr="00E81837">
        <w:t xml:space="preserve">.    </w:t>
      </w:r>
      <w:r w:rsidRPr="008963FE">
        <w:t xml:space="preserve">Найменування Підприємства :  </w:t>
      </w:r>
    </w:p>
    <w:p w:rsidR="00B4218B" w:rsidRPr="008963FE" w:rsidRDefault="00B4218B" w:rsidP="00BE4A0B">
      <w:pPr>
        <w:widowControl w:val="0"/>
        <w:shd w:val="clear" w:color="auto" w:fill="FFFFFF"/>
        <w:tabs>
          <w:tab w:val="left" w:pos="1152"/>
        </w:tabs>
        <w:autoSpaceDE w:val="0"/>
        <w:autoSpaceDN w:val="0"/>
        <w:adjustRightInd w:val="0"/>
        <w:spacing w:line="240" w:lineRule="atLeast"/>
        <w:ind w:left="57" w:right="57"/>
        <w:jc w:val="both"/>
      </w:pPr>
      <w:r w:rsidRPr="008963FE">
        <w:t xml:space="preserve">       1.7.1. Повне: Комунальне</w:t>
      </w:r>
      <w:r w:rsidR="00BE4A0B" w:rsidRPr="008963FE">
        <w:t xml:space="preserve"> підприємство </w:t>
      </w:r>
      <w:r w:rsidR="00BE4A0B">
        <w:t>«Муніципальна охорона» Чорномор</w:t>
      </w:r>
      <w:r w:rsidR="00BE4A0B" w:rsidRPr="00727891">
        <w:t>ської міської ради</w:t>
      </w:r>
      <w:r w:rsidR="00BE4A0B">
        <w:t xml:space="preserve"> Одеської області.</w:t>
      </w:r>
    </w:p>
    <w:p w:rsidR="00B4218B" w:rsidRPr="008963FE" w:rsidRDefault="00B4218B" w:rsidP="00B4218B">
      <w:pPr>
        <w:widowControl w:val="0"/>
        <w:shd w:val="clear" w:color="auto" w:fill="FFFFFF"/>
        <w:tabs>
          <w:tab w:val="left" w:pos="1152"/>
        </w:tabs>
        <w:autoSpaceDE w:val="0"/>
        <w:autoSpaceDN w:val="0"/>
        <w:adjustRightInd w:val="0"/>
        <w:spacing w:line="240" w:lineRule="atLeast"/>
        <w:ind w:left="57" w:right="57"/>
      </w:pPr>
      <w:r w:rsidRPr="008963FE">
        <w:t xml:space="preserve">       1.7.2.  Скорочене: КП </w:t>
      </w:r>
      <w:r w:rsidR="00BE4A0B" w:rsidRPr="00EA4337">
        <w:t>«Муніципальна охорона» ЧМР.</w:t>
      </w:r>
    </w:p>
    <w:p w:rsidR="00B4218B" w:rsidRPr="008963FE" w:rsidRDefault="00B4218B" w:rsidP="00BE4A0B">
      <w:pPr>
        <w:widowControl w:val="0"/>
        <w:shd w:val="clear" w:color="auto" w:fill="FFFFFF"/>
        <w:tabs>
          <w:tab w:val="left" w:pos="1152"/>
        </w:tabs>
        <w:autoSpaceDE w:val="0"/>
        <w:autoSpaceDN w:val="0"/>
        <w:adjustRightInd w:val="0"/>
        <w:spacing w:line="240" w:lineRule="atLeast"/>
        <w:ind w:left="57" w:right="57"/>
        <w:jc w:val="both"/>
      </w:pPr>
      <w:r w:rsidRPr="008963FE">
        <w:t xml:space="preserve">       1.7</w:t>
      </w:r>
      <w:r w:rsidR="00BE4A0B" w:rsidRPr="008963FE">
        <w:t xml:space="preserve">.3 Російською </w:t>
      </w:r>
      <w:r w:rsidRPr="008963FE">
        <w:t xml:space="preserve">мовою </w:t>
      </w:r>
      <w:r w:rsidR="00BE4A0B" w:rsidRPr="008963FE">
        <w:t>повне: Коммунальное предприятие «Муниципальная охрана» Черноморского городского совета Одесской области.</w:t>
      </w:r>
    </w:p>
    <w:p w:rsidR="00B4218B" w:rsidRPr="008963FE" w:rsidRDefault="00B4218B" w:rsidP="00B4218B">
      <w:pPr>
        <w:widowControl w:val="0"/>
        <w:shd w:val="clear" w:color="auto" w:fill="FFFFFF"/>
        <w:tabs>
          <w:tab w:val="left" w:pos="1152"/>
        </w:tabs>
        <w:autoSpaceDE w:val="0"/>
        <w:autoSpaceDN w:val="0"/>
        <w:adjustRightInd w:val="0"/>
        <w:spacing w:line="240" w:lineRule="atLeast"/>
        <w:ind w:left="57" w:right="57"/>
      </w:pPr>
      <w:r w:rsidRPr="008963FE">
        <w:t xml:space="preserve">        1.7.4.  </w:t>
      </w:r>
      <w:r w:rsidR="00BE4A0B" w:rsidRPr="008963FE">
        <w:t>Російською мовою скорочене: КП «</w:t>
      </w:r>
      <w:proofErr w:type="spellStart"/>
      <w:r w:rsidR="00BE4A0B" w:rsidRPr="008963FE">
        <w:t>Муниципальная</w:t>
      </w:r>
      <w:proofErr w:type="spellEnd"/>
      <w:r w:rsidR="00BE4A0B" w:rsidRPr="008963FE">
        <w:t xml:space="preserve"> </w:t>
      </w:r>
      <w:proofErr w:type="spellStart"/>
      <w:r w:rsidR="00BE4A0B" w:rsidRPr="008963FE">
        <w:t>охрана</w:t>
      </w:r>
      <w:proofErr w:type="spellEnd"/>
      <w:r w:rsidR="00BE4A0B" w:rsidRPr="008963FE">
        <w:t>» ЧГС.</w:t>
      </w:r>
    </w:p>
    <w:p w:rsidR="00B4218B" w:rsidRPr="008963FE" w:rsidRDefault="00BE4A0B" w:rsidP="00B4218B">
      <w:pPr>
        <w:widowControl w:val="0"/>
        <w:shd w:val="clear" w:color="auto" w:fill="FFFFFF"/>
        <w:tabs>
          <w:tab w:val="left" w:pos="1152"/>
        </w:tabs>
        <w:autoSpaceDE w:val="0"/>
        <w:autoSpaceDN w:val="0"/>
        <w:adjustRightInd w:val="0"/>
        <w:spacing w:line="240" w:lineRule="atLeast"/>
        <w:ind w:left="57" w:right="57"/>
        <w:jc w:val="both"/>
      </w:pPr>
      <w:r w:rsidRPr="008963FE">
        <w:t xml:space="preserve">       </w:t>
      </w:r>
      <w:r w:rsidR="00B4218B" w:rsidRPr="008963FE">
        <w:t xml:space="preserve">1.8. </w:t>
      </w:r>
      <w:r w:rsidR="00B4218B" w:rsidRPr="00EA4337">
        <w:t xml:space="preserve">Місцезнаходження Підприємства: </w:t>
      </w:r>
      <w:r w:rsidRPr="00EA4337">
        <w:t xml:space="preserve">68003, Україна, Одеська область, місто </w:t>
      </w:r>
      <w:proofErr w:type="spellStart"/>
      <w:r w:rsidRPr="00EA4337">
        <w:t>Чорноморськ</w:t>
      </w:r>
      <w:proofErr w:type="spellEnd"/>
      <w:r w:rsidRPr="00EA4337">
        <w:t>, проспект Миру, 33.</w:t>
      </w:r>
    </w:p>
    <w:p w:rsidR="00B4218B" w:rsidRDefault="00BE4A0B" w:rsidP="00B4218B">
      <w:pPr>
        <w:jc w:val="both"/>
      </w:pPr>
      <w:r>
        <w:t xml:space="preserve">      </w:t>
      </w:r>
      <w:r w:rsidR="00B4218B">
        <w:t>1.9</w:t>
      </w:r>
      <w:r>
        <w:t xml:space="preserve">. </w:t>
      </w:r>
      <w:r w:rsidR="00B4218B" w:rsidRPr="008963FE">
        <w:t xml:space="preserve">У своїй діяльності Підприємство керується чинним  законодавством України,  іншими  нормативно – правовими  актами,  рішеннями  Чорноморської  міської  ради  </w:t>
      </w:r>
      <w:r w:rsidR="00B4218B">
        <w:t xml:space="preserve">Одеської області,  виконавчого  комітету </w:t>
      </w:r>
      <w:r w:rsidR="00B4218B" w:rsidRPr="008963FE">
        <w:t xml:space="preserve">Чорноморської  міської  ради  </w:t>
      </w:r>
      <w:r w:rsidR="00B4218B">
        <w:t>Одеської області, розпорядженнями   міського  голови та цим Статутом.</w:t>
      </w:r>
    </w:p>
    <w:p w:rsidR="00FE3425" w:rsidRPr="009D6B4E" w:rsidRDefault="00FE3425" w:rsidP="00C02A1D">
      <w:pPr>
        <w:ind w:firstLine="567"/>
        <w:jc w:val="both"/>
      </w:pPr>
    </w:p>
    <w:p w:rsidR="00C02A1D" w:rsidRPr="00D64B91" w:rsidRDefault="00C02A1D" w:rsidP="00C02A1D">
      <w:pPr>
        <w:ind w:firstLine="567"/>
        <w:jc w:val="center"/>
        <w:rPr>
          <w:b/>
        </w:rPr>
      </w:pPr>
      <w:r w:rsidRPr="009D6B4E">
        <w:rPr>
          <w:b/>
        </w:rPr>
        <w:t xml:space="preserve">2. </w:t>
      </w:r>
      <w:r w:rsidR="007B21D8">
        <w:rPr>
          <w:b/>
        </w:rPr>
        <w:t>М</w:t>
      </w:r>
      <w:r w:rsidR="007B21D8" w:rsidRPr="009D6B4E">
        <w:rPr>
          <w:b/>
        </w:rPr>
        <w:t xml:space="preserve">ета і предмет </w:t>
      </w:r>
      <w:r w:rsidR="007B21D8">
        <w:rPr>
          <w:b/>
        </w:rPr>
        <w:t>господарської діяльності</w:t>
      </w:r>
    </w:p>
    <w:p w:rsidR="00CF4237" w:rsidRPr="00013032" w:rsidRDefault="00CF4237" w:rsidP="00C02A1D">
      <w:pPr>
        <w:ind w:firstLine="567"/>
        <w:jc w:val="center"/>
      </w:pPr>
    </w:p>
    <w:p w:rsidR="008247AC" w:rsidRDefault="007B21D8" w:rsidP="007B21D8">
      <w:pPr>
        <w:spacing w:line="240" w:lineRule="atLeast"/>
        <w:ind w:left="57" w:right="57"/>
        <w:jc w:val="both"/>
      </w:pPr>
      <w:r>
        <w:t xml:space="preserve">      2.1. </w:t>
      </w:r>
      <w:r w:rsidR="005F326D">
        <w:t>Підприємство</w:t>
      </w:r>
      <w:r w:rsidR="005F326D" w:rsidRPr="001336F5">
        <w:t xml:space="preserve"> </w:t>
      </w:r>
      <w:r w:rsidR="005F326D">
        <w:t>утворене з метою</w:t>
      </w:r>
      <w:r w:rsidR="008247AC">
        <w:t>:</w:t>
      </w:r>
    </w:p>
    <w:p w:rsidR="007B21D8" w:rsidRDefault="008247AC" w:rsidP="008247AC">
      <w:pPr>
        <w:spacing w:line="240" w:lineRule="atLeast"/>
        <w:ind w:left="57" w:right="57" w:firstLine="369"/>
        <w:jc w:val="both"/>
      </w:pPr>
      <w:r>
        <w:t xml:space="preserve">  2.1.1</w:t>
      </w:r>
      <w:r w:rsidR="007B21D8">
        <w:t xml:space="preserve"> </w:t>
      </w:r>
      <w:r>
        <w:t>З</w:t>
      </w:r>
      <w:r w:rsidR="007B21D8">
        <w:t>дійснення господарської діяльності, спрямован</w:t>
      </w:r>
      <w:r>
        <w:t>ої на</w:t>
      </w:r>
      <w:r w:rsidR="007B21D8">
        <w:t xml:space="preserve"> </w:t>
      </w:r>
      <w:r>
        <w:t xml:space="preserve">надання послуг </w:t>
      </w:r>
      <w:r w:rsidR="007B21D8">
        <w:t>з охорони власності та громадян, та отримання доходу</w:t>
      </w:r>
      <w:r>
        <w:t>.</w:t>
      </w:r>
    </w:p>
    <w:p w:rsidR="008247AC" w:rsidRPr="009D6B4E" w:rsidRDefault="008247AC" w:rsidP="008247AC">
      <w:pPr>
        <w:ind w:firstLine="567"/>
        <w:jc w:val="both"/>
      </w:pPr>
      <w:r>
        <w:t xml:space="preserve">2.1.2. Здійснення </w:t>
      </w:r>
      <w:r w:rsidRPr="008963FE">
        <w:t>некомерційної господарської діяльності, шляхом з</w:t>
      </w:r>
      <w:r w:rsidRPr="009D6B4E">
        <w:t xml:space="preserve">адоволення суспільних потреб у захисті прав та інтересів територіальної громади та практичне здійснення заходів, спрямованих на забезпечення схоронності і цілісності комунального майна та особистої безпеки громадян, відвернення та недопущення негативного впливу </w:t>
      </w:r>
      <w:r w:rsidRPr="009D6B4E">
        <w:lastRenderedPageBreak/>
        <w:t xml:space="preserve">факторів протиправного характеру на території </w:t>
      </w:r>
      <w:r>
        <w:t>Чорноморської територіальної громади Одеської області</w:t>
      </w:r>
      <w:r w:rsidRPr="009D6B4E">
        <w:t>, а також у наступних випадках:</w:t>
      </w:r>
    </w:p>
    <w:p w:rsidR="008247AC" w:rsidRPr="008963FE" w:rsidRDefault="006B76E7" w:rsidP="008247AC">
      <w:pPr>
        <w:ind w:firstLine="567"/>
        <w:jc w:val="both"/>
      </w:pPr>
      <w:r>
        <w:t xml:space="preserve"> </w:t>
      </w:r>
      <w:r w:rsidR="008247AC">
        <w:t>-</w:t>
      </w:r>
      <w:r w:rsidR="008247AC" w:rsidRPr="009D6B4E">
        <w:t xml:space="preserve"> </w:t>
      </w:r>
      <w:r>
        <w:t xml:space="preserve"> </w:t>
      </w:r>
      <w:r w:rsidR="008247AC" w:rsidRPr="009D6B4E">
        <w:t>при проведенні масових заході</w:t>
      </w:r>
      <w:r w:rsidR="00A51665">
        <w:t>в</w:t>
      </w:r>
      <w:r w:rsidR="00A51665" w:rsidRPr="008963FE">
        <w:t>;</w:t>
      </w:r>
    </w:p>
    <w:p w:rsidR="008247AC" w:rsidRPr="008963FE" w:rsidRDefault="008247AC" w:rsidP="008247AC">
      <w:pPr>
        <w:spacing w:line="240" w:lineRule="atLeast"/>
        <w:ind w:left="57" w:right="57" w:firstLine="369"/>
        <w:jc w:val="both"/>
      </w:pPr>
      <w:r>
        <w:t xml:space="preserve">    -</w:t>
      </w:r>
      <w:r w:rsidRPr="009D6B4E">
        <w:t xml:space="preserve"> при проведенні спільних заходів щодо попередження, виявлення та припинення фактів протиправної діяльності, </w:t>
      </w:r>
      <w:r w:rsidRPr="00D3701E">
        <w:t>пов’язаних з</w:t>
      </w:r>
      <w:r w:rsidRPr="008963FE">
        <w:t xml:space="preserve"> </w:t>
      </w:r>
      <w:r w:rsidRPr="004B2EE5">
        <w:t>порушенням правил благоустрою та</w:t>
      </w:r>
      <w:r w:rsidRPr="008963FE">
        <w:t xml:space="preserve"> </w:t>
      </w:r>
      <w:r w:rsidRPr="009D6B4E">
        <w:t>н</w:t>
      </w:r>
      <w:r w:rsidR="00A51665">
        <w:t>есанкціонованою торгівлею</w:t>
      </w:r>
      <w:r w:rsidR="00A51665" w:rsidRPr="008963FE">
        <w:t>;</w:t>
      </w:r>
    </w:p>
    <w:p w:rsidR="008247AC" w:rsidRPr="00A51665" w:rsidRDefault="008247AC" w:rsidP="008247AC">
      <w:pPr>
        <w:spacing w:line="240" w:lineRule="atLeast"/>
        <w:ind w:left="57" w:right="57" w:firstLine="369"/>
        <w:jc w:val="both"/>
      </w:pPr>
      <w:r>
        <w:t xml:space="preserve">    - </w:t>
      </w:r>
      <w:r w:rsidRPr="009D6B4E">
        <w:t>при проведенні спільних заходів щодо демонтажу незаконно встановлених малих архітектурних форм та тимчасових споруд, інших незаконно встановл</w:t>
      </w:r>
      <w:r w:rsidR="00A51665">
        <w:t>ених об’єктів.</w:t>
      </w:r>
    </w:p>
    <w:p w:rsidR="007B21D8" w:rsidRPr="008963FE" w:rsidRDefault="005F326D" w:rsidP="007B21D8">
      <w:pPr>
        <w:ind w:right="-9" w:firstLine="426"/>
        <w:jc w:val="both"/>
      </w:pPr>
      <w:r>
        <w:t>2.2. Засновником делегуються   Підприємству власні  повноваження  у сфері</w:t>
      </w:r>
      <w:r w:rsidR="007B21D8" w:rsidRPr="008963FE">
        <w:t xml:space="preserve">: </w:t>
      </w:r>
    </w:p>
    <w:p w:rsidR="008D023D" w:rsidRPr="008963FE" w:rsidRDefault="008D023D" w:rsidP="007B21D8">
      <w:pPr>
        <w:ind w:right="-9" w:firstLine="426"/>
        <w:jc w:val="both"/>
      </w:pPr>
      <w:r w:rsidRPr="008963FE">
        <w:t>2.2.1.</w:t>
      </w:r>
      <w:r w:rsidR="00A958BC" w:rsidRPr="008963FE">
        <w:t xml:space="preserve"> Здійснення контролю за станом благоустрою на території Чорноморської територіальної громади Одеської області.</w:t>
      </w:r>
    </w:p>
    <w:p w:rsidR="002D0367" w:rsidRPr="008963FE" w:rsidRDefault="002D0367" w:rsidP="007B21D8">
      <w:pPr>
        <w:ind w:right="-9" w:firstLine="426"/>
        <w:jc w:val="both"/>
      </w:pPr>
      <w:r w:rsidRPr="008963FE">
        <w:t>2.2.2. Сприяння діяльності Національної поліції.</w:t>
      </w:r>
    </w:p>
    <w:p w:rsidR="002D0367" w:rsidRPr="008963FE" w:rsidRDefault="002D0367" w:rsidP="007B21D8">
      <w:pPr>
        <w:ind w:right="-9" w:firstLine="426"/>
        <w:jc w:val="both"/>
      </w:pPr>
      <w:r w:rsidRPr="008963FE">
        <w:t>2.2.3. Вжиття необхідних заходів відповідно до закону щодо забезпечення громадського порядку, врятування життя людей, захисту їх здоров'я, збереження матеріальних цінностей.</w:t>
      </w:r>
    </w:p>
    <w:p w:rsidR="002D0367" w:rsidRPr="008963FE" w:rsidRDefault="002D0367" w:rsidP="007B21D8">
      <w:pPr>
        <w:ind w:right="-9" w:firstLine="426"/>
        <w:jc w:val="both"/>
      </w:pPr>
      <w:r w:rsidRPr="008963FE">
        <w:t>2.2.4. Здійснення контролю за забезпеченням громадського порядку при проведенні зборів, мітингів, маніфестацій і демонстрацій, спортивних, видовищних та інших масових заходів.</w:t>
      </w:r>
    </w:p>
    <w:p w:rsidR="007B21D8" w:rsidRDefault="007B21D8" w:rsidP="007B21D8">
      <w:pPr>
        <w:ind w:right="-9" w:firstLine="426"/>
        <w:jc w:val="both"/>
      </w:pPr>
      <w:r>
        <w:t>2.3.  Предметом дія</w:t>
      </w:r>
      <w:r w:rsidR="008247AC">
        <w:t>льності Підприємства є:</w:t>
      </w:r>
    </w:p>
    <w:p w:rsidR="008247AC" w:rsidRPr="008963FE" w:rsidRDefault="008247AC" w:rsidP="008247AC">
      <w:pPr>
        <w:ind w:firstLine="567"/>
        <w:jc w:val="both"/>
      </w:pPr>
      <w:r w:rsidRPr="008963FE">
        <w:t xml:space="preserve">2.3.1 </w:t>
      </w:r>
      <w:r w:rsidR="00352A2B" w:rsidRPr="008963FE">
        <w:t>О</w:t>
      </w:r>
      <w:r w:rsidRPr="008963FE">
        <w:t>хоронна діяльність</w:t>
      </w:r>
      <w:r w:rsidR="00352A2B" w:rsidRPr="008963FE">
        <w:t>.</w:t>
      </w:r>
    </w:p>
    <w:p w:rsidR="008247AC" w:rsidRPr="008963FE" w:rsidRDefault="008247AC" w:rsidP="008247AC">
      <w:pPr>
        <w:ind w:firstLine="567"/>
        <w:jc w:val="both"/>
      </w:pPr>
      <w:r w:rsidRPr="008963FE">
        <w:t xml:space="preserve">2.3.2. </w:t>
      </w:r>
      <w:r w:rsidR="00352A2B" w:rsidRPr="008963FE">
        <w:t>Е</w:t>
      </w:r>
      <w:r w:rsidRPr="008963FE">
        <w:t>лектромонтажні роботи</w:t>
      </w:r>
      <w:r w:rsidR="00352A2B" w:rsidRPr="008963FE">
        <w:t>.</w:t>
      </w:r>
    </w:p>
    <w:p w:rsidR="008247AC" w:rsidRPr="008963FE" w:rsidRDefault="008247AC" w:rsidP="008247AC">
      <w:pPr>
        <w:ind w:firstLine="567"/>
        <w:jc w:val="both"/>
      </w:pPr>
      <w:r w:rsidRPr="008963FE">
        <w:t xml:space="preserve">2.3.3. </w:t>
      </w:r>
      <w:r w:rsidR="00352A2B" w:rsidRPr="008963FE">
        <w:t>Обслуговування систем безпеки.</w:t>
      </w:r>
    </w:p>
    <w:p w:rsidR="008247AC" w:rsidRPr="008963FE" w:rsidRDefault="008247AC" w:rsidP="008247AC">
      <w:pPr>
        <w:ind w:firstLine="567"/>
        <w:jc w:val="both"/>
      </w:pPr>
      <w:r w:rsidRPr="008963FE">
        <w:t xml:space="preserve">2.3.4. </w:t>
      </w:r>
      <w:r w:rsidR="00352A2B" w:rsidRPr="008963FE">
        <w:t>В</w:t>
      </w:r>
      <w:r w:rsidRPr="008963FE">
        <w:t>иконання всіх видів монт</w:t>
      </w:r>
      <w:r w:rsidR="00352A2B" w:rsidRPr="008963FE">
        <w:t>ажних та налагоджувальних робіт.</w:t>
      </w:r>
    </w:p>
    <w:p w:rsidR="008247AC" w:rsidRPr="008963FE" w:rsidRDefault="008247AC" w:rsidP="008247AC">
      <w:pPr>
        <w:ind w:firstLine="567"/>
        <w:jc w:val="both"/>
      </w:pPr>
      <w:r w:rsidRPr="008963FE">
        <w:t xml:space="preserve">2.3.5. </w:t>
      </w:r>
      <w:r w:rsidR="00352A2B" w:rsidRPr="008963FE">
        <w:t>Т</w:t>
      </w:r>
      <w:r w:rsidRPr="008963FE">
        <w:t>ехнічне обслуговування систем пожежогасіння (водяні, пінні,</w:t>
      </w:r>
      <w:r w:rsidR="00352A2B" w:rsidRPr="008963FE">
        <w:t xml:space="preserve"> газові, порошкові, аерозольні).</w:t>
      </w:r>
    </w:p>
    <w:p w:rsidR="008247AC" w:rsidRPr="008963FE" w:rsidRDefault="008247AC" w:rsidP="008247AC">
      <w:pPr>
        <w:ind w:firstLine="567"/>
        <w:jc w:val="both"/>
      </w:pPr>
      <w:r w:rsidRPr="008963FE">
        <w:t xml:space="preserve">2.3.6. </w:t>
      </w:r>
      <w:r w:rsidR="00352A2B" w:rsidRPr="008963FE">
        <w:t>Т</w:t>
      </w:r>
      <w:r w:rsidRPr="008963FE">
        <w:t xml:space="preserve">ехнічне обслуговування систем пожежної сигналізації, </w:t>
      </w:r>
      <w:proofErr w:type="spellStart"/>
      <w:r w:rsidRPr="008963FE">
        <w:t>оповіщування</w:t>
      </w:r>
      <w:proofErr w:type="spellEnd"/>
      <w:r w:rsidRPr="008963FE">
        <w:t xml:space="preserve"> про пожежу та управління евакуюванням людей, устаткування </w:t>
      </w:r>
      <w:r w:rsidR="00352A2B" w:rsidRPr="008963FE">
        <w:t>передавання тривожних сповіщень.</w:t>
      </w:r>
    </w:p>
    <w:p w:rsidR="008247AC" w:rsidRPr="008963FE" w:rsidRDefault="00352A2B" w:rsidP="008247AC">
      <w:pPr>
        <w:ind w:firstLine="567"/>
        <w:jc w:val="both"/>
      </w:pPr>
      <w:r w:rsidRPr="008963FE">
        <w:t>2.3.7. Т</w:t>
      </w:r>
      <w:r w:rsidR="008247AC" w:rsidRPr="008963FE">
        <w:t>ехнічне обслуговува</w:t>
      </w:r>
      <w:r w:rsidRPr="008963FE">
        <w:t xml:space="preserve">ння систем </w:t>
      </w:r>
      <w:proofErr w:type="spellStart"/>
      <w:r w:rsidRPr="008963FE">
        <w:t>протидимного</w:t>
      </w:r>
      <w:proofErr w:type="spellEnd"/>
      <w:r w:rsidRPr="008963FE">
        <w:t xml:space="preserve"> захисту.</w:t>
      </w:r>
    </w:p>
    <w:p w:rsidR="008247AC" w:rsidRPr="008963FE" w:rsidRDefault="00352A2B" w:rsidP="008247AC">
      <w:pPr>
        <w:ind w:firstLine="567"/>
        <w:jc w:val="both"/>
      </w:pPr>
      <w:r w:rsidRPr="008963FE">
        <w:t>2.3.8.</w:t>
      </w:r>
      <w:r w:rsidR="008247AC" w:rsidRPr="008963FE">
        <w:t xml:space="preserve"> </w:t>
      </w:r>
      <w:r w:rsidRPr="008963FE">
        <w:t>С</w:t>
      </w:r>
      <w:r w:rsidR="008247AC" w:rsidRPr="008963FE">
        <w:t>постерігання за с</w:t>
      </w:r>
      <w:r w:rsidRPr="008963FE">
        <w:t>истемами протипожежного захисту.</w:t>
      </w:r>
    </w:p>
    <w:p w:rsidR="008247AC" w:rsidRPr="008963FE" w:rsidRDefault="00352A2B" w:rsidP="008247AC">
      <w:pPr>
        <w:ind w:firstLine="567"/>
        <w:jc w:val="both"/>
      </w:pPr>
      <w:r w:rsidRPr="008963FE">
        <w:t>2.3.9.</w:t>
      </w:r>
      <w:r w:rsidR="008247AC" w:rsidRPr="008963FE">
        <w:t xml:space="preserve"> </w:t>
      </w:r>
      <w:r w:rsidRPr="008963FE">
        <w:t>О</w:t>
      </w:r>
      <w:r w:rsidR="008247AC" w:rsidRPr="008963FE">
        <w:t>цінка (експертиза) протипожежного стану підп</w:t>
      </w:r>
      <w:r w:rsidRPr="008963FE">
        <w:t>риємства, об'єкта чи приміщення.</w:t>
      </w:r>
    </w:p>
    <w:p w:rsidR="008247AC" w:rsidRPr="008963FE" w:rsidRDefault="00352A2B" w:rsidP="008247AC">
      <w:pPr>
        <w:ind w:firstLine="567"/>
        <w:jc w:val="both"/>
      </w:pPr>
      <w:r w:rsidRPr="008963FE">
        <w:t>2.3.10.</w:t>
      </w:r>
      <w:r w:rsidR="008247AC" w:rsidRPr="008963FE">
        <w:t xml:space="preserve"> </w:t>
      </w:r>
      <w:r w:rsidRPr="008963FE">
        <w:t>Н</w:t>
      </w:r>
      <w:r w:rsidR="008247AC" w:rsidRPr="008963FE">
        <w:t>адання всі</w:t>
      </w:r>
      <w:r w:rsidRPr="008963FE">
        <w:t>х видів юридичних послуг.</w:t>
      </w:r>
    </w:p>
    <w:p w:rsidR="008247AC" w:rsidRPr="008963FE" w:rsidRDefault="00352A2B" w:rsidP="008247AC">
      <w:pPr>
        <w:ind w:firstLine="567"/>
        <w:jc w:val="both"/>
      </w:pPr>
      <w:r w:rsidRPr="008963FE">
        <w:t>2.3.11.</w:t>
      </w:r>
      <w:r w:rsidR="008247AC" w:rsidRPr="008963FE">
        <w:t xml:space="preserve"> </w:t>
      </w:r>
      <w:r w:rsidRPr="008963FE">
        <w:t>О</w:t>
      </w:r>
      <w:r w:rsidR="008247AC" w:rsidRPr="008963FE">
        <w:t>хорона та супроводження грошових коштів, цінних паперів та вантажів</w:t>
      </w:r>
      <w:r w:rsidRPr="008963FE">
        <w:t>.</w:t>
      </w:r>
    </w:p>
    <w:p w:rsidR="008247AC" w:rsidRPr="00C64158" w:rsidRDefault="00352A2B" w:rsidP="008247AC">
      <w:pPr>
        <w:pStyle w:val="a7"/>
        <w:shd w:val="clear" w:color="auto" w:fill="FFFFFF"/>
        <w:spacing w:before="0" w:beforeAutospacing="0" w:after="0" w:afterAutospacing="0"/>
        <w:ind w:firstLine="567"/>
        <w:jc w:val="both"/>
        <w:rPr>
          <w:color w:val="auto"/>
          <w:lang w:val="uk-UA"/>
        </w:rPr>
      </w:pPr>
      <w:r w:rsidRPr="008963FE">
        <w:rPr>
          <w:color w:val="auto"/>
          <w:lang w:val="uk-UA"/>
        </w:rPr>
        <w:t>2.3.12.</w:t>
      </w:r>
      <w:r w:rsidR="008247AC" w:rsidRPr="008963FE">
        <w:rPr>
          <w:color w:val="auto"/>
          <w:lang w:val="uk-UA"/>
        </w:rPr>
        <w:t xml:space="preserve"> </w:t>
      </w:r>
      <w:r w:rsidRPr="008963FE">
        <w:rPr>
          <w:color w:val="auto"/>
          <w:lang w:val="uk-UA"/>
        </w:rPr>
        <w:t>В</w:t>
      </w:r>
      <w:r w:rsidR="008247AC" w:rsidRPr="00C64158">
        <w:rPr>
          <w:color w:val="auto"/>
          <w:lang w:val="uk-UA"/>
        </w:rPr>
        <w:t>иконання заходів Програм міської р</w:t>
      </w:r>
      <w:r w:rsidR="006A1171" w:rsidRPr="00C64158">
        <w:rPr>
          <w:color w:val="auto"/>
          <w:lang w:val="uk-UA"/>
        </w:rPr>
        <w:t>ади в сфері забезпечення</w:t>
      </w:r>
      <w:r w:rsidR="008247AC" w:rsidRPr="00C64158">
        <w:rPr>
          <w:color w:val="auto"/>
          <w:lang w:val="uk-UA"/>
        </w:rPr>
        <w:t xml:space="preserve"> контролю </w:t>
      </w:r>
      <w:r w:rsidR="006A1171" w:rsidRPr="00C64158">
        <w:rPr>
          <w:color w:val="auto"/>
          <w:lang w:val="uk-UA"/>
        </w:rPr>
        <w:t>за благоустроєм території міста та сфері протидії злочинності і посилення громадської безпеки.</w:t>
      </w:r>
    </w:p>
    <w:p w:rsidR="008247AC" w:rsidRPr="00C64158" w:rsidRDefault="00352A2B" w:rsidP="008247AC">
      <w:pPr>
        <w:pStyle w:val="a7"/>
        <w:shd w:val="clear" w:color="auto" w:fill="FFFFFF"/>
        <w:spacing w:before="0" w:beforeAutospacing="0" w:after="0" w:afterAutospacing="0"/>
        <w:ind w:firstLine="567"/>
        <w:jc w:val="both"/>
        <w:rPr>
          <w:color w:val="auto"/>
          <w:lang w:val="uk-UA"/>
        </w:rPr>
      </w:pPr>
      <w:r w:rsidRPr="00C64158">
        <w:rPr>
          <w:color w:val="auto"/>
          <w:lang w:val="uk-UA"/>
        </w:rPr>
        <w:t>2.3.13.</w:t>
      </w:r>
      <w:r w:rsidR="008247AC" w:rsidRPr="00C64158">
        <w:rPr>
          <w:color w:val="auto"/>
          <w:lang w:val="uk-UA"/>
        </w:rPr>
        <w:t xml:space="preserve"> Забезпечення в межах визначених законодавством прав членів територіальної гро</w:t>
      </w:r>
      <w:r w:rsidRPr="00C64158">
        <w:rPr>
          <w:color w:val="auto"/>
          <w:lang w:val="uk-UA"/>
        </w:rPr>
        <w:t>мади в сфері благоустрою міста,</w:t>
      </w:r>
      <w:r w:rsidR="008247AC" w:rsidRPr="00C64158">
        <w:rPr>
          <w:color w:val="auto"/>
          <w:lang w:val="uk-UA"/>
        </w:rPr>
        <w:t xml:space="preserve"> формування у мешканців міста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w:t>
      </w:r>
      <w:r w:rsidRPr="00C64158">
        <w:rPr>
          <w:color w:val="auto"/>
          <w:lang w:val="uk-UA"/>
        </w:rPr>
        <w:t xml:space="preserve"> обов’язків в сфері благоустрою.</w:t>
      </w:r>
    </w:p>
    <w:p w:rsidR="008247AC" w:rsidRPr="00C64158" w:rsidRDefault="00352A2B" w:rsidP="008247AC">
      <w:pPr>
        <w:pStyle w:val="a7"/>
        <w:shd w:val="clear" w:color="auto" w:fill="FFFFFF"/>
        <w:spacing w:before="0" w:beforeAutospacing="0" w:after="0" w:afterAutospacing="0"/>
        <w:ind w:firstLine="567"/>
        <w:jc w:val="both"/>
        <w:rPr>
          <w:color w:val="auto"/>
          <w:lang w:val="uk-UA"/>
        </w:rPr>
      </w:pPr>
      <w:r w:rsidRPr="00C64158">
        <w:rPr>
          <w:color w:val="auto"/>
          <w:lang w:val="uk-UA"/>
        </w:rPr>
        <w:t>2.3.14.</w:t>
      </w:r>
      <w:r w:rsidR="008247AC" w:rsidRPr="00C64158">
        <w:rPr>
          <w:color w:val="auto"/>
          <w:lang w:val="uk-UA"/>
        </w:rPr>
        <w:t xml:space="preserve"> Захист майна, забезпечення прав і законних інтересів суб'єктів господарювання та фізичних осіб, органів державної вл</w:t>
      </w:r>
      <w:r w:rsidRPr="00C64158">
        <w:rPr>
          <w:color w:val="auto"/>
          <w:lang w:val="uk-UA"/>
        </w:rPr>
        <w:t>ади та місцевого самоврядування.</w:t>
      </w:r>
    </w:p>
    <w:p w:rsidR="008247AC" w:rsidRPr="008963FE" w:rsidRDefault="00352A2B" w:rsidP="008247AC">
      <w:pPr>
        <w:pStyle w:val="a7"/>
        <w:shd w:val="clear" w:color="auto" w:fill="FFFFFF"/>
        <w:spacing w:before="0" w:beforeAutospacing="0" w:after="0" w:afterAutospacing="0"/>
        <w:ind w:firstLine="567"/>
        <w:jc w:val="both"/>
        <w:rPr>
          <w:color w:val="auto"/>
          <w:lang w:val="uk-UA"/>
        </w:rPr>
      </w:pPr>
      <w:r w:rsidRPr="008963FE">
        <w:rPr>
          <w:color w:val="auto"/>
          <w:lang w:val="uk-UA"/>
        </w:rPr>
        <w:t>2.3.15.</w:t>
      </w:r>
      <w:r w:rsidR="008247AC" w:rsidRPr="008963FE">
        <w:rPr>
          <w:color w:val="auto"/>
          <w:lang w:val="uk-UA"/>
        </w:rPr>
        <w:t xml:space="preserve"> </w:t>
      </w:r>
      <w:r w:rsidRPr="008963FE">
        <w:rPr>
          <w:color w:val="auto"/>
          <w:lang w:val="uk-UA"/>
        </w:rPr>
        <w:t>З</w:t>
      </w:r>
      <w:r w:rsidR="008247AC" w:rsidRPr="008963FE">
        <w:rPr>
          <w:color w:val="auto"/>
          <w:lang w:val="uk-UA"/>
        </w:rPr>
        <w:t>абезпечення виконання рішень міської ради та її виконавчих органів, що приймаються з питань:</w:t>
      </w:r>
    </w:p>
    <w:p w:rsidR="008247AC" w:rsidRPr="008963FE" w:rsidRDefault="008247AC" w:rsidP="008247AC">
      <w:pPr>
        <w:ind w:firstLine="567"/>
        <w:jc w:val="both"/>
      </w:pPr>
      <w:r w:rsidRPr="008963FE">
        <w:t>- забезпечення правопорядку, охорони прав, свобод і законних інтересів громадян - спільно з правоохоронними органами;</w:t>
      </w:r>
    </w:p>
    <w:p w:rsidR="008247AC" w:rsidRPr="008963FE" w:rsidRDefault="008247AC" w:rsidP="008247AC">
      <w:pPr>
        <w:ind w:firstLine="567"/>
        <w:jc w:val="both"/>
      </w:pPr>
      <w:r w:rsidRPr="008963FE">
        <w:t>- контролю за дотриманням земельного та природоохоронного законодавства, використанням і охороною земель, інших природних ресурсів загальнодержавного та місцевого значення;</w:t>
      </w:r>
    </w:p>
    <w:p w:rsidR="008247AC" w:rsidRPr="008963FE" w:rsidRDefault="008247AC" w:rsidP="008247AC">
      <w:pPr>
        <w:ind w:firstLine="567"/>
        <w:jc w:val="both"/>
      </w:pPr>
      <w:r w:rsidRPr="008963FE">
        <w:t>- благоустрою території, контролю за чистотою вулиць, парків, скверів та прибудинкових територій;</w:t>
      </w:r>
    </w:p>
    <w:p w:rsidR="008247AC" w:rsidRPr="008963FE" w:rsidRDefault="008247AC" w:rsidP="008247AC">
      <w:pPr>
        <w:ind w:firstLine="567"/>
        <w:jc w:val="both"/>
      </w:pPr>
      <w:r w:rsidRPr="008963FE">
        <w:t>- здійснення контролю за паркуванням автотранспорту;</w:t>
      </w:r>
    </w:p>
    <w:p w:rsidR="008247AC" w:rsidRPr="008963FE" w:rsidRDefault="008247AC" w:rsidP="008247AC">
      <w:pPr>
        <w:ind w:firstLine="567"/>
        <w:jc w:val="both"/>
      </w:pPr>
      <w:r w:rsidRPr="008963FE">
        <w:t>- забезпечення охорони пам'яток історії і культури, архітектури та містобудування, палацово-паркових, паркових і садибних комплексів, природних заповідників;</w:t>
      </w:r>
    </w:p>
    <w:p w:rsidR="008247AC" w:rsidRPr="008963FE" w:rsidRDefault="008247AC" w:rsidP="008247AC">
      <w:pPr>
        <w:ind w:firstLine="567"/>
        <w:jc w:val="both"/>
      </w:pPr>
      <w:r w:rsidRPr="008963FE">
        <w:t>- забезпечення життєдіяльності підприємств, установ та організацій, рятування життя людей, захисту їх здоров'я, збереження матеріальних цінностей у разі стихійного лиха, екологічних катастроф, епідемій, інших надзвичайних ситуацій;</w:t>
      </w:r>
    </w:p>
    <w:p w:rsidR="008247AC" w:rsidRPr="008963FE" w:rsidRDefault="008247AC" w:rsidP="008247AC">
      <w:pPr>
        <w:ind w:firstLine="567"/>
        <w:jc w:val="both"/>
      </w:pPr>
      <w:r w:rsidRPr="008963FE">
        <w:lastRenderedPageBreak/>
        <w:t>- проведення бесід з безпритульними, жебраками, іншими особами, що перебувають у громадських місцях і потребують соціального захисту;</w:t>
      </w:r>
    </w:p>
    <w:p w:rsidR="008247AC" w:rsidRPr="008963FE" w:rsidRDefault="008247AC" w:rsidP="008247AC">
      <w:pPr>
        <w:ind w:firstLine="567"/>
        <w:jc w:val="both"/>
      </w:pPr>
      <w:r w:rsidRPr="008963FE">
        <w:t>- повідомлення відповідних державних органів і громадських об'єднань про аварії, пожежі та інші надзвичайні ситуації, вживання невідкладних заходів для їх ліквідації, врятування людей;</w:t>
      </w:r>
    </w:p>
    <w:p w:rsidR="008247AC" w:rsidRPr="008963FE" w:rsidRDefault="008247AC" w:rsidP="008247AC">
      <w:pPr>
        <w:ind w:firstLine="567"/>
        <w:jc w:val="both"/>
      </w:pPr>
      <w:r w:rsidRPr="008963FE">
        <w:t>- надання у межах своїх повноважень допомоги депутатам міської ради, представникам державних органів влади і громадських об'єднань у здійснені їх законної діяльності, якщо їм чиниться перешкода або загрожує небезпека з боку правопорушників;</w:t>
      </w:r>
    </w:p>
    <w:p w:rsidR="008247AC" w:rsidRPr="008963FE" w:rsidRDefault="008247AC" w:rsidP="008247AC">
      <w:pPr>
        <w:ind w:firstLine="567"/>
        <w:jc w:val="both"/>
      </w:pPr>
      <w:r w:rsidRPr="008963FE">
        <w:t>- надання допомоги органам містобудування та архітектури у виявленні фактів самовільного будівництва;</w:t>
      </w:r>
    </w:p>
    <w:p w:rsidR="008247AC" w:rsidRDefault="008247AC" w:rsidP="008247AC">
      <w:pPr>
        <w:ind w:right="-9" w:firstLine="426"/>
        <w:jc w:val="both"/>
      </w:pPr>
      <w:r w:rsidRPr="008963FE">
        <w:t>- вживання невідкладних заходів для усунення виявлених порушень за поданням керівників виконавчих органів Чорноморської міської ради</w:t>
      </w:r>
      <w:r w:rsidR="00352A2B" w:rsidRPr="008963FE">
        <w:t xml:space="preserve"> Одеської області</w:t>
      </w:r>
      <w:r w:rsidRPr="008963FE">
        <w:t>.</w:t>
      </w:r>
    </w:p>
    <w:p w:rsidR="007B21D8" w:rsidRDefault="007B21D8" w:rsidP="007B21D8">
      <w:pPr>
        <w:ind w:right="-9" w:firstLine="426"/>
        <w:jc w:val="both"/>
      </w:pPr>
      <w:r>
        <w:t xml:space="preserve">2.4. </w:t>
      </w:r>
      <w:r w:rsidRPr="00F64F18">
        <w:t>Підприємство може здійснювати інші види діяльності, не заборонені чинним законодавством України. Діяльність Підприємства, що потребує спеціальних дозволів (ліцензій),  здійснюється після їх одержання.</w:t>
      </w:r>
    </w:p>
    <w:p w:rsidR="00992B9E" w:rsidRDefault="00992B9E" w:rsidP="00992B9E">
      <w:pPr>
        <w:jc w:val="both"/>
      </w:pPr>
    </w:p>
    <w:p w:rsidR="00B56022" w:rsidRDefault="00B56022" w:rsidP="00B56022">
      <w:pPr>
        <w:spacing w:line="240" w:lineRule="atLeast"/>
        <w:ind w:left="57" w:right="57"/>
        <w:jc w:val="center"/>
        <w:rPr>
          <w:b/>
        </w:rPr>
      </w:pPr>
      <w:r w:rsidRPr="00D36352">
        <w:rPr>
          <w:b/>
        </w:rPr>
        <w:t xml:space="preserve">3. </w:t>
      </w:r>
      <w:r>
        <w:rPr>
          <w:b/>
        </w:rPr>
        <w:t xml:space="preserve"> Статутний  </w:t>
      </w:r>
      <w:r w:rsidR="00BB3A6A">
        <w:rPr>
          <w:b/>
        </w:rPr>
        <w:t>капітал,  майно  та  прибуток  П</w:t>
      </w:r>
      <w:r>
        <w:rPr>
          <w:b/>
        </w:rPr>
        <w:t>ідприємства</w:t>
      </w:r>
    </w:p>
    <w:p w:rsidR="00B56022" w:rsidRPr="001F02E1" w:rsidRDefault="00B56022" w:rsidP="00B56022">
      <w:pPr>
        <w:spacing w:line="240" w:lineRule="atLeast"/>
        <w:ind w:left="57" w:right="57"/>
        <w:jc w:val="both"/>
        <w:rPr>
          <w:lang w:val="ru-RU"/>
        </w:rPr>
      </w:pPr>
    </w:p>
    <w:p w:rsidR="00B56022" w:rsidRPr="00553073" w:rsidRDefault="00B56022" w:rsidP="00B56022">
      <w:pPr>
        <w:spacing w:line="240" w:lineRule="atLeast"/>
        <w:ind w:left="57" w:right="57"/>
        <w:jc w:val="both"/>
      </w:pPr>
      <w:r w:rsidRPr="008963FE">
        <w:t xml:space="preserve">      </w:t>
      </w:r>
      <w:r w:rsidRPr="0091213A">
        <w:t>3.1.</w:t>
      </w:r>
      <w:r w:rsidR="00D7102B">
        <w:t xml:space="preserve"> </w:t>
      </w:r>
      <w:r>
        <w:t xml:space="preserve">Статутний капітал Підприємства становить </w:t>
      </w:r>
      <w:r w:rsidR="00D7102B" w:rsidRPr="008963FE">
        <w:t xml:space="preserve">57 900 </w:t>
      </w:r>
      <w:r w:rsidR="00D7102B" w:rsidRPr="00D7102B">
        <w:t>(п`ятдесят</w:t>
      </w:r>
      <w:r w:rsidR="00D7102B">
        <w:t xml:space="preserve"> сім тисяч </w:t>
      </w:r>
      <w:r w:rsidR="00A51665">
        <w:br/>
      </w:r>
      <w:r w:rsidR="00D7102B">
        <w:t>дев’ятсот) грн.</w:t>
      </w:r>
    </w:p>
    <w:p w:rsidR="00B56022" w:rsidRDefault="00D7102B" w:rsidP="00B56022">
      <w:pPr>
        <w:spacing w:line="240" w:lineRule="atLeast"/>
        <w:ind w:left="57" w:right="57"/>
        <w:jc w:val="both"/>
      </w:pPr>
      <w:r>
        <w:t xml:space="preserve">      </w:t>
      </w:r>
      <w:r w:rsidR="00F67677">
        <w:t>3.2. За</w:t>
      </w:r>
      <w:r w:rsidR="00B56022">
        <w:t xml:space="preserve"> рішенням Засновника</w:t>
      </w:r>
      <w:r w:rsidR="00F67677">
        <w:t xml:space="preserve"> статутний капітал </w:t>
      </w:r>
      <w:r w:rsidR="00B56022">
        <w:t>Підприємства може бути збільшено або зменшено у порядку, передб</w:t>
      </w:r>
      <w:r w:rsidR="00F67677">
        <w:t>аченому чинним законодавством.</w:t>
      </w:r>
    </w:p>
    <w:p w:rsidR="00B56022" w:rsidRDefault="00F67677" w:rsidP="00F67677">
      <w:pPr>
        <w:ind w:right="-9"/>
        <w:jc w:val="both"/>
      </w:pPr>
      <w:r>
        <w:t xml:space="preserve">       </w:t>
      </w:r>
      <w:r w:rsidR="00B56022">
        <w:t>3.3. Майно Підприємства є комунальною власністю Чорноморської територіальної громади та  закріплюється за ним на праві господарського відання.</w:t>
      </w:r>
    </w:p>
    <w:p w:rsidR="00B56022" w:rsidRPr="00E8201A" w:rsidRDefault="00F67677" w:rsidP="00B56022">
      <w:pPr>
        <w:spacing w:line="240" w:lineRule="atLeast"/>
        <w:ind w:firstLine="360"/>
        <w:jc w:val="both"/>
      </w:pPr>
      <w:r>
        <w:t xml:space="preserve"> </w:t>
      </w:r>
      <w:r w:rsidR="00B56022" w:rsidRPr="00E8201A">
        <w:t>3.</w:t>
      </w:r>
      <w:r w:rsidR="00B56022">
        <w:t>4</w:t>
      </w:r>
      <w:r w:rsidR="00B56022" w:rsidRPr="00E8201A">
        <w:t>.  Майно Підприємства с</w:t>
      </w:r>
      <w:r w:rsidR="00B56022" w:rsidRPr="008963FE">
        <w:t xml:space="preserve">тановлять </w:t>
      </w:r>
      <w:r w:rsidR="00B56022" w:rsidRPr="00E8201A">
        <w:t>основні фонди, оборотні кошти, а також інші цінності та фінансові ресурси. Майно Підприємства відображається в його самостійному балансі.</w:t>
      </w:r>
    </w:p>
    <w:p w:rsidR="00B56022" w:rsidRDefault="00F67677" w:rsidP="00F67677">
      <w:pPr>
        <w:ind w:right="-9"/>
        <w:jc w:val="both"/>
      </w:pPr>
      <w:r>
        <w:t xml:space="preserve">       </w:t>
      </w:r>
      <w:r w:rsidR="00B56022">
        <w:t>3.5</w:t>
      </w:r>
      <w:r>
        <w:t>.</w:t>
      </w:r>
      <w:r w:rsidR="00B56022">
        <w:t xml:space="preserve">  Джерелами формування майна Підприємства також </w:t>
      </w:r>
      <w:r>
        <w:t xml:space="preserve"> можуть</w:t>
      </w:r>
      <w:r w:rsidR="00B56022">
        <w:t xml:space="preserve"> бути</w:t>
      </w:r>
      <w:r w:rsidR="00B56022" w:rsidRPr="008963FE">
        <w:t xml:space="preserve">: </w:t>
      </w:r>
    </w:p>
    <w:p w:rsidR="00B56022" w:rsidRDefault="00B56022" w:rsidP="00B56022">
      <w:pPr>
        <w:ind w:right="-9" w:firstLine="855"/>
        <w:jc w:val="both"/>
      </w:pPr>
      <w:r>
        <w:t xml:space="preserve">         - грошові та матеріальні внески Засновника;</w:t>
      </w:r>
    </w:p>
    <w:p w:rsidR="003A29EB" w:rsidRDefault="003A29EB" w:rsidP="00B56022">
      <w:pPr>
        <w:ind w:right="-9" w:firstLine="855"/>
        <w:jc w:val="both"/>
      </w:pPr>
      <w:r>
        <w:t xml:space="preserve">         - поточні безповоротні трансферти з бюджету, фінансова підтримка;</w:t>
      </w:r>
    </w:p>
    <w:p w:rsidR="00B56022" w:rsidRDefault="00B56022" w:rsidP="00B56022">
      <w:pPr>
        <w:ind w:right="-9" w:firstLine="855"/>
        <w:jc w:val="both"/>
      </w:pPr>
      <w:r>
        <w:tab/>
        <w:t>- доходи, одержані від реалізації послуг (робіт, товарів), а також від інших видів господарської діяльності;</w:t>
      </w:r>
    </w:p>
    <w:p w:rsidR="00B56022" w:rsidRDefault="00B56022" w:rsidP="00B56022">
      <w:pPr>
        <w:ind w:right="-9" w:firstLine="855"/>
        <w:jc w:val="both"/>
      </w:pPr>
      <w:r>
        <w:tab/>
        <w:t>- кредити (позики) банків та інших</w:t>
      </w:r>
      <w:r w:rsidR="00F67677">
        <w:t xml:space="preserve"> </w:t>
      </w:r>
      <w:r>
        <w:t>кредиторів;</w:t>
      </w:r>
    </w:p>
    <w:p w:rsidR="00B56022" w:rsidRDefault="00B56022" w:rsidP="00B56022">
      <w:pPr>
        <w:ind w:right="-9" w:firstLine="855"/>
        <w:jc w:val="both"/>
      </w:pPr>
      <w:r>
        <w:tab/>
        <w:t>- капітальні вкладення і дотації із бюджетів усіх рівнів;</w:t>
      </w:r>
    </w:p>
    <w:p w:rsidR="00B56022" w:rsidRDefault="00B56022" w:rsidP="00B56022">
      <w:pPr>
        <w:ind w:right="-9" w:firstLine="855"/>
        <w:jc w:val="both"/>
      </w:pPr>
      <w:r>
        <w:tab/>
        <w:t>- придбання майна іншого підприємства, установи, організації;</w:t>
      </w:r>
    </w:p>
    <w:p w:rsidR="00B56022" w:rsidRDefault="00B56022" w:rsidP="00B56022">
      <w:pPr>
        <w:ind w:right="-9" w:firstLine="855"/>
        <w:jc w:val="both"/>
      </w:pPr>
      <w:r>
        <w:tab/>
        <w:t>- безоплатні і благодійні внески, пожертвування підприємств, установ, організацій і громадян;</w:t>
      </w:r>
    </w:p>
    <w:p w:rsidR="00B56022" w:rsidRDefault="00F67677" w:rsidP="00B56022">
      <w:pPr>
        <w:ind w:right="-9" w:firstLine="855"/>
        <w:jc w:val="both"/>
      </w:pPr>
      <w:r>
        <w:t xml:space="preserve">          - доходи від цінних </w:t>
      </w:r>
      <w:r w:rsidR="00B56022">
        <w:t>паперів ;</w:t>
      </w:r>
    </w:p>
    <w:p w:rsidR="00B56022" w:rsidRDefault="00B56022" w:rsidP="00B56022">
      <w:pPr>
        <w:ind w:right="-9" w:firstLine="855"/>
        <w:jc w:val="both"/>
      </w:pPr>
      <w:r>
        <w:tab/>
        <w:t>- інші джерела, не заборонені чинним законодавством України.</w:t>
      </w:r>
    </w:p>
    <w:p w:rsidR="00B56022" w:rsidRDefault="00F67677" w:rsidP="00F67677">
      <w:pPr>
        <w:ind w:right="-9"/>
        <w:jc w:val="both"/>
      </w:pPr>
      <w:r>
        <w:t xml:space="preserve">       </w:t>
      </w:r>
      <w:r w:rsidR="00B56022">
        <w:t>3.</w:t>
      </w:r>
      <w:r w:rsidR="003A29EB">
        <w:t>6</w:t>
      </w:r>
      <w:r w:rsidR="00B56022">
        <w:t xml:space="preserve">. Підприємство зобов’язане використовувати майно, яке  передано йому в господарське відання,  за призначенням у відповідності до статутних цілей і завдань, не дозволяючи його погіршення  або пошкодження. </w:t>
      </w:r>
    </w:p>
    <w:p w:rsidR="00B56022" w:rsidRDefault="00F67677" w:rsidP="00F67677">
      <w:pPr>
        <w:ind w:right="-9"/>
        <w:jc w:val="both"/>
      </w:pPr>
      <w:r>
        <w:t xml:space="preserve">       </w:t>
      </w:r>
      <w:r w:rsidR="00B56022">
        <w:t>3.</w:t>
      </w:r>
      <w:r w:rsidR="003A29EB">
        <w:t>7</w:t>
      </w:r>
      <w:r w:rsidR="00B56022">
        <w:t xml:space="preserve">. </w:t>
      </w:r>
      <w:r w:rsidR="005F326D">
        <w:t>Основні фонди Підприємства не можуть бути предметом безоплатного користування, застави, внеском до статутних фондів інших юридичних осіб, а також не можуть бути  відчужені будь-яким шляхом без згоди Засновника.  Передача в оренду майна здійснюється згідно чинного  законодавства України, рішень Чорноморської  міської ради,  виконавчого  комітету  Чорноморської  міської ради.</w:t>
      </w:r>
      <w:r w:rsidR="00B56022">
        <w:t>.</w:t>
      </w:r>
    </w:p>
    <w:p w:rsidR="00B56022" w:rsidRDefault="00F67677" w:rsidP="00F67677">
      <w:pPr>
        <w:ind w:right="-9"/>
        <w:jc w:val="both"/>
      </w:pPr>
      <w:r>
        <w:t xml:space="preserve">       3.</w:t>
      </w:r>
      <w:r w:rsidR="003A29EB">
        <w:t>8.</w:t>
      </w:r>
      <w:r>
        <w:t xml:space="preserve"> Відчуження майна</w:t>
      </w:r>
      <w:r w:rsidR="00B56022">
        <w:t>, що</w:t>
      </w:r>
      <w:r>
        <w:t xml:space="preserve">  належить до </w:t>
      </w:r>
      <w:r w:rsidR="00B56022">
        <w:t xml:space="preserve">основних фондів Підприємства,  здійснюється за  рішенням  Засновника. </w:t>
      </w:r>
    </w:p>
    <w:p w:rsidR="00B56022" w:rsidRDefault="00F67677" w:rsidP="00F67677">
      <w:pPr>
        <w:ind w:right="-9"/>
        <w:jc w:val="both"/>
      </w:pPr>
      <w:r>
        <w:t xml:space="preserve">       3.</w:t>
      </w:r>
      <w:r w:rsidR="003A29EB">
        <w:t>9</w:t>
      </w:r>
      <w:r w:rsidR="00B56022">
        <w:t xml:space="preserve">. </w:t>
      </w:r>
      <w:r w:rsidR="005F326D">
        <w:t>Списання  майна  зді</w:t>
      </w:r>
      <w:r w:rsidR="00C64158">
        <w:t xml:space="preserve">йснюється </w:t>
      </w:r>
      <w:r w:rsidR="00C64158">
        <w:rPr>
          <w:lang w:val="ru-RU"/>
        </w:rPr>
        <w:t xml:space="preserve">в порядку, </w:t>
      </w:r>
      <w:r w:rsidR="00C64158" w:rsidRPr="00C64158">
        <w:t xml:space="preserve">визначеному </w:t>
      </w:r>
      <w:r w:rsidR="00C64158">
        <w:t>Чорноморською міською радою</w:t>
      </w:r>
      <w:r w:rsidR="005F326D">
        <w:t xml:space="preserve">  та   у  відповідних   випадках  за  згодою   міської    ради</w:t>
      </w:r>
      <w:r w:rsidR="00B56022">
        <w:t>.</w:t>
      </w:r>
    </w:p>
    <w:p w:rsidR="00B56022" w:rsidRDefault="00F67677" w:rsidP="00F67677">
      <w:pPr>
        <w:ind w:right="-9"/>
        <w:jc w:val="both"/>
      </w:pPr>
      <w:r>
        <w:t xml:space="preserve">       </w:t>
      </w:r>
      <w:r w:rsidR="00B56022">
        <w:t>3.1</w:t>
      </w:r>
      <w:r w:rsidR="003A29EB">
        <w:t>0</w:t>
      </w:r>
      <w:r w:rsidR="00B56022">
        <w:t xml:space="preserve">. </w:t>
      </w:r>
      <w:r w:rsidR="005F326D">
        <w:t xml:space="preserve">Збитки, нанесені Підприємству в результаті порушення його майнових прав громадянами, юридичними особами та державними, </w:t>
      </w:r>
      <w:r w:rsidR="005F326D" w:rsidRPr="008963FE">
        <w:t>місцевими органами  самовр</w:t>
      </w:r>
      <w:r w:rsidR="005F326D">
        <w:t>ядування, відшкодовуються Підприємству  відповідно  до закону</w:t>
      </w:r>
      <w:r w:rsidR="00B56022">
        <w:t>.</w:t>
      </w:r>
    </w:p>
    <w:p w:rsidR="00B56022" w:rsidRPr="00F67677" w:rsidRDefault="00F67677" w:rsidP="00F67677">
      <w:pPr>
        <w:pStyle w:val="23"/>
        <w:ind w:left="20"/>
        <w:jc w:val="both"/>
        <w:rPr>
          <w:sz w:val="24"/>
          <w:szCs w:val="24"/>
          <w:lang w:val="uk-UA"/>
        </w:rPr>
      </w:pPr>
      <w:r w:rsidRPr="00F67677">
        <w:rPr>
          <w:sz w:val="24"/>
          <w:szCs w:val="24"/>
          <w:lang w:val="uk-UA"/>
        </w:rPr>
        <w:t xml:space="preserve">       </w:t>
      </w:r>
      <w:r w:rsidR="00B56022" w:rsidRPr="00F67677">
        <w:rPr>
          <w:sz w:val="24"/>
          <w:szCs w:val="24"/>
          <w:lang w:val="uk-UA"/>
        </w:rPr>
        <w:t>3.1</w:t>
      </w:r>
      <w:r w:rsidR="003A29EB">
        <w:rPr>
          <w:sz w:val="24"/>
          <w:szCs w:val="24"/>
          <w:lang w:val="uk-UA"/>
        </w:rPr>
        <w:t>1</w:t>
      </w:r>
      <w:r w:rsidR="00B56022" w:rsidRPr="00F67677">
        <w:rPr>
          <w:sz w:val="24"/>
          <w:szCs w:val="24"/>
          <w:lang w:val="uk-UA"/>
        </w:rPr>
        <w:t>. Основним узагальнюючим показником фінансових результатів господарської діяльності Підприємства є прибуток (дохід).</w:t>
      </w:r>
    </w:p>
    <w:p w:rsidR="00B56022" w:rsidRPr="008963FE" w:rsidRDefault="00B56022" w:rsidP="00B56022">
      <w:pPr>
        <w:pStyle w:val="ac"/>
        <w:spacing w:line="240" w:lineRule="auto"/>
        <w:rPr>
          <w:rFonts w:ascii="Times New Roman" w:hAnsi="Times New Roman" w:cs="Times New Roman"/>
          <w:lang w:eastAsia="ru-RU"/>
        </w:rPr>
      </w:pPr>
      <w:r w:rsidRPr="000317A7">
        <w:rPr>
          <w:rFonts w:ascii="Times New Roman" w:hAnsi="Times New Roman" w:cs="Times New Roman"/>
          <w:lang w:eastAsia="ru-RU"/>
        </w:rPr>
        <w:lastRenderedPageBreak/>
        <w:t xml:space="preserve">  </w:t>
      </w:r>
      <w:r w:rsidR="00F67677" w:rsidRPr="008963FE">
        <w:rPr>
          <w:rFonts w:ascii="Times New Roman" w:hAnsi="Times New Roman" w:cs="Times New Roman"/>
          <w:lang w:eastAsia="ru-RU"/>
        </w:rPr>
        <w:t xml:space="preserve">      3.</w:t>
      </w:r>
      <w:r w:rsidRPr="008963FE">
        <w:rPr>
          <w:rFonts w:ascii="Times New Roman" w:hAnsi="Times New Roman" w:cs="Times New Roman"/>
          <w:lang w:eastAsia="ru-RU"/>
        </w:rPr>
        <w:t>1</w:t>
      </w:r>
      <w:r w:rsidR="003A29EB" w:rsidRPr="008963FE">
        <w:rPr>
          <w:rFonts w:ascii="Times New Roman" w:hAnsi="Times New Roman" w:cs="Times New Roman"/>
          <w:lang w:eastAsia="ru-RU"/>
        </w:rPr>
        <w:t>2</w:t>
      </w:r>
      <w:r w:rsidRPr="008963FE">
        <w:rPr>
          <w:rFonts w:ascii="Times New Roman" w:hAnsi="Times New Roman" w:cs="Times New Roman"/>
          <w:lang w:eastAsia="ru-RU"/>
        </w:rPr>
        <w:t>. Кошти, отримані Підприємством у результаті здійснення його  господарської діяльності, що лишилися після сплати податків і інших обов’язкових платежів,  оплати відсотків по кредитах банків, покриття  відповідних витрат, витрат на оплату праці складають прибуток Підприємства. Порядок використання прибутку Підприємства, який залишається після відповідних відрахувань, встановлюється  діючим законодавством України, Засновником. Підприємство не вправі передавати частину прибутку, що залишається в його розпорядженні, як безоплатне надання іншим особам.</w:t>
      </w:r>
    </w:p>
    <w:p w:rsidR="00B56022" w:rsidRPr="005528B0" w:rsidRDefault="00F67677" w:rsidP="00992B9E">
      <w:pPr>
        <w:jc w:val="both"/>
        <w:rPr>
          <w:lang w:val="ru-RU"/>
        </w:rPr>
      </w:pPr>
      <w:r>
        <w:t xml:space="preserve">        </w:t>
      </w:r>
    </w:p>
    <w:p w:rsidR="00AB4CEF" w:rsidRDefault="00AB4CEF" w:rsidP="00AB4CEF">
      <w:pPr>
        <w:ind w:right="-9" w:firstLine="855"/>
        <w:jc w:val="center"/>
        <w:rPr>
          <w:b/>
        </w:rPr>
      </w:pPr>
      <w:r w:rsidRPr="00F64F18">
        <w:rPr>
          <w:b/>
        </w:rPr>
        <w:t xml:space="preserve">4. </w:t>
      </w:r>
      <w:r>
        <w:rPr>
          <w:b/>
        </w:rPr>
        <w:t>Юридичний стату</w:t>
      </w:r>
      <w:r w:rsidRPr="00DB3FA0">
        <w:rPr>
          <w:b/>
        </w:rPr>
        <w:t>с</w:t>
      </w:r>
      <w:r w:rsidR="00B8156E">
        <w:rPr>
          <w:b/>
        </w:rPr>
        <w:t xml:space="preserve"> П</w:t>
      </w:r>
      <w:r>
        <w:rPr>
          <w:b/>
        </w:rPr>
        <w:t>ідприємства</w:t>
      </w:r>
    </w:p>
    <w:p w:rsidR="00AB4CEF" w:rsidRDefault="00AB4CEF" w:rsidP="00AB4CEF">
      <w:pPr>
        <w:ind w:right="-9" w:firstLine="855"/>
        <w:jc w:val="center"/>
      </w:pPr>
    </w:p>
    <w:p w:rsidR="005F326D" w:rsidRDefault="005F326D" w:rsidP="005F326D">
      <w:pPr>
        <w:widowControl w:val="0"/>
        <w:shd w:val="clear" w:color="auto" w:fill="FFFFFF"/>
        <w:tabs>
          <w:tab w:val="left" w:pos="970"/>
        </w:tabs>
        <w:autoSpaceDE w:val="0"/>
        <w:autoSpaceDN w:val="0"/>
        <w:adjustRightInd w:val="0"/>
        <w:spacing w:line="240" w:lineRule="atLeast"/>
        <w:ind w:left="57" w:right="57"/>
        <w:jc w:val="both"/>
      </w:pPr>
      <w:r>
        <w:t xml:space="preserve">        4</w:t>
      </w:r>
      <w:r w:rsidRPr="00E81837">
        <w:t>.</w:t>
      </w:r>
      <w:r>
        <w:t>1</w:t>
      </w:r>
      <w:r w:rsidRPr="00E81837">
        <w:t xml:space="preserve">. </w:t>
      </w:r>
      <w:r>
        <w:t xml:space="preserve"> З дня державної реєстрації Підприємство набуває права та  обов’язки  юридичної особи, яке </w:t>
      </w:r>
      <w:r w:rsidRPr="008963FE">
        <w:t xml:space="preserve">має  відокремлене  майно, самостійний баланс, рахунки в установах банків, печатку, штамп,  </w:t>
      </w:r>
      <w:r w:rsidRPr="00E81837">
        <w:t xml:space="preserve">бланки зі своїм найменуванням тощо. </w:t>
      </w:r>
    </w:p>
    <w:p w:rsidR="005F326D" w:rsidRPr="00E81837" w:rsidRDefault="005F326D" w:rsidP="005F326D">
      <w:pPr>
        <w:spacing w:line="240" w:lineRule="atLeast"/>
        <w:ind w:left="57" w:right="57"/>
        <w:jc w:val="both"/>
      </w:pPr>
      <w:r>
        <w:t xml:space="preserve">        4.2. Підприємство відкриває банківські й інші рахунки, і здійснює фінансові, розрахункові, кредитні, касові та інші операції в порядку, передбаченому законодавством.</w:t>
      </w:r>
    </w:p>
    <w:p w:rsidR="005F326D" w:rsidRDefault="005F326D" w:rsidP="005F326D">
      <w:pPr>
        <w:ind w:right="-9" w:firstLine="426"/>
        <w:jc w:val="both"/>
      </w:pPr>
      <w:r>
        <w:t xml:space="preserve">  4.3. Підприємство має право від свого імені укладати угоди, договори (контракти), у тому числі зовнішньоекономічні, набувати майнових і немайнових прав, нести зобов'язання,  бути позивачем та відповідачем у судових органах, а також здійснювати інші юридичні дії, що не суперечать чинному законодавству України.</w:t>
      </w:r>
    </w:p>
    <w:p w:rsidR="005F326D" w:rsidRPr="008963FE" w:rsidRDefault="005F326D" w:rsidP="005F326D">
      <w:pPr>
        <w:jc w:val="both"/>
      </w:pPr>
      <w:r>
        <w:t xml:space="preserve">         </w:t>
      </w:r>
      <w:r w:rsidRPr="009C3311">
        <w:t>4.4.</w:t>
      </w:r>
      <w:r>
        <w:t xml:space="preserve"> Підприємство самостійно  організовує роботу з питань статутного спрямування, здійснює діяльність  на засадах госпрозрахунку.</w:t>
      </w:r>
    </w:p>
    <w:p w:rsidR="005F326D" w:rsidRDefault="005F326D" w:rsidP="005F326D">
      <w:pPr>
        <w:ind w:right="-9" w:firstLine="567"/>
        <w:jc w:val="both"/>
      </w:pPr>
      <w:r>
        <w:t xml:space="preserve">4.5. Підприємство діє на принципах  господарського розрахунку, під власний ризик. </w:t>
      </w:r>
    </w:p>
    <w:p w:rsidR="005F326D" w:rsidRDefault="005F326D" w:rsidP="005F326D">
      <w:pPr>
        <w:ind w:right="-9" w:firstLine="567"/>
        <w:jc w:val="both"/>
      </w:pPr>
      <w:r>
        <w:t>4.6. Підприємство, веде оперативний, бухгалтерський, податковий  та статичний облік результатів своєї діяльності  та відповідну  звітність  згідно  з  чинним  законодавством України.</w:t>
      </w:r>
    </w:p>
    <w:p w:rsidR="005F326D" w:rsidRPr="006E13B4" w:rsidRDefault="005F326D" w:rsidP="005F326D">
      <w:pPr>
        <w:spacing w:line="240" w:lineRule="atLeast"/>
        <w:ind w:left="57" w:right="57"/>
        <w:jc w:val="both"/>
      </w:pPr>
      <w:r>
        <w:t xml:space="preserve">         4.7. Підприємство набуває  цивільних та інших прав і приймає на себе цивільні зобов’язання та інші обов’язки через органи управління, повноваження та функції яких визначаються цим статутом.</w:t>
      </w:r>
    </w:p>
    <w:p w:rsidR="005F326D" w:rsidRDefault="005F326D" w:rsidP="005F326D">
      <w:pPr>
        <w:spacing w:line="240" w:lineRule="atLeast"/>
        <w:ind w:left="57" w:right="57" w:firstLine="426"/>
        <w:jc w:val="both"/>
      </w:pPr>
      <w:r>
        <w:t xml:space="preserve"> 4.8. Підприємство не несе відповідальності за зобов’язаннями  Власника та Засновника ,  </w:t>
      </w:r>
      <w:r w:rsidRPr="00C2214F">
        <w:t>Засновник не несе відповідальності щодо зобов'язань Підприємства.</w:t>
      </w:r>
    </w:p>
    <w:p w:rsidR="005F326D" w:rsidRDefault="005F326D" w:rsidP="005F326D">
      <w:pPr>
        <w:spacing w:line="240" w:lineRule="atLeast"/>
        <w:ind w:left="57" w:right="57"/>
        <w:jc w:val="both"/>
      </w:pPr>
      <w:r>
        <w:t xml:space="preserve">        4</w:t>
      </w:r>
      <w:r w:rsidRPr="00E81837">
        <w:t>.</w:t>
      </w:r>
      <w:r>
        <w:t>9</w:t>
      </w:r>
      <w:r w:rsidRPr="00E81837">
        <w:t>.  Підприємство  здійснює  безготівкові та готівкові розрахунки з юридичними та фізичними особами, установами, організаціями та діяльність</w:t>
      </w:r>
      <w:r>
        <w:t xml:space="preserve"> Підприємства </w:t>
      </w:r>
      <w:r w:rsidRPr="00E81837">
        <w:t xml:space="preserve"> базується на рівних правових  та економічних засадах ,  згідно  з чинним  законодавством України. </w:t>
      </w:r>
    </w:p>
    <w:p w:rsidR="005F326D" w:rsidRDefault="005F326D" w:rsidP="005F326D">
      <w:pPr>
        <w:spacing w:line="240" w:lineRule="atLeast"/>
        <w:ind w:left="57" w:right="57"/>
        <w:jc w:val="both"/>
      </w:pPr>
      <w:r>
        <w:t xml:space="preserve">        </w:t>
      </w:r>
      <w:r w:rsidRPr="00E81837">
        <w:t xml:space="preserve"> </w:t>
      </w:r>
      <w:r>
        <w:t>4</w:t>
      </w:r>
      <w:r w:rsidRPr="00E81837">
        <w:t>.</w:t>
      </w:r>
      <w:r>
        <w:t>10</w:t>
      </w:r>
      <w:r w:rsidRPr="00E81837">
        <w:t>.  Підприємство має право  створювати</w:t>
      </w:r>
      <w:r>
        <w:t xml:space="preserve"> у встановленому законом порядку за згодою  Засновника,  самостійно або спільно з іншими юридичними  особами свої філії, представництва, .</w:t>
      </w:r>
    </w:p>
    <w:p w:rsidR="00AB4CEF" w:rsidRDefault="005F326D" w:rsidP="005F326D">
      <w:pPr>
        <w:ind w:right="-9" w:firstLine="567"/>
        <w:jc w:val="both"/>
      </w:pPr>
      <w:r>
        <w:t>4.11. Підприємство  може здійснювати інші дії, що не суперечать чинному законодавству України.</w:t>
      </w:r>
    </w:p>
    <w:p w:rsidR="00B56022" w:rsidRDefault="00B56022" w:rsidP="00992B9E">
      <w:pPr>
        <w:jc w:val="both"/>
      </w:pPr>
    </w:p>
    <w:p w:rsidR="00AB4CEF" w:rsidRPr="007726A9" w:rsidRDefault="00AB4CEF" w:rsidP="00AB4CEF">
      <w:pPr>
        <w:ind w:right="-9" w:firstLine="855"/>
        <w:jc w:val="center"/>
        <w:rPr>
          <w:b/>
        </w:rPr>
      </w:pPr>
      <w:r w:rsidRPr="007726A9">
        <w:rPr>
          <w:b/>
        </w:rPr>
        <w:t>5.  Трудовий  колектив  Підприємства</w:t>
      </w:r>
      <w:r>
        <w:rPr>
          <w:b/>
        </w:rPr>
        <w:t xml:space="preserve"> та  його соціальна діяльність</w:t>
      </w:r>
    </w:p>
    <w:p w:rsidR="00AB4CEF" w:rsidRDefault="00AB4CEF" w:rsidP="00AB4CEF">
      <w:pPr>
        <w:ind w:right="-9" w:firstLine="855"/>
        <w:jc w:val="both"/>
      </w:pPr>
    </w:p>
    <w:p w:rsidR="00AB4CEF" w:rsidRDefault="00AB4CEF" w:rsidP="00AB4CEF">
      <w:pPr>
        <w:spacing w:line="240" w:lineRule="atLeast"/>
        <w:ind w:firstLine="357"/>
        <w:jc w:val="both"/>
      </w:pPr>
      <w:r>
        <w:t xml:space="preserve">.  5.1. Трудовий колектив Підприємства становлять  усі громадяни, що беруть участь своєю працею в його діяльності на підставі трудового договору. Права трудового  колективу та працівників у взаєминах з Підприємством і його органами здійснюються в порядку і на умовах, передбачених відповідним законодавством. Виробничі, трудові і соціальні відносини трудового  колективу з адміністрацією Підприємства регулюються колективним договором, згідно  чинного  законодавства  України.  </w:t>
      </w:r>
    </w:p>
    <w:p w:rsidR="00AB4CEF" w:rsidRDefault="00AB4CEF" w:rsidP="00AB4CEF">
      <w:pPr>
        <w:spacing w:line="240" w:lineRule="atLeast"/>
        <w:ind w:firstLine="357"/>
        <w:jc w:val="both"/>
      </w:pPr>
      <w:r>
        <w:t xml:space="preserve">     5</w:t>
      </w:r>
      <w:r w:rsidRPr="00D16089">
        <w:t>.</w:t>
      </w:r>
      <w:r>
        <w:t>2</w:t>
      </w:r>
      <w:r w:rsidRPr="00D16089">
        <w:t xml:space="preserve"> </w:t>
      </w:r>
      <w:r>
        <w:t>Підприємство у своїй  діяльності повинно дотримуватися усіх вимог, норм та правил, у тому числі щодо безпеки праці, які встановлено положеннями чинного законодавства або у відповідності до нього.</w:t>
      </w:r>
    </w:p>
    <w:p w:rsidR="00AB4CEF" w:rsidRPr="00EA4337" w:rsidRDefault="00AB4CEF" w:rsidP="00AB4CEF">
      <w:pPr>
        <w:spacing w:line="240" w:lineRule="atLeast"/>
        <w:ind w:firstLine="357"/>
        <w:jc w:val="both"/>
      </w:pPr>
      <w:r w:rsidRPr="008963FE">
        <w:t xml:space="preserve">     </w:t>
      </w:r>
      <w:r w:rsidRPr="00EA4337">
        <w:t xml:space="preserve">5.3  Джерелом коштів на оплату праці працівників Підприємства є </w:t>
      </w:r>
      <w:r w:rsidR="003A29EB" w:rsidRPr="00EA4337">
        <w:t xml:space="preserve">безповоротні трансферти з міського бюджету на виконання делегованих повноважень </w:t>
      </w:r>
      <w:r w:rsidR="003A29EB">
        <w:t>та с</w:t>
      </w:r>
      <w:r w:rsidR="003A29EB" w:rsidRPr="00EA4337">
        <w:t>татутних завдань</w:t>
      </w:r>
      <w:r w:rsidR="003A29EB">
        <w:t xml:space="preserve">, </w:t>
      </w:r>
      <w:r w:rsidR="003A29EB" w:rsidRPr="00EA4337">
        <w:t xml:space="preserve"> а також </w:t>
      </w:r>
      <w:r w:rsidRPr="00EA4337">
        <w:t>частина доходу, одержаного в результаті</w:t>
      </w:r>
      <w:r w:rsidR="00EA4337" w:rsidRPr="00EA4337">
        <w:t xml:space="preserve"> його господарської діяльності.</w:t>
      </w:r>
    </w:p>
    <w:p w:rsidR="00B56022" w:rsidRDefault="00AB4CEF" w:rsidP="00AB4CEF">
      <w:pPr>
        <w:jc w:val="both"/>
      </w:pPr>
      <w:r>
        <w:t xml:space="preserve">           5.4</w:t>
      </w:r>
      <w:r w:rsidRPr="00453959">
        <w:t xml:space="preserve">. </w:t>
      </w:r>
      <w:r w:rsidRPr="008963FE">
        <w:t xml:space="preserve">Форми і системи оплати праці, норми праці, розцінки, тарифні сітки,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w:t>
      </w:r>
      <w:r w:rsidRPr="008963FE">
        <w:lastRenderedPageBreak/>
        <w:t>Підприємством самостійно у колективному договорі з дотриманням норм і гарантій, передбачених законодавством, Генеральною та Галузевою угодами.</w:t>
      </w:r>
    </w:p>
    <w:p w:rsidR="003A29EB" w:rsidRPr="008963FE" w:rsidRDefault="003A29EB" w:rsidP="005528B0"/>
    <w:p w:rsidR="00CA565A" w:rsidRPr="00CA565A" w:rsidRDefault="00B81826" w:rsidP="00CA565A">
      <w:pPr>
        <w:ind w:firstLine="567"/>
        <w:jc w:val="center"/>
        <w:rPr>
          <w:b/>
          <w:bCs/>
        </w:rPr>
      </w:pPr>
      <w:r>
        <w:rPr>
          <w:b/>
          <w:bCs/>
        </w:rPr>
        <w:t>6. Органи управління П</w:t>
      </w:r>
      <w:r w:rsidR="00CA565A" w:rsidRPr="00CA565A">
        <w:rPr>
          <w:b/>
          <w:bCs/>
        </w:rPr>
        <w:t>ідприємством</w:t>
      </w:r>
    </w:p>
    <w:p w:rsidR="00CA565A" w:rsidRPr="00CA565A" w:rsidRDefault="00CA565A" w:rsidP="00CA565A">
      <w:pPr>
        <w:ind w:firstLine="567"/>
        <w:jc w:val="center"/>
        <w:rPr>
          <w:b/>
          <w:bCs/>
        </w:rPr>
      </w:pPr>
    </w:p>
    <w:p w:rsidR="00CA565A" w:rsidRPr="00CA565A" w:rsidRDefault="00CA565A" w:rsidP="00CA565A">
      <w:pPr>
        <w:jc w:val="both"/>
      </w:pPr>
      <w:r w:rsidRPr="00CA565A">
        <w:t xml:space="preserve">           6</w:t>
      </w:r>
      <w:r w:rsidR="00BC4836">
        <w:t xml:space="preserve">.1 Вищим органом </w:t>
      </w:r>
      <w:r w:rsidRPr="00CA565A">
        <w:t>управління  Підприємством є Засновник,  що своїми рішеннями  визн</w:t>
      </w:r>
      <w:r w:rsidR="00BC4836">
        <w:t xml:space="preserve">ачає  усі  необхідні  питання </w:t>
      </w:r>
      <w:r w:rsidRPr="00CA565A">
        <w:t>діяльнос</w:t>
      </w:r>
      <w:r w:rsidR="00BC4836">
        <w:t xml:space="preserve">ті </w:t>
      </w:r>
      <w:r w:rsidRPr="00CA565A">
        <w:t>Підприємства.</w:t>
      </w:r>
    </w:p>
    <w:p w:rsidR="00CA565A" w:rsidRPr="008963FE" w:rsidRDefault="00CA565A" w:rsidP="00CA565A">
      <w:pPr>
        <w:ind w:left="720" w:hanging="720"/>
        <w:jc w:val="both"/>
      </w:pPr>
      <w:r w:rsidRPr="008963FE">
        <w:t xml:space="preserve">           6</w:t>
      </w:r>
      <w:r w:rsidR="00BC4836" w:rsidRPr="008963FE">
        <w:t xml:space="preserve">.2. </w:t>
      </w:r>
      <w:r w:rsidRPr="008963FE">
        <w:t>До виключної компетенції Засновника відносяться:</w:t>
      </w:r>
    </w:p>
    <w:p w:rsidR="00CA565A" w:rsidRPr="00CA565A" w:rsidRDefault="00CA565A" w:rsidP="00CA565A">
      <w:pPr>
        <w:pStyle w:val="23"/>
        <w:ind w:left="20" w:firstLine="688"/>
        <w:jc w:val="both"/>
        <w:rPr>
          <w:sz w:val="24"/>
          <w:szCs w:val="24"/>
          <w:lang w:val="uk-UA"/>
        </w:rPr>
      </w:pPr>
      <w:r w:rsidRPr="00CA565A">
        <w:rPr>
          <w:sz w:val="24"/>
          <w:szCs w:val="24"/>
          <w:lang w:val="uk-UA"/>
        </w:rPr>
        <w:t>1)</w:t>
      </w:r>
      <w:r w:rsidRPr="00CA565A">
        <w:rPr>
          <w:sz w:val="24"/>
          <w:szCs w:val="24"/>
          <w:lang w:val="uk-UA"/>
        </w:rPr>
        <w:tab/>
        <w:t xml:space="preserve">затвердження статуту Підприємства, внесення до нього змін та доповнень;      </w:t>
      </w:r>
    </w:p>
    <w:p w:rsidR="00CA565A" w:rsidRPr="00CA565A" w:rsidRDefault="00CA565A" w:rsidP="00CA565A">
      <w:pPr>
        <w:pStyle w:val="23"/>
        <w:ind w:left="20" w:firstLine="688"/>
        <w:jc w:val="both"/>
        <w:rPr>
          <w:sz w:val="24"/>
          <w:szCs w:val="24"/>
          <w:lang w:val="uk-UA"/>
        </w:rPr>
      </w:pPr>
      <w:r w:rsidRPr="00CA565A">
        <w:rPr>
          <w:sz w:val="24"/>
          <w:szCs w:val="24"/>
          <w:lang w:val="uk-UA"/>
        </w:rPr>
        <w:t>2)        збільшення або зменшення розміру  статутного  капіталу  Підприємства ;</w:t>
      </w:r>
    </w:p>
    <w:p w:rsidR="00CA565A" w:rsidRPr="00CA565A" w:rsidRDefault="00CA565A" w:rsidP="00CA565A">
      <w:pPr>
        <w:pStyle w:val="23"/>
        <w:ind w:left="20" w:firstLine="688"/>
        <w:jc w:val="both"/>
        <w:rPr>
          <w:sz w:val="24"/>
          <w:szCs w:val="24"/>
          <w:lang w:val="uk-UA"/>
        </w:rPr>
      </w:pPr>
      <w:r w:rsidRPr="00CA565A">
        <w:rPr>
          <w:sz w:val="24"/>
          <w:szCs w:val="24"/>
          <w:lang w:val="uk-UA"/>
        </w:rPr>
        <w:t>3)</w:t>
      </w:r>
      <w:r w:rsidRPr="00CA565A">
        <w:rPr>
          <w:sz w:val="24"/>
          <w:szCs w:val="24"/>
          <w:lang w:val="uk-UA"/>
        </w:rPr>
        <w:tab/>
        <w:t>визначення основних напрямків діяльності Підприємства;</w:t>
      </w:r>
    </w:p>
    <w:p w:rsidR="00CA565A" w:rsidRPr="00CA565A" w:rsidRDefault="00CA565A" w:rsidP="00CA565A">
      <w:pPr>
        <w:pStyle w:val="23"/>
        <w:ind w:left="20" w:firstLine="688"/>
        <w:jc w:val="both"/>
        <w:rPr>
          <w:sz w:val="24"/>
          <w:szCs w:val="24"/>
          <w:lang w:val="uk-UA"/>
        </w:rPr>
      </w:pPr>
      <w:r w:rsidRPr="00CA565A">
        <w:rPr>
          <w:sz w:val="24"/>
          <w:szCs w:val="24"/>
          <w:lang w:val="uk-UA"/>
        </w:rPr>
        <w:t>4)</w:t>
      </w:r>
      <w:r w:rsidRPr="00CA565A">
        <w:rPr>
          <w:sz w:val="24"/>
          <w:szCs w:val="24"/>
          <w:lang w:val="uk-UA"/>
        </w:rPr>
        <w:tab/>
      </w:r>
      <w:r w:rsidR="005F326D" w:rsidRPr="00634EDD">
        <w:rPr>
          <w:sz w:val="24"/>
          <w:szCs w:val="24"/>
          <w:lang w:val="uk-UA"/>
        </w:rPr>
        <w:t>пог</w:t>
      </w:r>
      <w:r w:rsidR="005F326D">
        <w:rPr>
          <w:sz w:val="24"/>
          <w:szCs w:val="24"/>
          <w:lang w:val="uk-UA"/>
        </w:rPr>
        <w:t>одження створення Підприємством</w:t>
      </w:r>
      <w:r w:rsidR="005F326D" w:rsidRPr="00634EDD">
        <w:rPr>
          <w:sz w:val="24"/>
          <w:szCs w:val="24"/>
          <w:lang w:val="uk-UA"/>
        </w:rPr>
        <w:t>, філій, представництв, відділень, інших відокремлених підрозділів</w:t>
      </w:r>
      <w:r w:rsidRPr="00CA565A">
        <w:rPr>
          <w:sz w:val="24"/>
          <w:szCs w:val="24"/>
          <w:lang w:val="uk-UA"/>
        </w:rPr>
        <w:t>;</w:t>
      </w:r>
    </w:p>
    <w:p w:rsidR="00CA565A" w:rsidRPr="00C64158" w:rsidRDefault="00CA565A" w:rsidP="00CA565A">
      <w:pPr>
        <w:pStyle w:val="23"/>
        <w:ind w:left="20" w:firstLine="688"/>
        <w:jc w:val="both"/>
        <w:rPr>
          <w:sz w:val="24"/>
          <w:szCs w:val="24"/>
        </w:rPr>
      </w:pPr>
      <w:r w:rsidRPr="00CA565A">
        <w:rPr>
          <w:sz w:val="24"/>
          <w:szCs w:val="24"/>
          <w:lang w:val="uk-UA"/>
        </w:rPr>
        <w:t>5)</w:t>
      </w:r>
      <w:r w:rsidRPr="00CA565A">
        <w:rPr>
          <w:sz w:val="24"/>
          <w:szCs w:val="24"/>
          <w:lang w:val="uk-UA"/>
        </w:rPr>
        <w:tab/>
        <w:t>надання згоди на заснування, набуття статусу учасника інших п</w:t>
      </w:r>
      <w:r w:rsidR="00C64158">
        <w:rPr>
          <w:sz w:val="24"/>
          <w:szCs w:val="24"/>
          <w:lang w:val="uk-UA"/>
        </w:rPr>
        <w:t>ідприємств, установ організацій</w:t>
      </w:r>
      <w:r w:rsidR="00C64158" w:rsidRPr="00C64158">
        <w:rPr>
          <w:sz w:val="24"/>
          <w:szCs w:val="24"/>
        </w:rPr>
        <w:t>;</w:t>
      </w:r>
    </w:p>
    <w:p w:rsidR="00CA565A" w:rsidRPr="00CA565A" w:rsidRDefault="00CA565A" w:rsidP="00CA565A">
      <w:pPr>
        <w:pStyle w:val="23"/>
        <w:ind w:left="20" w:firstLine="688"/>
        <w:jc w:val="both"/>
        <w:rPr>
          <w:sz w:val="24"/>
          <w:szCs w:val="24"/>
          <w:lang w:val="uk-UA"/>
        </w:rPr>
      </w:pPr>
      <w:r w:rsidRPr="00CA565A">
        <w:rPr>
          <w:sz w:val="24"/>
          <w:szCs w:val="24"/>
          <w:lang w:val="uk-UA"/>
        </w:rPr>
        <w:t>6)</w:t>
      </w:r>
      <w:r w:rsidRPr="00CA565A">
        <w:rPr>
          <w:sz w:val="24"/>
          <w:szCs w:val="24"/>
          <w:lang w:val="uk-UA"/>
        </w:rPr>
        <w:tab/>
        <w:t>прийняття рішень щодо розпорядження майном, що належить</w:t>
      </w:r>
      <w:r w:rsidR="00C64158">
        <w:rPr>
          <w:sz w:val="24"/>
          <w:szCs w:val="24"/>
          <w:lang w:val="uk-UA"/>
        </w:rPr>
        <w:t xml:space="preserve"> до основних засобів</w:t>
      </w:r>
      <w:r w:rsidR="00C64158" w:rsidRPr="00C64158">
        <w:rPr>
          <w:sz w:val="24"/>
          <w:szCs w:val="24"/>
        </w:rPr>
        <w:t xml:space="preserve">; </w:t>
      </w:r>
      <w:r w:rsidRPr="00CA565A">
        <w:rPr>
          <w:sz w:val="24"/>
          <w:szCs w:val="24"/>
          <w:lang w:val="uk-UA"/>
        </w:rPr>
        <w:t xml:space="preserve"> </w:t>
      </w:r>
    </w:p>
    <w:p w:rsidR="00CA565A" w:rsidRPr="002A7905" w:rsidRDefault="00C64158" w:rsidP="00CA565A">
      <w:pPr>
        <w:pStyle w:val="23"/>
        <w:ind w:left="20" w:firstLine="688"/>
        <w:jc w:val="both"/>
        <w:rPr>
          <w:sz w:val="24"/>
          <w:szCs w:val="24"/>
          <w:lang w:val="uk-UA"/>
        </w:rPr>
      </w:pPr>
      <w:r w:rsidRPr="00C64158">
        <w:rPr>
          <w:sz w:val="24"/>
          <w:szCs w:val="24"/>
        </w:rPr>
        <w:t>7</w:t>
      </w:r>
      <w:r w:rsidR="00CA565A" w:rsidRPr="00CA565A">
        <w:rPr>
          <w:sz w:val="24"/>
          <w:szCs w:val="24"/>
          <w:lang w:val="uk-UA"/>
        </w:rPr>
        <w:t>)</w:t>
      </w:r>
      <w:r w:rsidR="00CA565A" w:rsidRPr="008963FE">
        <w:rPr>
          <w:sz w:val="24"/>
          <w:szCs w:val="24"/>
          <w:lang w:val="uk-UA"/>
        </w:rPr>
        <w:t xml:space="preserve">     </w:t>
      </w:r>
      <w:r w:rsidR="00CA565A" w:rsidRPr="002A7905">
        <w:rPr>
          <w:sz w:val="24"/>
          <w:szCs w:val="24"/>
          <w:lang w:val="uk-UA"/>
        </w:rPr>
        <w:t>надання дозволі</w:t>
      </w:r>
      <w:proofErr w:type="gramStart"/>
      <w:r w:rsidR="00CA565A" w:rsidRPr="002A7905">
        <w:rPr>
          <w:sz w:val="24"/>
          <w:szCs w:val="24"/>
          <w:lang w:val="uk-UA"/>
        </w:rPr>
        <w:t>в</w:t>
      </w:r>
      <w:proofErr w:type="gramEnd"/>
      <w:r w:rsidR="00CA565A" w:rsidRPr="002A7905">
        <w:rPr>
          <w:sz w:val="24"/>
          <w:szCs w:val="24"/>
          <w:lang w:val="uk-UA"/>
        </w:rPr>
        <w:t xml:space="preserve"> на одержання </w:t>
      </w:r>
      <w:proofErr w:type="gramStart"/>
      <w:r w:rsidR="00CA565A" w:rsidRPr="002A7905">
        <w:rPr>
          <w:sz w:val="24"/>
          <w:szCs w:val="24"/>
          <w:lang w:val="uk-UA"/>
        </w:rPr>
        <w:t>та</w:t>
      </w:r>
      <w:proofErr w:type="gramEnd"/>
      <w:r w:rsidR="00CA565A" w:rsidRPr="002A7905">
        <w:rPr>
          <w:sz w:val="24"/>
          <w:szCs w:val="24"/>
          <w:lang w:val="uk-UA"/>
        </w:rPr>
        <w:t xml:space="preserve"> (або) надання  грошових кредитів, позик, укладання договорів застави, іпотеки;</w:t>
      </w:r>
    </w:p>
    <w:p w:rsidR="00CA565A" w:rsidRPr="008963FE" w:rsidRDefault="00C64158" w:rsidP="00CA565A">
      <w:pPr>
        <w:jc w:val="both"/>
      </w:pPr>
      <w:r>
        <w:t xml:space="preserve">            </w:t>
      </w:r>
      <w:r w:rsidRPr="00C64158">
        <w:t>8</w:t>
      </w:r>
      <w:r w:rsidR="00CA565A" w:rsidRPr="00CA565A">
        <w:t xml:space="preserve">)   </w:t>
      </w:r>
      <w:r w:rsidR="005F326D" w:rsidRPr="00634EDD">
        <w:t>п</w:t>
      </w:r>
      <w:r w:rsidR="005F326D" w:rsidRPr="008963FE">
        <w:t>рийняття рішень щодо реорганізації, ліквідації діяльності Підприємства</w:t>
      </w:r>
      <w:r w:rsidR="00CA565A" w:rsidRPr="008963FE">
        <w:t>.</w:t>
      </w:r>
    </w:p>
    <w:p w:rsidR="00CA565A" w:rsidRPr="00CA565A" w:rsidRDefault="00CA565A" w:rsidP="00CA565A">
      <w:pPr>
        <w:pStyle w:val="23"/>
        <w:ind w:left="20" w:firstLine="688"/>
        <w:jc w:val="both"/>
        <w:rPr>
          <w:sz w:val="24"/>
          <w:szCs w:val="24"/>
          <w:lang w:val="uk-UA"/>
        </w:rPr>
      </w:pPr>
      <w:r w:rsidRPr="00CA565A">
        <w:rPr>
          <w:sz w:val="24"/>
          <w:szCs w:val="24"/>
          <w:lang w:val="uk-UA"/>
        </w:rPr>
        <w:t>6</w:t>
      </w:r>
      <w:r w:rsidR="00BC4836">
        <w:rPr>
          <w:sz w:val="24"/>
          <w:szCs w:val="24"/>
          <w:lang w:val="uk-UA"/>
        </w:rPr>
        <w:t xml:space="preserve">.3 </w:t>
      </w:r>
      <w:r w:rsidRPr="00CA565A">
        <w:rPr>
          <w:sz w:val="24"/>
          <w:szCs w:val="24"/>
          <w:lang w:val="uk-UA"/>
        </w:rPr>
        <w:t>Засновник вправі здійснювати інші повноваження, визначені чинним законодавством та цим Статутом.</w:t>
      </w:r>
    </w:p>
    <w:p w:rsidR="00CA565A" w:rsidRPr="00CA565A" w:rsidRDefault="00CA565A" w:rsidP="00CA565A">
      <w:pPr>
        <w:pStyle w:val="23"/>
        <w:shd w:val="clear" w:color="auto" w:fill="auto"/>
        <w:ind w:left="20" w:firstLine="688"/>
        <w:jc w:val="both"/>
        <w:rPr>
          <w:sz w:val="24"/>
          <w:szCs w:val="24"/>
          <w:lang w:val="uk-UA"/>
        </w:rPr>
      </w:pPr>
      <w:r w:rsidRPr="00CA565A">
        <w:rPr>
          <w:sz w:val="24"/>
          <w:szCs w:val="24"/>
          <w:lang w:val="uk-UA"/>
        </w:rPr>
        <w:t>6.4.</w:t>
      </w:r>
      <w:r w:rsidRPr="00CA565A">
        <w:rPr>
          <w:sz w:val="24"/>
          <w:szCs w:val="24"/>
          <w:lang w:val="uk-UA"/>
        </w:rPr>
        <w:tab/>
      </w:r>
      <w:r w:rsidR="008963FE" w:rsidRPr="00634EDD">
        <w:rPr>
          <w:sz w:val="24"/>
          <w:szCs w:val="24"/>
          <w:lang w:val="uk-UA"/>
        </w:rPr>
        <w:t xml:space="preserve">Засновник може в установленому порядку здійснювати перевірки </w:t>
      </w:r>
      <w:proofErr w:type="spellStart"/>
      <w:r w:rsidR="008963FE" w:rsidRPr="00634EDD">
        <w:rPr>
          <w:sz w:val="24"/>
          <w:szCs w:val="24"/>
          <w:lang w:val="uk-UA"/>
        </w:rPr>
        <w:t>фінансово-</w:t>
      </w:r>
      <w:proofErr w:type="spellEnd"/>
      <w:r w:rsidR="008963FE" w:rsidRPr="00634EDD">
        <w:rPr>
          <w:sz w:val="24"/>
          <w:szCs w:val="24"/>
          <w:lang w:val="uk-UA"/>
        </w:rPr>
        <w:t xml:space="preserve"> господарської діяльності Підприємства  відповідно до річних планів перевірок, а також має право на одержання від Підприємства будь-якої інформації</w:t>
      </w:r>
      <w:r w:rsidR="008963FE">
        <w:rPr>
          <w:sz w:val="24"/>
          <w:szCs w:val="24"/>
          <w:lang w:val="uk-UA"/>
        </w:rPr>
        <w:t xml:space="preserve"> згідно  чинного  законодавства, </w:t>
      </w:r>
      <w:r w:rsidR="008963FE" w:rsidRPr="00634EDD">
        <w:rPr>
          <w:sz w:val="24"/>
          <w:szCs w:val="24"/>
          <w:lang w:val="uk-UA"/>
        </w:rPr>
        <w:t xml:space="preserve"> у визначені строки</w:t>
      </w:r>
      <w:r w:rsidRPr="00CA565A">
        <w:rPr>
          <w:sz w:val="24"/>
          <w:szCs w:val="24"/>
          <w:lang w:val="uk-UA"/>
        </w:rPr>
        <w:t>.</w:t>
      </w:r>
    </w:p>
    <w:p w:rsidR="00CA565A" w:rsidRPr="00CA565A" w:rsidRDefault="00CA565A" w:rsidP="00CA565A">
      <w:pPr>
        <w:pStyle w:val="23"/>
        <w:ind w:left="20" w:firstLine="688"/>
        <w:jc w:val="both"/>
        <w:rPr>
          <w:sz w:val="24"/>
          <w:szCs w:val="24"/>
          <w:lang w:val="uk-UA"/>
        </w:rPr>
      </w:pPr>
      <w:r w:rsidRPr="008963FE">
        <w:rPr>
          <w:sz w:val="24"/>
          <w:szCs w:val="24"/>
        </w:rPr>
        <w:t xml:space="preserve"> 6.5. </w:t>
      </w:r>
      <w:r w:rsidRPr="00CA565A">
        <w:rPr>
          <w:sz w:val="24"/>
          <w:szCs w:val="24"/>
          <w:lang w:val="uk-UA"/>
        </w:rPr>
        <w:t>Безпосереднє керівництво Підприємством здійснює директор ( далі – Керівник), який призначається на посаду та звільняється Чорноморським міським головою.  З керівником Підприємства укладається контракт.</w:t>
      </w:r>
    </w:p>
    <w:p w:rsidR="00CA565A" w:rsidRPr="00CA565A" w:rsidRDefault="00CA565A" w:rsidP="00CA565A">
      <w:pPr>
        <w:tabs>
          <w:tab w:val="num" w:pos="1080"/>
        </w:tabs>
        <w:spacing w:line="240" w:lineRule="atLeast"/>
        <w:ind w:firstLine="720"/>
        <w:jc w:val="both"/>
      </w:pPr>
      <w:r w:rsidRPr="00CA565A">
        <w:t xml:space="preserve"> 6.6 Контрактом визначаються права, обов’язки та відповідальність сторін, умови матеріального та соціального забезпечення керівника, умови його звільнення з посади з урахуванням гарантій, передбачених діючим законодавством України.</w:t>
      </w:r>
    </w:p>
    <w:p w:rsidR="00CA565A" w:rsidRPr="00CA565A" w:rsidRDefault="00CA565A" w:rsidP="00CA565A">
      <w:pPr>
        <w:pStyle w:val="23"/>
        <w:ind w:firstLine="708"/>
        <w:jc w:val="both"/>
        <w:rPr>
          <w:sz w:val="24"/>
          <w:szCs w:val="24"/>
          <w:lang w:val="uk-UA"/>
        </w:rPr>
      </w:pPr>
      <w:r w:rsidRPr="00C64158">
        <w:rPr>
          <w:lang w:val="uk-UA"/>
        </w:rPr>
        <w:t xml:space="preserve"> 6.7. К</w:t>
      </w:r>
      <w:r w:rsidR="00BC4836">
        <w:rPr>
          <w:sz w:val="24"/>
          <w:szCs w:val="24"/>
          <w:lang w:val="uk-UA"/>
        </w:rPr>
        <w:t>ерівник</w:t>
      </w:r>
      <w:r w:rsidRPr="00CA565A">
        <w:rPr>
          <w:sz w:val="24"/>
          <w:szCs w:val="24"/>
          <w:lang w:val="uk-UA"/>
        </w:rPr>
        <w:t xml:space="preserve"> несе повну відповідальність за стан і діяльність Підприємства, </w:t>
      </w:r>
      <w:r w:rsidR="00BC4836">
        <w:rPr>
          <w:sz w:val="24"/>
          <w:szCs w:val="24"/>
          <w:lang w:val="uk-UA"/>
        </w:rPr>
        <w:t>своєю</w:t>
      </w:r>
      <w:r w:rsidRPr="00CA565A">
        <w:rPr>
          <w:sz w:val="24"/>
          <w:szCs w:val="24"/>
          <w:lang w:val="uk-UA"/>
        </w:rPr>
        <w:t xml:space="preserve"> діяльністю </w:t>
      </w:r>
      <w:r w:rsidR="00BC4836">
        <w:rPr>
          <w:sz w:val="24"/>
          <w:szCs w:val="24"/>
          <w:lang w:val="uk-UA"/>
        </w:rPr>
        <w:t xml:space="preserve">дотримується вимог діючого законодавства України та виконує </w:t>
      </w:r>
      <w:r w:rsidRPr="00CA565A">
        <w:rPr>
          <w:sz w:val="24"/>
          <w:szCs w:val="24"/>
          <w:lang w:val="uk-UA"/>
        </w:rPr>
        <w:t>рішення  Засновника, йог</w:t>
      </w:r>
      <w:r w:rsidR="00BC4836">
        <w:rPr>
          <w:sz w:val="24"/>
          <w:szCs w:val="24"/>
          <w:lang w:val="uk-UA"/>
        </w:rPr>
        <w:t>о</w:t>
      </w:r>
      <w:r w:rsidRPr="00CA565A">
        <w:rPr>
          <w:sz w:val="24"/>
          <w:szCs w:val="24"/>
          <w:lang w:val="uk-UA"/>
        </w:rPr>
        <w:t xml:space="preserve"> </w:t>
      </w:r>
      <w:r w:rsidR="00BC4836">
        <w:rPr>
          <w:sz w:val="24"/>
          <w:szCs w:val="24"/>
          <w:lang w:val="uk-UA"/>
        </w:rPr>
        <w:t xml:space="preserve">виконавчого </w:t>
      </w:r>
      <w:r w:rsidRPr="00CA565A">
        <w:rPr>
          <w:sz w:val="24"/>
          <w:szCs w:val="24"/>
          <w:lang w:val="uk-UA"/>
        </w:rPr>
        <w:t>комітету  та розпоряджень  міського  голови.</w:t>
      </w:r>
    </w:p>
    <w:p w:rsidR="00CA565A" w:rsidRPr="00CA565A" w:rsidRDefault="00CA565A" w:rsidP="00CA565A">
      <w:pPr>
        <w:pStyle w:val="23"/>
        <w:ind w:firstLine="708"/>
        <w:jc w:val="both"/>
        <w:rPr>
          <w:sz w:val="24"/>
          <w:szCs w:val="24"/>
          <w:lang w:val="uk-UA"/>
        </w:rPr>
      </w:pPr>
      <w:r w:rsidRPr="00CA565A">
        <w:rPr>
          <w:sz w:val="24"/>
          <w:szCs w:val="24"/>
          <w:lang w:val="uk-UA"/>
        </w:rPr>
        <w:t xml:space="preserve">6.8.  Керівник: </w:t>
      </w:r>
    </w:p>
    <w:p w:rsidR="00CA565A" w:rsidRPr="00CA565A" w:rsidRDefault="00CA565A" w:rsidP="00CA565A">
      <w:pPr>
        <w:pStyle w:val="23"/>
        <w:ind w:firstLine="708"/>
        <w:jc w:val="both"/>
        <w:rPr>
          <w:sz w:val="24"/>
          <w:szCs w:val="24"/>
          <w:lang w:val="uk-UA"/>
        </w:rPr>
      </w:pPr>
      <w:r w:rsidRPr="00CA565A">
        <w:rPr>
          <w:sz w:val="24"/>
          <w:szCs w:val="24"/>
          <w:lang w:val="uk-UA"/>
        </w:rPr>
        <w:t xml:space="preserve">1) діє від імені Підприємства без довіреності, самостійно вирішує питання діяльності Підприємства (за винятком тих, що є компетенцією </w:t>
      </w:r>
      <w:r w:rsidR="00BC4836">
        <w:rPr>
          <w:sz w:val="24"/>
          <w:szCs w:val="24"/>
          <w:lang w:val="uk-UA"/>
        </w:rPr>
        <w:t>Засновника)</w:t>
      </w:r>
      <w:r w:rsidRPr="00CA565A">
        <w:rPr>
          <w:sz w:val="24"/>
          <w:szCs w:val="24"/>
          <w:lang w:val="uk-UA"/>
        </w:rPr>
        <w:t>;</w:t>
      </w:r>
    </w:p>
    <w:p w:rsidR="00CA565A" w:rsidRPr="00CA565A" w:rsidRDefault="00CA565A" w:rsidP="00CA565A">
      <w:pPr>
        <w:pStyle w:val="23"/>
        <w:ind w:left="20" w:firstLine="688"/>
        <w:jc w:val="both"/>
        <w:rPr>
          <w:sz w:val="24"/>
          <w:szCs w:val="24"/>
          <w:lang w:val="uk-UA"/>
        </w:rPr>
      </w:pPr>
      <w:r w:rsidRPr="00CA565A">
        <w:rPr>
          <w:sz w:val="24"/>
          <w:szCs w:val="24"/>
          <w:lang w:val="uk-UA"/>
        </w:rPr>
        <w:t>2) здійснює управління коштами і майном Підприємства та має право першого підпису у відповідності до норм чинного законодавства, укладає зовнішньоекономічні, господарські, трудові, колективні договори, видає доручення, відкриває та закриває рахунки в установах банків, розпоряджається готівковими та безготівковими коштами Підприємства;</w:t>
      </w:r>
    </w:p>
    <w:p w:rsidR="00CA565A" w:rsidRPr="00CA565A" w:rsidRDefault="00CA565A" w:rsidP="00CA565A">
      <w:pPr>
        <w:pStyle w:val="23"/>
        <w:ind w:left="20" w:firstLine="688"/>
        <w:jc w:val="both"/>
        <w:rPr>
          <w:sz w:val="24"/>
          <w:szCs w:val="24"/>
          <w:lang w:val="uk-UA"/>
        </w:rPr>
      </w:pPr>
      <w:r w:rsidRPr="00CA565A">
        <w:rPr>
          <w:sz w:val="24"/>
          <w:szCs w:val="24"/>
          <w:lang w:val="uk-UA"/>
        </w:rPr>
        <w:t>3)</w:t>
      </w:r>
      <w:r w:rsidRPr="00CA565A">
        <w:rPr>
          <w:sz w:val="24"/>
          <w:szCs w:val="24"/>
          <w:lang w:val="uk-UA"/>
        </w:rPr>
        <w:tab/>
        <w:t xml:space="preserve">представляє інтереси Підприємства у судах, взаємовідносинах з державними органами, органами місцевого самоврядування, </w:t>
      </w:r>
      <w:r w:rsidRPr="00C64158">
        <w:rPr>
          <w:sz w:val="24"/>
          <w:szCs w:val="24"/>
          <w:lang w:val="uk-UA"/>
        </w:rPr>
        <w:t xml:space="preserve">вітчизняними, іноземними підприємствами </w:t>
      </w:r>
      <w:r w:rsidRPr="00CA565A">
        <w:rPr>
          <w:sz w:val="24"/>
          <w:szCs w:val="24"/>
          <w:lang w:val="uk-UA"/>
        </w:rPr>
        <w:t>,  установами організаціями та перед іншими юридичними й фізичними особами;</w:t>
      </w:r>
    </w:p>
    <w:p w:rsidR="00C64158" w:rsidRPr="00C64158" w:rsidRDefault="00CA565A" w:rsidP="00C64158">
      <w:pPr>
        <w:pStyle w:val="23"/>
        <w:ind w:left="20" w:firstLine="688"/>
        <w:jc w:val="both"/>
        <w:rPr>
          <w:sz w:val="24"/>
          <w:szCs w:val="24"/>
          <w:lang w:val="uk-UA"/>
        </w:rPr>
      </w:pPr>
      <w:r w:rsidRPr="00CA565A">
        <w:rPr>
          <w:sz w:val="24"/>
          <w:szCs w:val="24"/>
          <w:lang w:val="uk-UA"/>
        </w:rPr>
        <w:t>4)</w:t>
      </w:r>
      <w:r w:rsidRPr="00CA565A">
        <w:rPr>
          <w:sz w:val="24"/>
          <w:szCs w:val="24"/>
          <w:lang w:val="uk-UA"/>
        </w:rPr>
        <w:tab/>
      </w:r>
      <w:r w:rsidR="008963FE" w:rsidRPr="00634EDD">
        <w:rPr>
          <w:sz w:val="24"/>
          <w:szCs w:val="24"/>
          <w:lang w:val="uk-UA"/>
        </w:rPr>
        <w:t xml:space="preserve">формує та  затверджує  штати, приймає на роботу та звільняє працівників Підприємства, укладає з ними трудові договори (угоди), </w:t>
      </w:r>
      <w:r w:rsidR="008963FE">
        <w:rPr>
          <w:sz w:val="24"/>
          <w:szCs w:val="24"/>
          <w:lang w:val="uk-UA"/>
        </w:rPr>
        <w:t xml:space="preserve"> </w:t>
      </w:r>
      <w:r w:rsidR="008963FE" w:rsidRPr="00634EDD">
        <w:rPr>
          <w:sz w:val="24"/>
          <w:szCs w:val="24"/>
          <w:lang w:val="uk-UA"/>
        </w:rPr>
        <w:t>в межах діючого законодавства</w:t>
      </w:r>
      <w:r w:rsidR="008963FE">
        <w:rPr>
          <w:sz w:val="24"/>
          <w:szCs w:val="24"/>
          <w:lang w:val="uk-UA"/>
        </w:rPr>
        <w:t xml:space="preserve"> України </w:t>
      </w:r>
      <w:r w:rsidR="008963FE" w:rsidRPr="00634EDD">
        <w:rPr>
          <w:sz w:val="24"/>
          <w:szCs w:val="24"/>
          <w:lang w:val="uk-UA"/>
        </w:rPr>
        <w:t>визначає розмір заробітної плати та порядок її виплати,  застосовує заходи заохочення працівників і накладає стягнення при виявленні порушень трудового законодавства</w:t>
      </w:r>
      <w:r w:rsidRPr="00CA565A">
        <w:rPr>
          <w:sz w:val="24"/>
          <w:szCs w:val="24"/>
          <w:lang w:val="uk-UA"/>
        </w:rPr>
        <w:t>;</w:t>
      </w:r>
    </w:p>
    <w:p w:rsidR="00CA565A" w:rsidRPr="00CA565A" w:rsidRDefault="00CA565A" w:rsidP="00CA565A">
      <w:pPr>
        <w:pStyle w:val="23"/>
        <w:ind w:left="20" w:firstLine="688"/>
        <w:jc w:val="both"/>
        <w:rPr>
          <w:sz w:val="24"/>
          <w:szCs w:val="24"/>
          <w:lang w:val="uk-UA"/>
        </w:rPr>
      </w:pPr>
      <w:r w:rsidRPr="00CA565A">
        <w:rPr>
          <w:sz w:val="24"/>
          <w:szCs w:val="24"/>
          <w:lang w:val="uk-UA"/>
        </w:rPr>
        <w:t>5)</w:t>
      </w:r>
      <w:r w:rsidRPr="00CA565A">
        <w:rPr>
          <w:sz w:val="24"/>
          <w:szCs w:val="24"/>
          <w:lang w:val="uk-UA"/>
        </w:rPr>
        <w:tab/>
        <w:t>видає накази і розпорядження та вказівки, обов'язкові для усіх працівників Підприємства, затверджує усі документи, що регламентують внутрішній розпорядок функціональні обов'язки працівників;</w:t>
      </w:r>
    </w:p>
    <w:p w:rsidR="00B56022" w:rsidRPr="00C64158" w:rsidRDefault="00CA565A" w:rsidP="00C64158">
      <w:pPr>
        <w:pStyle w:val="23"/>
        <w:ind w:left="20" w:firstLine="688"/>
        <w:jc w:val="both"/>
        <w:rPr>
          <w:sz w:val="24"/>
          <w:szCs w:val="24"/>
          <w:lang w:val="uk-UA"/>
        </w:rPr>
      </w:pPr>
      <w:r w:rsidRPr="00CA565A">
        <w:rPr>
          <w:sz w:val="24"/>
          <w:szCs w:val="24"/>
          <w:lang w:val="uk-UA"/>
        </w:rPr>
        <w:t>6)</w:t>
      </w:r>
      <w:r w:rsidRPr="00CA565A">
        <w:rPr>
          <w:sz w:val="24"/>
          <w:szCs w:val="24"/>
          <w:lang w:val="uk-UA"/>
        </w:rPr>
        <w:tab/>
        <w:t>вчиняє будь-які інші дії, необхідні для здійснення діяльності Підприємства згідно  законодавства, за винятком тих, що повинні бути погоджені із Засновником.</w:t>
      </w:r>
    </w:p>
    <w:p w:rsidR="00C64158" w:rsidRPr="00E032D9" w:rsidRDefault="00C64158" w:rsidP="00C64158">
      <w:pPr>
        <w:pStyle w:val="23"/>
        <w:ind w:left="20" w:firstLine="688"/>
        <w:jc w:val="both"/>
        <w:rPr>
          <w:sz w:val="24"/>
          <w:szCs w:val="24"/>
          <w:lang w:val="uk-UA"/>
        </w:rPr>
      </w:pPr>
    </w:p>
    <w:p w:rsidR="00BA114C" w:rsidRPr="00A53D91" w:rsidRDefault="00BA114C" w:rsidP="00BA114C">
      <w:pPr>
        <w:pStyle w:val="23"/>
        <w:ind w:left="20"/>
        <w:rPr>
          <w:sz w:val="24"/>
          <w:szCs w:val="24"/>
          <w:lang w:val="uk-UA"/>
        </w:rPr>
      </w:pPr>
      <w:r>
        <w:rPr>
          <w:b/>
          <w:sz w:val="24"/>
          <w:szCs w:val="24"/>
          <w:lang w:val="uk-UA"/>
        </w:rPr>
        <w:t xml:space="preserve">7. Організація роботи </w:t>
      </w:r>
      <w:r w:rsidRPr="00255345">
        <w:rPr>
          <w:b/>
          <w:sz w:val="24"/>
          <w:szCs w:val="24"/>
          <w:lang w:val="uk-UA"/>
        </w:rPr>
        <w:t xml:space="preserve"> </w:t>
      </w:r>
      <w:r w:rsidR="00B81826">
        <w:rPr>
          <w:b/>
          <w:sz w:val="24"/>
          <w:szCs w:val="24"/>
          <w:lang w:val="uk-UA"/>
        </w:rPr>
        <w:t>П</w:t>
      </w:r>
      <w:r>
        <w:rPr>
          <w:b/>
          <w:sz w:val="24"/>
          <w:szCs w:val="24"/>
          <w:lang w:val="uk-UA"/>
        </w:rPr>
        <w:t>ідприємства та  відповідальність</w:t>
      </w:r>
    </w:p>
    <w:p w:rsidR="00BA114C" w:rsidRDefault="00BA114C" w:rsidP="00BA114C">
      <w:pPr>
        <w:pStyle w:val="23"/>
        <w:ind w:left="20" w:firstLine="688"/>
        <w:jc w:val="both"/>
        <w:rPr>
          <w:sz w:val="24"/>
          <w:szCs w:val="24"/>
          <w:lang w:val="uk-UA"/>
        </w:rPr>
      </w:pPr>
    </w:p>
    <w:p w:rsidR="00BA114C" w:rsidRPr="00BA114C" w:rsidRDefault="00BA114C" w:rsidP="00BA114C">
      <w:pPr>
        <w:pStyle w:val="23"/>
        <w:ind w:left="20" w:firstLine="688"/>
        <w:jc w:val="both"/>
        <w:rPr>
          <w:sz w:val="24"/>
          <w:szCs w:val="24"/>
          <w:lang w:val="uk-UA"/>
        </w:rPr>
      </w:pPr>
      <w:r>
        <w:rPr>
          <w:sz w:val="24"/>
          <w:szCs w:val="24"/>
          <w:lang w:val="uk-UA"/>
        </w:rPr>
        <w:lastRenderedPageBreak/>
        <w:t xml:space="preserve">7.1. </w:t>
      </w:r>
      <w:r w:rsidRPr="00BA114C">
        <w:rPr>
          <w:sz w:val="24"/>
          <w:szCs w:val="24"/>
          <w:lang w:val="uk-UA"/>
        </w:rPr>
        <w:t>Трудовий розпорядок на Підприємстві визначається правилами внутрішнього трудового розпорядку, які  погоджуються  трудовим колективом відповідно до чинного законодавства України.</w:t>
      </w:r>
    </w:p>
    <w:p w:rsidR="00BA114C" w:rsidRPr="00BA114C" w:rsidRDefault="00BA114C" w:rsidP="00BA114C">
      <w:pPr>
        <w:pStyle w:val="23"/>
        <w:ind w:left="20" w:firstLine="688"/>
        <w:jc w:val="both"/>
        <w:rPr>
          <w:sz w:val="24"/>
          <w:szCs w:val="24"/>
          <w:lang w:val="uk-UA"/>
        </w:rPr>
      </w:pPr>
      <w:r>
        <w:rPr>
          <w:sz w:val="24"/>
          <w:szCs w:val="24"/>
          <w:lang w:val="uk-UA"/>
        </w:rPr>
        <w:t>7</w:t>
      </w:r>
      <w:r w:rsidRPr="00BA114C">
        <w:rPr>
          <w:sz w:val="24"/>
          <w:szCs w:val="24"/>
          <w:lang w:val="uk-UA"/>
        </w:rPr>
        <w:t>.2. Порядок роботи структурних підрозділів Підприємства по всім напрямкам дальності здійснюється за функціональними призначеннями кожного підрозділу згідно з посадовими інструкціями працівників, затвердженими  керівником Підприємства.</w:t>
      </w:r>
    </w:p>
    <w:p w:rsidR="00BA114C" w:rsidRPr="00BA114C" w:rsidRDefault="00BA114C" w:rsidP="00BA114C">
      <w:pPr>
        <w:pStyle w:val="23"/>
        <w:ind w:left="20" w:firstLine="688"/>
        <w:jc w:val="both"/>
        <w:rPr>
          <w:sz w:val="24"/>
          <w:szCs w:val="24"/>
          <w:lang w:val="uk-UA"/>
        </w:rPr>
      </w:pPr>
      <w:r>
        <w:rPr>
          <w:sz w:val="24"/>
          <w:szCs w:val="24"/>
          <w:lang w:val="uk-UA"/>
        </w:rPr>
        <w:t>7</w:t>
      </w:r>
      <w:r w:rsidRPr="00BA114C">
        <w:rPr>
          <w:sz w:val="24"/>
          <w:szCs w:val="24"/>
          <w:lang w:val="uk-UA"/>
        </w:rPr>
        <w:t>.3. Порядок роботи Підприємства в надзвичайних ситуаціях визначається згідно з оперативними інструкціями по кожному виду надзвичайних обставин, що виникли.</w:t>
      </w:r>
    </w:p>
    <w:p w:rsidR="00BA114C" w:rsidRPr="00BA114C" w:rsidRDefault="00BA114C" w:rsidP="00BA114C">
      <w:pPr>
        <w:pStyle w:val="23"/>
        <w:ind w:left="20"/>
        <w:jc w:val="both"/>
        <w:rPr>
          <w:sz w:val="24"/>
          <w:szCs w:val="24"/>
          <w:lang w:val="uk-UA"/>
        </w:rPr>
      </w:pPr>
      <w:r w:rsidRPr="00BA114C">
        <w:rPr>
          <w:sz w:val="24"/>
          <w:szCs w:val="24"/>
          <w:lang w:val="uk-UA"/>
        </w:rPr>
        <w:t xml:space="preserve"> </w:t>
      </w:r>
      <w:r>
        <w:rPr>
          <w:sz w:val="24"/>
          <w:szCs w:val="24"/>
          <w:lang w:val="uk-UA"/>
        </w:rPr>
        <w:t xml:space="preserve">          7</w:t>
      </w:r>
      <w:r w:rsidRPr="00BA114C">
        <w:rPr>
          <w:sz w:val="24"/>
          <w:szCs w:val="24"/>
          <w:lang w:val="uk-UA"/>
        </w:rPr>
        <w:t>.</w:t>
      </w:r>
      <w:r>
        <w:rPr>
          <w:sz w:val="24"/>
          <w:szCs w:val="24"/>
          <w:lang w:val="uk-UA"/>
        </w:rPr>
        <w:t>4</w:t>
      </w:r>
      <w:r w:rsidRPr="00BA114C">
        <w:rPr>
          <w:sz w:val="24"/>
          <w:szCs w:val="24"/>
          <w:lang w:val="uk-UA"/>
        </w:rPr>
        <w:t xml:space="preserve">.  </w:t>
      </w:r>
      <w:r w:rsidR="008963FE" w:rsidRPr="00634EDD">
        <w:rPr>
          <w:sz w:val="24"/>
          <w:szCs w:val="24"/>
          <w:lang w:val="uk-UA"/>
        </w:rPr>
        <w:t xml:space="preserve">За порушення чинного законодавства, договірних та кредитно-розрахункових зобов'язань, податкової дисципліни, вимог до якості послуг та інших вимог щодо здійснення господарської діяльності Підприємство несе відповідальність з чинним законодавством </w:t>
      </w:r>
      <w:r w:rsidR="008963FE">
        <w:rPr>
          <w:sz w:val="24"/>
          <w:szCs w:val="24"/>
          <w:lang w:val="uk-UA"/>
        </w:rPr>
        <w:t>України</w:t>
      </w:r>
      <w:r w:rsidRPr="00BA114C">
        <w:rPr>
          <w:sz w:val="24"/>
          <w:szCs w:val="24"/>
          <w:lang w:val="uk-UA"/>
        </w:rPr>
        <w:t>.</w:t>
      </w:r>
    </w:p>
    <w:p w:rsidR="00BA114C" w:rsidRPr="00BA114C" w:rsidRDefault="00BA114C" w:rsidP="00BA114C">
      <w:pPr>
        <w:pStyle w:val="23"/>
        <w:ind w:left="20" w:firstLine="360"/>
        <w:jc w:val="both"/>
        <w:rPr>
          <w:sz w:val="24"/>
          <w:szCs w:val="24"/>
          <w:lang w:val="uk-UA"/>
        </w:rPr>
      </w:pPr>
      <w:r>
        <w:rPr>
          <w:sz w:val="24"/>
          <w:szCs w:val="24"/>
          <w:lang w:val="uk-UA"/>
        </w:rPr>
        <w:t xml:space="preserve">     7</w:t>
      </w:r>
      <w:r w:rsidRPr="00BA114C">
        <w:rPr>
          <w:sz w:val="24"/>
          <w:szCs w:val="24"/>
          <w:lang w:val="uk-UA"/>
        </w:rPr>
        <w:t>.</w:t>
      </w:r>
      <w:r>
        <w:rPr>
          <w:sz w:val="24"/>
          <w:szCs w:val="24"/>
          <w:lang w:val="uk-UA"/>
        </w:rPr>
        <w:t>5</w:t>
      </w:r>
      <w:r w:rsidRPr="00BA114C">
        <w:rPr>
          <w:sz w:val="24"/>
          <w:szCs w:val="24"/>
          <w:lang w:val="uk-UA"/>
        </w:rPr>
        <w:t>. Сплата штрафів за договірними зобов'язаннями, а також відшкодування понесених  збитків не звільняє Підприємство від виконання зобов'язань.</w:t>
      </w:r>
    </w:p>
    <w:p w:rsidR="00BA114C" w:rsidRDefault="00BA114C" w:rsidP="00BA114C">
      <w:pPr>
        <w:pStyle w:val="23"/>
        <w:ind w:left="20" w:firstLine="360"/>
        <w:jc w:val="both"/>
        <w:rPr>
          <w:sz w:val="24"/>
          <w:szCs w:val="24"/>
          <w:lang w:val="uk-UA"/>
        </w:rPr>
      </w:pPr>
      <w:r>
        <w:rPr>
          <w:sz w:val="24"/>
          <w:szCs w:val="24"/>
          <w:lang w:val="uk-UA"/>
        </w:rPr>
        <w:t xml:space="preserve">     7</w:t>
      </w:r>
      <w:r w:rsidRPr="00BA114C">
        <w:rPr>
          <w:sz w:val="24"/>
          <w:szCs w:val="24"/>
          <w:lang w:val="uk-UA"/>
        </w:rPr>
        <w:t>.</w:t>
      </w:r>
      <w:r>
        <w:rPr>
          <w:sz w:val="24"/>
          <w:szCs w:val="24"/>
          <w:lang w:val="uk-UA"/>
        </w:rPr>
        <w:t>6</w:t>
      </w:r>
      <w:r w:rsidRPr="00BA114C">
        <w:rPr>
          <w:sz w:val="24"/>
          <w:szCs w:val="24"/>
          <w:lang w:val="uk-UA"/>
        </w:rPr>
        <w:t>. Посадові особи Підприємства за надання недостовірної звітності</w:t>
      </w:r>
      <w:r>
        <w:rPr>
          <w:sz w:val="24"/>
          <w:szCs w:val="24"/>
          <w:lang w:val="uk-UA"/>
        </w:rPr>
        <w:t xml:space="preserve">, пошкодження/втрати </w:t>
      </w:r>
      <w:r w:rsidRPr="00BA114C">
        <w:rPr>
          <w:sz w:val="24"/>
          <w:szCs w:val="24"/>
          <w:lang w:val="uk-UA"/>
        </w:rPr>
        <w:t>майна Підприємства несуть відповідальність, встановлену законодавством України.</w:t>
      </w:r>
    </w:p>
    <w:p w:rsidR="008963FE" w:rsidRPr="00BA114C" w:rsidRDefault="008963FE" w:rsidP="00BA114C">
      <w:pPr>
        <w:pStyle w:val="23"/>
        <w:ind w:left="20" w:firstLine="360"/>
        <w:jc w:val="both"/>
        <w:rPr>
          <w:sz w:val="24"/>
          <w:szCs w:val="24"/>
          <w:lang w:val="uk-UA"/>
        </w:rPr>
      </w:pPr>
      <w:r>
        <w:rPr>
          <w:sz w:val="24"/>
          <w:szCs w:val="24"/>
          <w:lang w:val="uk-UA"/>
        </w:rPr>
        <w:t xml:space="preserve">    </w:t>
      </w:r>
      <w:r w:rsidRPr="008963FE">
        <w:rPr>
          <w:sz w:val="24"/>
          <w:szCs w:val="24"/>
          <w:lang w:val="uk-UA"/>
        </w:rPr>
        <w:t xml:space="preserve">7.7. </w:t>
      </w:r>
      <w:r w:rsidRPr="008B26EF">
        <w:rPr>
          <w:sz w:val="24"/>
          <w:szCs w:val="24"/>
          <w:lang w:val="uk-UA"/>
        </w:rPr>
        <w:t xml:space="preserve">Положення </w:t>
      </w:r>
      <w:r>
        <w:rPr>
          <w:sz w:val="24"/>
          <w:szCs w:val="24"/>
          <w:lang w:val="uk-UA"/>
        </w:rPr>
        <w:t xml:space="preserve"> про підрозділи та рішення про  їх  утворення приймає  керівник Підприємства.</w:t>
      </w:r>
    </w:p>
    <w:p w:rsidR="00B56022" w:rsidRPr="00BA114C" w:rsidRDefault="00B56022" w:rsidP="00992B9E">
      <w:pPr>
        <w:jc w:val="both"/>
        <w:rPr>
          <w:lang w:val="ru-RU"/>
        </w:rPr>
      </w:pPr>
    </w:p>
    <w:p w:rsidR="00FF6ABE" w:rsidRDefault="00B81826" w:rsidP="00FF6ABE">
      <w:pPr>
        <w:pStyle w:val="23"/>
        <w:ind w:left="20" w:firstLine="688"/>
        <w:rPr>
          <w:b/>
          <w:sz w:val="24"/>
          <w:szCs w:val="24"/>
          <w:lang w:val="uk-UA"/>
        </w:rPr>
      </w:pPr>
      <w:r>
        <w:rPr>
          <w:b/>
          <w:sz w:val="24"/>
          <w:szCs w:val="24"/>
          <w:lang w:val="uk-UA"/>
        </w:rPr>
        <w:t>8. Реорганізація та ліквідація П</w:t>
      </w:r>
      <w:r w:rsidR="00FF6ABE">
        <w:rPr>
          <w:b/>
          <w:sz w:val="24"/>
          <w:szCs w:val="24"/>
          <w:lang w:val="uk-UA"/>
        </w:rPr>
        <w:t>ідприємства</w:t>
      </w:r>
    </w:p>
    <w:p w:rsidR="00FF6ABE" w:rsidRDefault="00FF6ABE" w:rsidP="00FF6ABE">
      <w:pPr>
        <w:pStyle w:val="23"/>
        <w:ind w:left="20" w:firstLine="688"/>
        <w:rPr>
          <w:b/>
          <w:sz w:val="24"/>
          <w:szCs w:val="24"/>
          <w:lang w:val="uk-UA"/>
        </w:rPr>
      </w:pPr>
    </w:p>
    <w:p w:rsidR="00FF6ABE" w:rsidRPr="00FF6ABE" w:rsidRDefault="00FF6ABE" w:rsidP="00FF6ABE">
      <w:pPr>
        <w:pStyle w:val="23"/>
        <w:ind w:left="20" w:firstLine="688"/>
        <w:jc w:val="both"/>
        <w:rPr>
          <w:sz w:val="24"/>
          <w:szCs w:val="24"/>
          <w:lang w:val="uk-UA"/>
        </w:rPr>
      </w:pPr>
      <w:r w:rsidRPr="00FF6ABE">
        <w:rPr>
          <w:sz w:val="24"/>
          <w:szCs w:val="24"/>
          <w:lang w:val="uk-UA"/>
        </w:rPr>
        <w:t>8.1. Рішення про реорганізацію або ліквідацію Підприємства приймає Засновник або суд у випадках, передбачених законодавством  України.</w:t>
      </w:r>
    </w:p>
    <w:p w:rsidR="00FF6ABE" w:rsidRPr="00FF6ABE" w:rsidRDefault="00FF6ABE" w:rsidP="00FF6ABE">
      <w:pPr>
        <w:pStyle w:val="23"/>
        <w:ind w:left="20" w:firstLine="688"/>
        <w:jc w:val="both"/>
        <w:rPr>
          <w:sz w:val="24"/>
          <w:szCs w:val="24"/>
          <w:lang w:val="uk-UA"/>
        </w:rPr>
      </w:pPr>
      <w:r w:rsidRPr="00FF6ABE">
        <w:rPr>
          <w:sz w:val="24"/>
          <w:szCs w:val="24"/>
          <w:lang w:val="uk-UA"/>
        </w:rPr>
        <w:t>8.2.</w:t>
      </w:r>
      <w:r w:rsidRPr="00FF6ABE">
        <w:rPr>
          <w:sz w:val="24"/>
          <w:szCs w:val="24"/>
          <w:lang w:val="uk-UA"/>
        </w:rPr>
        <w:tab/>
        <w:t>Реорганізація Підприємства відбувається шляхом злиття, приєднання, поділу, перетворення з додержанням чинного законодавства.</w:t>
      </w:r>
    </w:p>
    <w:p w:rsidR="00FF6ABE" w:rsidRPr="00FF6ABE" w:rsidRDefault="00FF6ABE" w:rsidP="00FF6ABE">
      <w:pPr>
        <w:pStyle w:val="23"/>
        <w:ind w:left="20" w:firstLine="688"/>
        <w:jc w:val="both"/>
        <w:rPr>
          <w:sz w:val="24"/>
          <w:szCs w:val="24"/>
          <w:lang w:val="uk-UA"/>
        </w:rPr>
      </w:pPr>
      <w:r w:rsidRPr="00FF6ABE">
        <w:rPr>
          <w:sz w:val="24"/>
          <w:szCs w:val="24"/>
          <w:lang w:val="uk-UA"/>
        </w:rPr>
        <w:t>8.3. Ліквідація проводиться ліквідаційною комісією, призначеною Засновником, а у випадках ліквідації за рішенням суду - ліквідаційною комісією, призначеною цим органом.</w:t>
      </w:r>
    </w:p>
    <w:p w:rsidR="00FF6ABE" w:rsidRPr="00FF6ABE" w:rsidRDefault="00FF6ABE" w:rsidP="00FF6ABE">
      <w:pPr>
        <w:pStyle w:val="23"/>
        <w:ind w:left="20" w:firstLine="688"/>
        <w:jc w:val="both"/>
        <w:rPr>
          <w:sz w:val="24"/>
          <w:szCs w:val="24"/>
          <w:lang w:val="uk-UA"/>
        </w:rPr>
      </w:pPr>
      <w:r w:rsidRPr="00FF6ABE">
        <w:rPr>
          <w:sz w:val="24"/>
          <w:szCs w:val="24"/>
          <w:lang w:val="uk-UA"/>
        </w:rPr>
        <w:t>8.4. З часу призначення ліквідаційної комісії до неї переходять повноваження щодо управління Підприємством.</w:t>
      </w:r>
    </w:p>
    <w:p w:rsidR="00FF6ABE" w:rsidRPr="00FF6ABE" w:rsidRDefault="00FF6ABE" w:rsidP="00FF6ABE">
      <w:pPr>
        <w:pStyle w:val="23"/>
        <w:shd w:val="clear" w:color="auto" w:fill="auto"/>
        <w:ind w:left="20" w:firstLine="688"/>
        <w:jc w:val="both"/>
        <w:rPr>
          <w:sz w:val="24"/>
          <w:szCs w:val="24"/>
          <w:lang w:val="uk-UA"/>
        </w:rPr>
      </w:pPr>
      <w:r w:rsidRPr="00FF6ABE">
        <w:rPr>
          <w:sz w:val="24"/>
          <w:szCs w:val="24"/>
          <w:lang w:val="uk-UA"/>
        </w:rPr>
        <w:t>8.5. У випадку реорганізації права та зобов'язання Підприємства переходять до правонаступників відповідно до чинного законодавства.</w:t>
      </w:r>
    </w:p>
    <w:p w:rsidR="00FF6ABE" w:rsidRPr="00FF6ABE" w:rsidRDefault="00FF6ABE" w:rsidP="00FF6ABE">
      <w:pPr>
        <w:pStyle w:val="23"/>
        <w:ind w:left="20" w:firstLine="688"/>
        <w:jc w:val="both"/>
        <w:rPr>
          <w:sz w:val="24"/>
          <w:szCs w:val="24"/>
          <w:lang w:val="uk-UA"/>
        </w:rPr>
      </w:pPr>
      <w:r w:rsidRPr="00FF6ABE">
        <w:rPr>
          <w:sz w:val="24"/>
          <w:szCs w:val="24"/>
          <w:lang w:val="uk-UA"/>
        </w:rPr>
        <w:t>8.6.</w:t>
      </w:r>
      <w:r w:rsidRPr="00FF6ABE">
        <w:rPr>
          <w:sz w:val="24"/>
          <w:szCs w:val="24"/>
          <w:lang w:val="uk-UA"/>
        </w:rPr>
        <w:tab/>
        <w:t>Ліквідація та реорганізація Підприємства здійснюється згідно з чинним законодавством України.</w:t>
      </w:r>
    </w:p>
    <w:p w:rsidR="00FF6ABE" w:rsidRPr="00FF6ABE" w:rsidRDefault="00FF6ABE" w:rsidP="00FF6ABE">
      <w:pPr>
        <w:pStyle w:val="23"/>
        <w:ind w:left="20" w:firstLine="688"/>
        <w:jc w:val="both"/>
        <w:rPr>
          <w:sz w:val="24"/>
          <w:szCs w:val="24"/>
          <w:lang w:val="uk-UA"/>
        </w:rPr>
      </w:pPr>
      <w:r w:rsidRPr="00FF6ABE">
        <w:rPr>
          <w:sz w:val="24"/>
          <w:szCs w:val="24"/>
          <w:lang w:val="uk-UA"/>
        </w:rPr>
        <w:t>8.7.</w:t>
      </w:r>
      <w:r w:rsidRPr="00FF6ABE">
        <w:rPr>
          <w:sz w:val="24"/>
          <w:szCs w:val="24"/>
          <w:lang w:val="uk-UA"/>
        </w:rPr>
        <w:tab/>
        <w:t>При реорганізації та (або) ліквідації Підприємства працівникам, які звільняються або переводяться, гарантується дотримання їхніх прав та інтересів відповідно до законодавства України.</w:t>
      </w:r>
    </w:p>
    <w:p w:rsidR="00B56022" w:rsidRPr="00FF6ABE" w:rsidRDefault="00B56022" w:rsidP="00992B9E">
      <w:pPr>
        <w:jc w:val="both"/>
      </w:pPr>
    </w:p>
    <w:p w:rsidR="00013032" w:rsidRDefault="00A51665" w:rsidP="00013032">
      <w:pPr>
        <w:pStyle w:val="23"/>
        <w:ind w:left="20" w:firstLine="688"/>
        <w:rPr>
          <w:b/>
          <w:sz w:val="24"/>
          <w:szCs w:val="24"/>
          <w:lang w:val="uk-UA"/>
        </w:rPr>
      </w:pPr>
      <w:r>
        <w:rPr>
          <w:b/>
          <w:sz w:val="24"/>
          <w:szCs w:val="24"/>
          <w:lang w:val="uk-UA"/>
        </w:rPr>
        <w:t>9. Заключні</w:t>
      </w:r>
      <w:r w:rsidR="00013032">
        <w:rPr>
          <w:b/>
          <w:sz w:val="24"/>
          <w:szCs w:val="24"/>
          <w:lang w:val="uk-UA"/>
        </w:rPr>
        <w:t xml:space="preserve">  положення</w:t>
      </w:r>
    </w:p>
    <w:p w:rsidR="00013032" w:rsidRPr="00531BC6" w:rsidRDefault="00013032" w:rsidP="00013032">
      <w:pPr>
        <w:pStyle w:val="23"/>
        <w:ind w:left="20" w:firstLine="688"/>
        <w:rPr>
          <w:b/>
          <w:sz w:val="24"/>
          <w:szCs w:val="24"/>
          <w:lang w:val="uk-UA"/>
        </w:rPr>
      </w:pPr>
    </w:p>
    <w:p w:rsidR="00013032" w:rsidRPr="00013032" w:rsidRDefault="00013032" w:rsidP="008963FE">
      <w:pPr>
        <w:pStyle w:val="23"/>
        <w:ind w:left="20" w:firstLine="688"/>
        <w:jc w:val="both"/>
        <w:rPr>
          <w:sz w:val="24"/>
          <w:szCs w:val="24"/>
          <w:lang w:val="uk-UA"/>
        </w:rPr>
      </w:pPr>
      <w:r w:rsidRPr="00013032">
        <w:rPr>
          <w:sz w:val="24"/>
          <w:szCs w:val="24"/>
          <w:lang w:val="uk-UA"/>
        </w:rPr>
        <w:t>9.1.</w:t>
      </w:r>
      <w:r w:rsidRPr="00013032">
        <w:rPr>
          <w:sz w:val="24"/>
          <w:szCs w:val="24"/>
          <w:lang w:val="uk-UA"/>
        </w:rPr>
        <w:tab/>
      </w:r>
      <w:r w:rsidR="008963FE" w:rsidRPr="00634EDD">
        <w:rPr>
          <w:sz w:val="24"/>
          <w:szCs w:val="24"/>
          <w:lang w:val="uk-UA"/>
        </w:rPr>
        <w:t>Цей Статут набуває чинності після його затвердження Засновником та державної реєстрації у порядку, передбаченому чинним законодавством України.</w:t>
      </w:r>
    </w:p>
    <w:p w:rsidR="009D6B4E" w:rsidRPr="00B4218B" w:rsidRDefault="009D6B4E" w:rsidP="0043774A">
      <w:pPr>
        <w:pStyle w:val="a4"/>
        <w:jc w:val="both"/>
        <w:rPr>
          <w:sz w:val="24"/>
          <w:szCs w:val="24"/>
        </w:rPr>
      </w:pPr>
    </w:p>
    <w:p w:rsidR="00CF4237" w:rsidRPr="00B4218B" w:rsidRDefault="00CF4237" w:rsidP="0043774A">
      <w:pPr>
        <w:pStyle w:val="a4"/>
        <w:jc w:val="both"/>
        <w:rPr>
          <w:sz w:val="24"/>
          <w:szCs w:val="24"/>
        </w:rPr>
      </w:pPr>
    </w:p>
    <w:p w:rsidR="000B5109" w:rsidRPr="009D6B4E" w:rsidRDefault="000B5109" w:rsidP="0043774A">
      <w:pPr>
        <w:pStyle w:val="a4"/>
        <w:jc w:val="both"/>
        <w:rPr>
          <w:sz w:val="24"/>
          <w:szCs w:val="24"/>
        </w:rPr>
      </w:pPr>
    </w:p>
    <w:p w:rsidR="001037AD" w:rsidRPr="003E65CC" w:rsidRDefault="00013032" w:rsidP="00013032">
      <w:pPr>
        <w:ind w:right="-9"/>
        <w:jc w:val="both"/>
        <w:rPr>
          <w:b/>
          <w:sz w:val="28"/>
          <w:szCs w:val="28"/>
        </w:rPr>
      </w:pPr>
      <w:r>
        <w:t>Секретар міської ради                                                                                       О.Р. Боровська</w:t>
      </w:r>
    </w:p>
    <w:sectPr w:rsidR="001037AD" w:rsidRPr="003E65CC" w:rsidSect="00EA4337">
      <w:footerReference w:type="default" r:id="rId9"/>
      <w:pgSz w:w="11907" w:h="16840" w:code="9"/>
      <w:pgMar w:top="567" w:right="851" w:bottom="426" w:left="1418" w:header="0"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F52" w:rsidRDefault="002C0F52" w:rsidP="00403241">
      <w:r>
        <w:separator/>
      </w:r>
    </w:p>
  </w:endnote>
  <w:endnote w:type="continuationSeparator" w:id="0">
    <w:p w:rsidR="002C0F52" w:rsidRDefault="002C0F52" w:rsidP="00403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skerville Win95BT">
    <w:altName w:val="Times New Roman"/>
    <w:charset w:val="00"/>
    <w:family w:val="roman"/>
    <w:pitch w:val="variable"/>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241" w:rsidRPr="00387916" w:rsidRDefault="00056CDC">
    <w:pPr>
      <w:pStyle w:val="a9"/>
      <w:jc w:val="right"/>
      <w:rPr>
        <w:color w:val="000000" w:themeColor="text1"/>
      </w:rPr>
    </w:pPr>
    <w:r w:rsidRPr="00387916">
      <w:rPr>
        <w:color w:val="000000" w:themeColor="text1"/>
      </w:rPr>
      <w:fldChar w:fldCharType="begin"/>
    </w:r>
    <w:r w:rsidR="00E93F51" w:rsidRPr="00387916">
      <w:rPr>
        <w:color w:val="000000" w:themeColor="text1"/>
      </w:rPr>
      <w:instrText>PAGE   \* MERGEFORMAT</w:instrText>
    </w:r>
    <w:r w:rsidRPr="00387916">
      <w:rPr>
        <w:color w:val="000000" w:themeColor="text1"/>
      </w:rPr>
      <w:fldChar w:fldCharType="separate"/>
    </w:r>
    <w:r w:rsidR="00E032D9">
      <w:rPr>
        <w:noProof/>
        <w:color w:val="000000" w:themeColor="text1"/>
      </w:rPr>
      <w:t>1</w:t>
    </w:r>
    <w:r w:rsidRPr="00387916">
      <w:rPr>
        <w:color w:val="000000" w:themeColor="text1"/>
      </w:rPr>
      <w:fldChar w:fldCharType="end"/>
    </w:r>
  </w:p>
  <w:p w:rsidR="00403241" w:rsidRDefault="0040324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F52" w:rsidRDefault="002C0F52" w:rsidP="00403241">
      <w:r>
        <w:separator/>
      </w:r>
    </w:p>
  </w:footnote>
  <w:footnote w:type="continuationSeparator" w:id="0">
    <w:p w:rsidR="002C0F52" w:rsidRDefault="002C0F52" w:rsidP="004032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868A4"/>
    <w:multiLevelType w:val="hybridMultilevel"/>
    <w:tmpl w:val="E26CD940"/>
    <w:lvl w:ilvl="0" w:tplc="96827AA8">
      <w:start w:val="6"/>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
    <w:nsid w:val="27BC0A26"/>
    <w:multiLevelType w:val="hybridMultilevel"/>
    <w:tmpl w:val="F7AC408A"/>
    <w:lvl w:ilvl="0" w:tplc="0419000F">
      <w:start w:val="5"/>
      <w:numFmt w:val="decimal"/>
      <w:lvlText w:val="%1."/>
      <w:lvlJc w:val="left"/>
      <w:pPr>
        <w:tabs>
          <w:tab w:val="num" w:pos="2062"/>
        </w:tabs>
        <w:ind w:left="2062" w:hanging="360"/>
      </w:pPr>
    </w:lvl>
    <w:lvl w:ilvl="1" w:tplc="04190019">
      <w:start w:val="1"/>
      <w:numFmt w:val="decimal"/>
      <w:lvlText w:val="%2."/>
      <w:lvlJc w:val="left"/>
      <w:pPr>
        <w:tabs>
          <w:tab w:val="num" w:pos="2291"/>
        </w:tabs>
        <w:ind w:left="2291" w:hanging="360"/>
      </w:pPr>
    </w:lvl>
    <w:lvl w:ilvl="2" w:tplc="0419001B">
      <w:start w:val="1"/>
      <w:numFmt w:val="decimal"/>
      <w:lvlText w:val="%3."/>
      <w:lvlJc w:val="left"/>
      <w:pPr>
        <w:tabs>
          <w:tab w:val="num" w:pos="3011"/>
        </w:tabs>
        <w:ind w:left="3011" w:hanging="360"/>
      </w:pPr>
    </w:lvl>
    <w:lvl w:ilvl="3" w:tplc="0419000F">
      <w:start w:val="1"/>
      <w:numFmt w:val="decimal"/>
      <w:lvlText w:val="%4."/>
      <w:lvlJc w:val="left"/>
      <w:pPr>
        <w:tabs>
          <w:tab w:val="num" w:pos="3731"/>
        </w:tabs>
        <w:ind w:left="3731" w:hanging="360"/>
      </w:pPr>
    </w:lvl>
    <w:lvl w:ilvl="4" w:tplc="04190019">
      <w:start w:val="1"/>
      <w:numFmt w:val="decimal"/>
      <w:lvlText w:val="%5."/>
      <w:lvlJc w:val="left"/>
      <w:pPr>
        <w:tabs>
          <w:tab w:val="num" w:pos="4451"/>
        </w:tabs>
        <w:ind w:left="4451" w:hanging="360"/>
      </w:pPr>
    </w:lvl>
    <w:lvl w:ilvl="5" w:tplc="0419001B">
      <w:start w:val="1"/>
      <w:numFmt w:val="decimal"/>
      <w:lvlText w:val="%6."/>
      <w:lvlJc w:val="left"/>
      <w:pPr>
        <w:tabs>
          <w:tab w:val="num" w:pos="5171"/>
        </w:tabs>
        <w:ind w:left="5171" w:hanging="360"/>
      </w:pPr>
    </w:lvl>
    <w:lvl w:ilvl="6" w:tplc="0419000F">
      <w:start w:val="1"/>
      <w:numFmt w:val="decimal"/>
      <w:lvlText w:val="%7."/>
      <w:lvlJc w:val="left"/>
      <w:pPr>
        <w:tabs>
          <w:tab w:val="num" w:pos="5891"/>
        </w:tabs>
        <w:ind w:left="5891" w:hanging="360"/>
      </w:pPr>
    </w:lvl>
    <w:lvl w:ilvl="7" w:tplc="04190019">
      <w:start w:val="1"/>
      <w:numFmt w:val="decimal"/>
      <w:lvlText w:val="%8."/>
      <w:lvlJc w:val="left"/>
      <w:pPr>
        <w:tabs>
          <w:tab w:val="num" w:pos="6611"/>
        </w:tabs>
        <w:ind w:left="6611" w:hanging="360"/>
      </w:pPr>
    </w:lvl>
    <w:lvl w:ilvl="8" w:tplc="0419001B">
      <w:start w:val="1"/>
      <w:numFmt w:val="decimal"/>
      <w:lvlText w:val="%9."/>
      <w:lvlJc w:val="left"/>
      <w:pPr>
        <w:tabs>
          <w:tab w:val="num" w:pos="7331"/>
        </w:tabs>
        <w:ind w:left="7331" w:hanging="360"/>
      </w:pPr>
    </w:lvl>
  </w:abstractNum>
  <w:abstractNum w:abstractNumId="2">
    <w:nsid w:val="4D2077B6"/>
    <w:multiLevelType w:val="hybridMultilevel"/>
    <w:tmpl w:val="330CDC12"/>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2337CD9"/>
    <w:multiLevelType w:val="hybridMultilevel"/>
    <w:tmpl w:val="FD2E8B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3D7433"/>
    <w:multiLevelType w:val="hybridMultilevel"/>
    <w:tmpl w:val="15C8158C"/>
    <w:lvl w:ilvl="0" w:tplc="14C88E00">
      <w:start w:val="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3774A"/>
    <w:rsid w:val="00013032"/>
    <w:rsid w:val="000361F3"/>
    <w:rsid w:val="0005031C"/>
    <w:rsid w:val="00051DF3"/>
    <w:rsid w:val="00056CDC"/>
    <w:rsid w:val="000606A9"/>
    <w:rsid w:val="00064FBC"/>
    <w:rsid w:val="00066214"/>
    <w:rsid w:val="000752A9"/>
    <w:rsid w:val="00083132"/>
    <w:rsid w:val="00096DB4"/>
    <w:rsid w:val="000A11BA"/>
    <w:rsid w:val="000A1493"/>
    <w:rsid w:val="000A63AE"/>
    <w:rsid w:val="000B18CA"/>
    <w:rsid w:val="000B1E2F"/>
    <w:rsid w:val="000B5109"/>
    <w:rsid w:val="000B66CB"/>
    <w:rsid w:val="000D6A5F"/>
    <w:rsid w:val="000E09F2"/>
    <w:rsid w:val="000E2DD1"/>
    <w:rsid w:val="000E4D0A"/>
    <w:rsid w:val="000E5479"/>
    <w:rsid w:val="000F01FC"/>
    <w:rsid w:val="000F1523"/>
    <w:rsid w:val="000F5DAF"/>
    <w:rsid w:val="001037AD"/>
    <w:rsid w:val="00104092"/>
    <w:rsid w:val="0010613E"/>
    <w:rsid w:val="00115756"/>
    <w:rsid w:val="0012732F"/>
    <w:rsid w:val="001335ED"/>
    <w:rsid w:val="00151F57"/>
    <w:rsid w:val="00182260"/>
    <w:rsid w:val="00183FEE"/>
    <w:rsid w:val="001852F7"/>
    <w:rsid w:val="00196F6B"/>
    <w:rsid w:val="001B6DBA"/>
    <w:rsid w:val="001E0AEF"/>
    <w:rsid w:val="001E0F83"/>
    <w:rsid w:val="001E6D11"/>
    <w:rsid w:val="001F1A79"/>
    <w:rsid w:val="001F2C9C"/>
    <w:rsid w:val="001F475D"/>
    <w:rsid w:val="00200F29"/>
    <w:rsid w:val="002263E1"/>
    <w:rsid w:val="00232A8D"/>
    <w:rsid w:val="002343C5"/>
    <w:rsid w:val="0025289E"/>
    <w:rsid w:val="00275496"/>
    <w:rsid w:val="002763C9"/>
    <w:rsid w:val="00284250"/>
    <w:rsid w:val="0029133B"/>
    <w:rsid w:val="00295D7B"/>
    <w:rsid w:val="002A7706"/>
    <w:rsid w:val="002A7905"/>
    <w:rsid w:val="002B0365"/>
    <w:rsid w:val="002B169D"/>
    <w:rsid w:val="002B7C81"/>
    <w:rsid w:val="002C0F52"/>
    <w:rsid w:val="002C3DA1"/>
    <w:rsid w:val="002D0367"/>
    <w:rsid w:val="002D06C0"/>
    <w:rsid w:val="002D5903"/>
    <w:rsid w:val="002D7497"/>
    <w:rsid w:val="002E0422"/>
    <w:rsid w:val="002F0C9F"/>
    <w:rsid w:val="002F7C99"/>
    <w:rsid w:val="00301C8E"/>
    <w:rsid w:val="003072F7"/>
    <w:rsid w:val="00317E22"/>
    <w:rsid w:val="00321BD8"/>
    <w:rsid w:val="00330D9F"/>
    <w:rsid w:val="003407C5"/>
    <w:rsid w:val="00345260"/>
    <w:rsid w:val="00352A2B"/>
    <w:rsid w:val="00361FCE"/>
    <w:rsid w:val="003654F1"/>
    <w:rsid w:val="003661AC"/>
    <w:rsid w:val="0036731D"/>
    <w:rsid w:val="0037385A"/>
    <w:rsid w:val="003759CC"/>
    <w:rsid w:val="00384494"/>
    <w:rsid w:val="00387916"/>
    <w:rsid w:val="00395C5B"/>
    <w:rsid w:val="003A29EB"/>
    <w:rsid w:val="003A6E6F"/>
    <w:rsid w:val="003C5797"/>
    <w:rsid w:val="003D4A47"/>
    <w:rsid w:val="003F706B"/>
    <w:rsid w:val="0040071C"/>
    <w:rsid w:val="00403241"/>
    <w:rsid w:val="00413F0D"/>
    <w:rsid w:val="00415E76"/>
    <w:rsid w:val="00422E98"/>
    <w:rsid w:val="0043774A"/>
    <w:rsid w:val="0044585C"/>
    <w:rsid w:val="00445E91"/>
    <w:rsid w:val="00446B8A"/>
    <w:rsid w:val="0045250F"/>
    <w:rsid w:val="00460D57"/>
    <w:rsid w:val="00464B45"/>
    <w:rsid w:val="00465484"/>
    <w:rsid w:val="0048065E"/>
    <w:rsid w:val="00480BDB"/>
    <w:rsid w:val="004B2EE5"/>
    <w:rsid w:val="004B74D5"/>
    <w:rsid w:val="004C6EFD"/>
    <w:rsid w:val="004D0506"/>
    <w:rsid w:val="004E3A5E"/>
    <w:rsid w:val="004F29AE"/>
    <w:rsid w:val="005147E2"/>
    <w:rsid w:val="00517CD0"/>
    <w:rsid w:val="005528B0"/>
    <w:rsid w:val="00554DD4"/>
    <w:rsid w:val="00575583"/>
    <w:rsid w:val="00577F82"/>
    <w:rsid w:val="005F18DF"/>
    <w:rsid w:val="005F326D"/>
    <w:rsid w:val="005F3A39"/>
    <w:rsid w:val="005F5005"/>
    <w:rsid w:val="00620C40"/>
    <w:rsid w:val="00622AA3"/>
    <w:rsid w:val="006269A7"/>
    <w:rsid w:val="00637413"/>
    <w:rsid w:val="0063752F"/>
    <w:rsid w:val="00641F5B"/>
    <w:rsid w:val="006434F6"/>
    <w:rsid w:val="00643A5D"/>
    <w:rsid w:val="00646027"/>
    <w:rsid w:val="006521D9"/>
    <w:rsid w:val="006539FF"/>
    <w:rsid w:val="006678A6"/>
    <w:rsid w:val="0067244D"/>
    <w:rsid w:val="00675A88"/>
    <w:rsid w:val="006A1171"/>
    <w:rsid w:val="006A49EA"/>
    <w:rsid w:val="006A6101"/>
    <w:rsid w:val="006B1552"/>
    <w:rsid w:val="006B191E"/>
    <w:rsid w:val="006B2774"/>
    <w:rsid w:val="006B5F58"/>
    <w:rsid w:val="006B6EE4"/>
    <w:rsid w:val="006B76E7"/>
    <w:rsid w:val="006D18ED"/>
    <w:rsid w:val="006D459E"/>
    <w:rsid w:val="006F35F5"/>
    <w:rsid w:val="0071000C"/>
    <w:rsid w:val="007144AB"/>
    <w:rsid w:val="007226C4"/>
    <w:rsid w:val="00727891"/>
    <w:rsid w:val="00731B55"/>
    <w:rsid w:val="007443C8"/>
    <w:rsid w:val="0076162A"/>
    <w:rsid w:val="00763F3D"/>
    <w:rsid w:val="007646AB"/>
    <w:rsid w:val="00765F08"/>
    <w:rsid w:val="0076681C"/>
    <w:rsid w:val="00776DDE"/>
    <w:rsid w:val="007914BE"/>
    <w:rsid w:val="007B21D8"/>
    <w:rsid w:val="007B6616"/>
    <w:rsid w:val="007B7BE4"/>
    <w:rsid w:val="007C0C6B"/>
    <w:rsid w:val="007C3C2A"/>
    <w:rsid w:val="007D6F38"/>
    <w:rsid w:val="007E09EA"/>
    <w:rsid w:val="007E784A"/>
    <w:rsid w:val="0080633E"/>
    <w:rsid w:val="00812946"/>
    <w:rsid w:val="00817C0E"/>
    <w:rsid w:val="00820CDD"/>
    <w:rsid w:val="008247AC"/>
    <w:rsid w:val="00834675"/>
    <w:rsid w:val="00847DF6"/>
    <w:rsid w:val="008612C1"/>
    <w:rsid w:val="00866D7C"/>
    <w:rsid w:val="00877B36"/>
    <w:rsid w:val="008822FA"/>
    <w:rsid w:val="008865E6"/>
    <w:rsid w:val="00891D45"/>
    <w:rsid w:val="008963FE"/>
    <w:rsid w:val="008B6F08"/>
    <w:rsid w:val="008B76A8"/>
    <w:rsid w:val="008B7B76"/>
    <w:rsid w:val="008C343A"/>
    <w:rsid w:val="008D023D"/>
    <w:rsid w:val="008D22A4"/>
    <w:rsid w:val="008E2CC1"/>
    <w:rsid w:val="00907E42"/>
    <w:rsid w:val="00920073"/>
    <w:rsid w:val="00920C6B"/>
    <w:rsid w:val="00923552"/>
    <w:rsid w:val="00932749"/>
    <w:rsid w:val="0093456B"/>
    <w:rsid w:val="00940871"/>
    <w:rsid w:val="0094459C"/>
    <w:rsid w:val="009544E5"/>
    <w:rsid w:val="009577BC"/>
    <w:rsid w:val="00963A34"/>
    <w:rsid w:val="00970401"/>
    <w:rsid w:val="00986C8F"/>
    <w:rsid w:val="00992B9E"/>
    <w:rsid w:val="009B118E"/>
    <w:rsid w:val="009B1756"/>
    <w:rsid w:val="009B3199"/>
    <w:rsid w:val="009B63A6"/>
    <w:rsid w:val="009D404D"/>
    <w:rsid w:val="009D6B4E"/>
    <w:rsid w:val="009E7748"/>
    <w:rsid w:val="009F0EF2"/>
    <w:rsid w:val="00A10F89"/>
    <w:rsid w:val="00A165C9"/>
    <w:rsid w:val="00A22C3F"/>
    <w:rsid w:val="00A35A97"/>
    <w:rsid w:val="00A375F1"/>
    <w:rsid w:val="00A44E51"/>
    <w:rsid w:val="00A45A2C"/>
    <w:rsid w:val="00A51665"/>
    <w:rsid w:val="00A67DB4"/>
    <w:rsid w:val="00A7158D"/>
    <w:rsid w:val="00A74955"/>
    <w:rsid w:val="00A958BC"/>
    <w:rsid w:val="00AB4CEF"/>
    <w:rsid w:val="00AB507F"/>
    <w:rsid w:val="00AC4C12"/>
    <w:rsid w:val="00AD2E01"/>
    <w:rsid w:val="00AE17A1"/>
    <w:rsid w:val="00AE3913"/>
    <w:rsid w:val="00AE3B0A"/>
    <w:rsid w:val="00AF0FA8"/>
    <w:rsid w:val="00B02380"/>
    <w:rsid w:val="00B10185"/>
    <w:rsid w:val="00B1271B"/>
    <w:rsid w:val="00B31C3D"/>
    <w:rsid w:val="00B33CD7"/>
    <w:rsid w:val="00B4218B"/>
    <w:rsid w:val="00B4434C"/>
    <w:rsid w:val="00B56022"/>
    <w:rsid w:val="00B66670"/>
    <w:rsid w:val="00B6749E"/>
    <w:rsid w:val="00B72C01"/>
    <w:rsid w:val="00B8069D"/>
    <w:rsid w:val="00B8156E"/>
    <w:rsid w:val="00B81826"/>
    <w:rsid w:val="00B878F6"/>
    <w:rsid w:val="00B95712"/>
    <w:rsid w:val="00BA114C"/>
    <w:rsid w:val="00BB3A6A"/>
    <w:rsid w:val="00BC0B02"/>
    <w:rsid w:val="00BC4836"/>
    <w:rsid w:val="00BC5DFC"/>
    <w:rsid w:val="00BD0A2B"/>
    <w:rsid w:val="00BD50F7"/>
    <w:rsid w:val="00BD7999"/>
    <w:rsid w:val="00BE4A0B"/>
    <w:rsid w:val="00C02A1D"/>
    <w:rsid w:val="00C02BF9"/>
    <w:rsid w:val="00C25615"/>
    <w:rsid w:val="00C27D83"/>
    <w:rsid w:val="00C354E7"/>
    <w:rsid w:val="00C42F22"/>
    <w:rsid w:val="00C64158"/>
    <w:rsid w:val="00C649D3"/>
    <w:rsid w:val="00C76A60"/>
    <w:rsid w:val="00C909AE"/>
    <w:rsid w:val="00C92B5D"/>
    <w:rsid w:val="00CA565A"/>
    <w:rsid w:val="00CB16C5"/>
    <w:rsid w:val="00CD40D1"/>
    <w:rsid w:val="00CE363E"/>
    <w:rsid w:val="00CF4237"/>
    <w:rsid w:val="00D02F69"/>
    <w:rsid w:val="00D03E02"/>
    <w:rsid w:val="00D07D38"/>
    <w:rsid w:val="00D131A8"/>
    <w:rsid w:val="00D2268C"/>
    <w:rsid w:val="00D23D19"/>
    <w:rsid w:val="00D27091"/>
    <w:rsid w:val="00D33048"/>
    <w:rsid w:val="00D3328F"/>
    <w:rsid w:val="00D33EBC"/>
    <w:rsid w:val="00D34F5D"/>
    <w:rsid w:val="00D3701E"/>
    <w:rsid w:val="00D461BE"/>
    <w:rsid w:val="00D50008"/>
    <w:rsid w:val="00D64B91"/>
    <w:rsid w:val="00D67B55"/>
    <w:rsid w:val="00D7102B"/>
    <w:rsid w:val="00D75AD0"/>
    <w:rsid w:val="00D8783C"/>
    <w:rsid w:val="00DA2242"/>
    <w:rsid w:val="00DA610C"/>
    <w:rsid w:val="00DC13E7"/>
    <w:rsid w:val="00DC2D2E"/>
    <w:rsid w:val="00DC7042"/>
    <w:rsid w:val="00DF0A8A"/>
    <w:rsid w:val="00DF6940"/>
    <w:rsid w:val="00DF73ED"/>
    <w:rsid w:val="00E032D9"/>
    <w:rsid w:val="00E11B3F"/>
    <w:rsid w:val="00E2064E"/>
    <w:rsid w:val="00E235FE"/>
    <w:rsid w:val="00E50A9A"/>
    <w:rsid w:val="00E60550"/>
    <w:rsid w:val="00E75771"/>
    <w:rsid w:val="00E80BC6"/>
    <w:rsid w:val="00E93F51"/>
    <w:rsid w:val="00EA4337"/>
    <w:rsid w:val="00EB31C0"/>
    <w:rsid w:val="00EF51AC"/>
    <w:rsid w:val="00F04581"/>
    <w:rsid w:val="00F04DA5"/>
    <w:rsid w:val="00F119BA"/>
    <w:rsid w:val="00F14EF5"/>
    <w:rsid w:val="00F261A6"/>
    <w:rsid w:val="00F32EAA"/>
    <w:rsid w:val="00F35A9D"/>
    <w:rsid w:val="00F37073"/>
    <w:rsid w:val="00F43545"/>
    <w:rsid w:val="00F4502C"/>
    <w:rsid w:val="00F67677"/>
    <w:rsid w:val="00F87CF6"/>
    <w:rsid w:val="00F97425"/>
    <w:rsid w:val="00FB18E1"/>
    <w:rsid w:val="00FB2F15"/>
    <w:rsid w:val="00FC6F77"/>
    <w:rsid w:val="00FE3425"/>
    <w:rsid w:val="00FF4F7B"/>
    <w:rsid w:val="00FF6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774A"/>
    <w:rPr>
      <w:sz w:val="24"/>
      <w:szCs w:val="24"/>
      <w:lang w:val="uk-UA"/>
    </w:rPr>
  </w:style>
  <w:style w:type="paragraph" w:styleId="2">
    <w:name w:val="heading 2"/>
    <w:basedOn w:val="a"/>
    <w:next w:val="a"/>
    <w:link w:val="20"/>
    <w:semiHidden/>
    <w:unhideWhenUsed/>
    <w:qFormat/>
    <w:rsid w:val="00620C40"/>
    <w:pPr>
      <w:keepNext/>
      <w:spacing w:before="240" w:after="60"/>
      <w:outlineLvl w:val="1"/>
    </w:pPr>
    <w:rPr>
      <w:rFonts w:ascii="Cambria" w:hAnsi="Cambria"/>
      <w:b/>
      <w:bCs/>
      <w:i/>
      <w:iCs/>
      <w:sz w:val="28"/>
      <w:szCs w:val="28"/>
    </w:rPr>
  </w:style>
  <w:style w:type="paragraph" w:styleId="3">
    <w:name w:val="heading 3"/>
    <w:basedOn w:val="a"/>
    <w:next w:val="a"/>
    <w:qFormat/>
    <w:rsid w:val="008612C1"/>
    <w:pPr>
      <w:keepNext/>
      <w:jc w:val="both"/>
      <w:outlineLvl w:val="2"/>
    </w:pPr>
    <w:rPr>
      <w:sz w:val="28"/>
      <w:szCs w:val="20"/>
    </w:rPr>
  </w:style>
  <w:style w:type="paragraph" w:styleId="4">
    <w:name w:val="heading 4"/>
    <w:basedOn w:val="a"/>
    <w:next w:val="a"/>
    <w:qFormat/>
    <w:rsid w:val="00C02A1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7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43774A"/>
    <w:pPr>
      <w:tabs>
        <w:tab w:val="center" w:pos="4153"/>
        <w:tab w:val="right" w:pos="8306"/>
      </w:tabs>
    </w:pPr>
    <w:rPr>
      <w:sz w:val="20"/>
      <w:szCs w:val="20"/>
    </w:rPr>
  </w:style>
  <w:style w:type="paragraph" w:styleId="a6">
    <w:name w:val="Balloon Text"/>
    <w:basedOn w:val="a"/>
    <w:semiHidden/>
    <w:rsid w:val="009B3199"/>
    <w:rPr>
      <w:rFonts w:ascii="Tahoma" w:hAnsi="Tahoma" w:cs="Tahoma"/>
      <w:sz w:val="16"/>
      <w:szCs w:val="16"/>
    </w:rPr>
  </w:style>
  <w:style w:type="paragraph" w:styleId="a7">
    <w:name w:val="Normal (Web)"/>
    <w:basedOn w:val="a"/>
    <w:rsid w:val="00C02A1D"/>
    <w:pPr>
      <w:spacing w:before="100" w:beforeAutospacing="1" w:after="100" w:afterAutospacing="1"/>
    </w:pPr>
    <w:rPr>
      <w:color w:val="000000"/>
      <w:lang w:val="ru-RU"/>
    </w:rPr>
  </w:style>
  <w:style w:type="character" w:customStyle="1" w:styleId="21">
    <w:name w:val="Основний текст2"/>
    <w:rsid w:val="00C02A1D"/>
    <w:rPr>
      <w:rFonts w:ascii="Times New Roman" w:hAnsi="Times New Roman" w:cs="Times New Roman"/>
      <w:spacing w:val="0"/>
      <w:sz w:val="25"/>
      <w:szCs w:val="25"/>
      <w:lang w:bidi="ar-SA"/>
    </w:rPr>
  </w:style>
  <w:style w:type="character" w:customStyle="1" w:styleId="20">
    <w:name w:val="Заголовок 2 Знак"/>
    <w:link w:val="2"/>
    <w:semiHidden/>
    <w:rsid w:val="00620C40"/>
    <w:rPr>
      <w:rFonts w:ascii="Cambria" w:eastAsia="Times New Roman" w:hAnsi="Cambria" w:cs="Times New Roman"/>
      <w:b/>
      <w:bCs/>
      <w:i/>
      <w:iCs/>
      <w:sz w:val="28"/>
      <w:szCs w:val="28"/>
      <w:lang w:val="uk-UA"/>
    </w:rPr>
  </w:style>
  <w:style w:type="character" w:styleId="a8">
    <w:name w:val="line number"/>
    <w:rsid w:val="00403241"/>
  </w:style>
  <w:style w:type="paragraph" w:styleId="a9">
    <w:name w:val="footer"/>
    <w:basedOn w:val="a"/>
    <w:link w:val="aa"/>
    <w:uiPriority w:val="99"/>
    <w:rsid w:val="00403241"/>
    <w:pPr>
      <w:tabs>
        <w:tab w:val="center" w:pos="4677"/>
        <w:tab w:val="right" w:pos="9355"/>
      </w:tabs>
    </w:pPr>
  </w:style>
  <w:style w:type="character" w:customStyle="1" w:styleId="aa">
    <w:name w:val="Нижний колонтитул Знак"/>
    <w:link w:val="a9"/>
    <w:uiPriority w:val="99"/>
    <w:rsid w:val="00403241"/>
    <w:rPr>
      <w:sz w:val="24"/>
      <w:szCs w:val="24"/>
      <w:lang w:val="uk-UA"/>
    </w:rPr>
  </w:style>
  <w:style w:type="character" w:customStyle="1" w:styleId="a5">
    <w:name w:val="Верхний колонтитул Знак"/>
    <w:link w:val="a4"/>
    <w:uiPriority w:val="99"/>
    <w:rsid w:val="00403241"/>
    <w:rPr>
      <w:lang w:val="uk-UA"/>
    </w:rPr>
  </w:style>
  <w:style w:type="character" w:customStyle="1" w:styleId="ms-rtestyle-normal1">
    <w:name w:val="ms-rtestyle-normal1"/>
    <w:basedOn w:val="a0"/>
    <w:rsid w:val="008E2CC1"/>
  </w:style>
  <w:style w:type="character" w:customStyle="1" w:styleId="CharStyle10">
    <w:name w:val="CharStyle10"/>
    <w:basedOn w:val="a0"/>
    <w:rsid w:val="00387916"/>
    <w:rPr>
      <w:rFonts w:ascii="Times New Roman" w:eastAsia="Times New Roman" w:hAnsi="Times New Roman" w:cs="Times New Roman" w:hint="default"/>
      <w:b w:val="0"/>
      <w:bCs w:val="0"/>
      <w:i w:val="0"/>
      <w:iCs w:val="0"/>
      <w:strike w:val="0"/>
      <w:dstrike w:val="0"/>
      <w:color w:val="000000"/>
      <w:spacing w:val="0"/>
      <w:w w:val="100"/>
      <w:position w:val="0"/>
      <w:sz w:val="24"/>
      <w:szCs w:val="24"/>
      <w:u w:val="none"/>
      <w:effect w:val="none"/>
      <w:vertAlign w:val="baseline"/>
      <w:lang w:val="uk-UA" w:eastAsia="uk-UA" w:bidi="uk-UA"/>
    </w:rPr>
  </w:style>
  <w:style w:type="paragraph" w:styleId="ab">
    <w:name w:val="List Paragraph"/>
    <w:basedOn w:val="a"/>
    <w:uiPriority w:val="34"/>
    <w:qFormat/>
    <w:rsid w:val="00387916"/>
    <w:pPr>
      <w:ind w:left="720"/>
      <w:contextualSpacing/>
    </w:pPr>
  </w:style>
  <w:style w:type="paragraph" w:styleId="ac">
    <w:name w:val="Body Text"/>
    <w:basedOn w:val="a"/>
    <w:link w:val="ad"/>
    <w:rsid w:val="00B56022"/>
    <w:pPr>
      <w:suppressAutoHyphens/>
      <w:spacing w:line="192" w:lineRule="auto"/>
      <w:jc w:val="both"/>
    </w:pPr>
    <w:rPr>
      <w:rFonts w:ascii="Baskerville Win95BT" w:hAnsi="Baskerville Win95BT" w:cs="Baskerville Win95BT"/>
      <w:lang w:eastAsia="ar-SA"/>
    </w:rPr>
  </w:style>
  <w:style w:type="character" w:customStyle="1" w:styleId="ad">
    <w:name w:val="Основной текст Знак"/>
    <w:basedOn w:val="a0"/>
    <w:link w:val="ac"/>
    <w:rsid w:val="00B56022"/>
    <w:rPr>
      <w:rFonts w:ascii="Baskerville Win95BT" w:hAnsi="Baskerville Win95BT" w:cs="Baskerville Win95BT"/>
      <w:sz w:val="24"/>
      <w:szCs w:val="24"/>
      <w:lang w:val="uk-UA" w:eastAsia="ar-SA"/>
    </w:rPr>
  </w:style>
  <w:style w:type="character" w:customStyle="1" w:styleId="22">
    <w:name w:val="Основной текст (2)_"/>
    <w:basedOn w:val="a0"/>
    <w:link w:val="23"/>
    <w:rsid w:val="00B56022"/>
    <w:rPr>
      <w:sz w:val="22"/>
      <w:szCs w:val="22"/>
      <w:shd w:val="clear" w:color="auto" w:fill="FFFFFF"/>
    </w:rPr>
  </w:style>
  <w:style w:type="paragraph" w:customStyle="1" w:styleId="23">
    <w:name w:val="Основной текст (2)"/>
    <w:basedOn w:val="a"/>
    <w:link w:val="22"/>
    <w:rsid w:val="00B56022"/>
    <w:pPr>
      <w:widowControl w:val="0"/>
      <w:shd w:val="clear" w:color="auto" w:fill="FFFFFF"/>
      <w:spacing w:line="269" w:lineRule="exact"/>
      <w:jc w:val="center"/>
    </w:pPr>
    <w:rPr>
      <w:sz w:val="22"/>
      <w:szCs w:val="22"/>
      <w:lang w:val="ru-RU"/>
    </w:rPr>
  </w:style>
  <w:style w:type="character" w:customStyle="1" w:styleId="FontStyle42">
    <w:name w:val="Font Style42"/>
    <w:basedOn w:val="a0"/>
    <w:rsid w:val="00CA565A"/>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951485">
      <w:bodyDiv w:val="1"/>
      <w:marLeft w:val="0"/>
      <w:marRight w:val="0"/>
      <w:marTop w:val="0"/>
      <w:marBottom w:val="0"/>
      <w:divBdr>
        <w:top w:val="none" w:sz="0" w:space="0" w:color="auto"/>
        <w:left w:val="none" w:sz="0" w:space="0" w:color="auto"/>
        <w:bottom w:val="none" w:sz="0" w:space="0" w:color="auto"/>
        <w:right w:val="none" w:sz="0" w:space="0" w:color="auto"/>
      </w:divBdr>
    </w:div>
    <w:div w:id="2093432278">
      <w:bodyDiv w:val="1"/>
      <w:marLeft w:val="0"/>
      <w:marRight w:val="0"/>
      <w:marTop w:val="0"/>
      <w:marBottom w:val="0"/>
      <w:divBdr>
        <w:top w:val="none" w:sz="0" w:space="0" w:color="auto"/>
        <w:left w:val="none" w:sz="0" w:space="0" w:color="auto"/>
        <w:bottom w:val="none" w:sz="0" w:space="0" w:color="auto"/>
        <w:right w:val="none" w:sz="0" w:space="0" w:color="auto"/>
      </w:divBdr>
    </w:div>
    <w:div w:id="210294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AFF89-DC3B-41BA-8A8D-616D5705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2331</Words>
  <Characters>18188</Characters>
  <Application>Microsoft Office Word</Application>
  <DocSecurity>0</DocSecurity>
  <Lines>151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BlackShine TEAM</Company>
  <LinksUpToDate>false</LinksUpToDate>
  <CharactersWithSpaces>20479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Natasha</cp:lastModifiedBy>
  <cp:revision>14</cp:revision>
  <cp:lastPrinted>2016-05-13T06:06:00Z</cp:lastPrinted>
  <dcterms:created xsi:type="dcterms:W3CDTF">2016-05-11T07:47:00Z</dcterms:created>
  <dcterms:modified xsi:type="dcterms:W3CDTF">2016-06-13T08:33:00Z</dcterms:modified>
</cp:coreProperties>
</file>