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5E" w:rsidRDefault="003B465E" w:rsidP="00935119">
      <w:pPr>
        <w:spacing w:after="0" w:line="240" w:lineRule="auto"/>
        <w:ind w:left="5812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465E" w:rsidRDefault="003B465E" w:rsidP="00935119">
      <w:pPr>
        <w:spacing w:after="0" w:line="240" w:lineRule="auto"/>
        <w:ind w:left="5812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07D4" w:rsidRPr="00935119" w:rsidRDefault="009107D4" w:rsidP="00935119">
      <w:pPr>
        <w:spacing w:after="0" w:line="240" w:lineRule="auto"/>
        <w:ind w:left="5812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5119">
        <w:rPr>
          <w:rFonts w:ascii="Times New Roman" w:hAnsi="Times New Roman" w:cs="Times New Roman"/>
          <w:b/>
          <w:sz w:val="24"/>
          <w:szCs w:val="24"/>
          <w:lang w:val="uk-UA"/>
        </w:rPr>
        <w:t>Додаток №1</w:t>
      </w:r>
    </w:p>
    <w:p w:rsidR="009107D4" w:rsidRDefault="009107D4" w:rsidP="00935119">
      <w:pPr>
        <w:spacing w:after="0" w:line="240" w:lineRule="auto"/>
        <w:ind w:left="5812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</w:p>
    <w:p w:rsidR="009107D4" w:rsidRDefault="009107D4" w:rsidP="00935119">
      <w:pPr>
        <w:spacing w:after="0" w:line="240" w:lineRule="auto"/>
        <w:ind w:left="5812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« </w:t>
      </w:r>
      <w:r>
        <w:rPr>
          <w:rFonts w:ascii="Times New Roman" w:hAnsi="Times New Roman" w:cs="Times New Roman"/>
          <w:sz w:val="24"/>
          <w:szCs w:val="24"/>
          <w:lang w:val="uk-UA"/>
        </w:rPr>
        <w:softHyphen/>
        <w:t>______ » 04.2014 р. № _____</w:t>
      </w:r>
    </w:p>
    <w:p w:rsidR="009107D4" w:rsidRDefault="009107D4" w:rsidP="009107D4">
      <w:pPr>
        <w:spacing w:line="240" w:lineRule="auto"/>
        <w:ind w:left="5670" w:hanging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B465E" w:rsidRDefault="003B465E" w:rsidP="009107D4">
      <w:pPr>
        <w:spacing w:line="240" w:lineRule="auto"/>
        <w:ind w:left="5670" w:hanging="567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107D4" w:rsidRPr="00935119" w:rsidRDefault="009107D4" w:rsidP="009107D4">
      <w:pPr>
        <w:spacing w:line="240" w:lineRule="auto"/>
        <w:ind w:left="5670" w:hanging="567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5119">
        <w:rPr>
          <w:rFonts w:ascii="Times New Roman" w:hAnsi="Times New Roman" w:cs="Times New Roman"/>
          <w:b/>
          <w:sz w:val="24"/>
          <w:szCs w:val="24"/>
          <w:lang w:val="uk-UA"/>
        </w:rPr>
        <w:t>Заходи</w:t>
      </w:r>
    </w:p>
    <w:p w:rsidR="009107D4" w:rsidRPr="00935119" w:rsidRDefault="009107D4" w:rsidP="009107D4">
      <w:pPr>
        <w:pStyle w:val="Style4"/>
        <w:widowControl/>
        <w:tabs>
          <w:tab w:val="left" w:pos="5387"/>
        </w:tabs>
        <w:spacing w:before="120" w:after="120" w:line="240" w:lineRule="auto"/>
        <w:ind w:right="-1"/>
        <w:jc w:val="center"/>
        <w:rPr>
          <w:rStyle w:val="FontStyle14"/>
          <w:b/>
          <w:lang w:val="uk-UA" w:eastAsia="uk-UA"/>
        </w:rPr>
      </w:pPr>
      <w:r w:rsidRPr="00935119">
        <w:rPr>
          <w:rStyle w:val="FontStyle14"/>
          <w:b/>
          <w:lang w:val="uk-UA" w:eastAsia="uk-UA"/>
        </w:rPr>
        <w:t>щодо організації оздоровлення та відпочинку дітей влітку 2014 року</w:t>
      </w:r>
    </w:p>
    <w:p w:rsidR="009107D4" w:rsidRDefault="009107D4" w:rsidP="009107D4">
      <w:pPr>
        <w:pStyle w:val="Style4"/>
        <w:widowControl/>
        <w:tabs>
          <w:tab w:val="left" w:pos="0"/>
        </w:tabs>
        <w:spacing w:before="120" w:after="120" w:line="240" w:lineRule="auto"/>
        <w:ind w:right="-1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  <w:t>1. Охопити оздоровленням та відпочинком 70 % дітей шкільного віку, 100 % дітей-сиріт та дітей, позбавлених батьківського піклування, 75% дітей з малозабезпечених та багатодітних сімей.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освіти, відділ у справах сім’ї, молоді та спорту, служба у справах дітей</w:t>
      </w:r>
      <w:r w:rsidRPr="00C75C1B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 xml:space="preserve">Іллічівської міської ради, Іллічівський міський  центр соціальних служб для сім’ї, дітей та молоді 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4"/>
        <w:widowControl/>
        <w:spacing w:before="120" w:after="120" w:line="240" w:lineRule="auto"/>
        <w:ind w:right="-1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  <w:t>2. Забезпечити:</w:t>
      </w:r>
    </w:p>
    <w:p w:rsidR="009107D4" w:rsidRDefault="009107D4" w:rsidP="009107D4">
      <w:pPr>
        <w:pStyle w:val="Style8"/>
        <w:widowControl/>
        <w:spacing w:before="120" w:after="120" w:line="240" w:lineRule="auto"/>
        <w:rPr>
          <w:rFonts w:ascii="Times New Roman" w:hAnsi="Times New Roman" w:cs="Times New Roman"/>
          <w:lang w:val="uk-UA"/>
        </w:rPr>
      </w:pPr>
      <w:r>
        <w:rPr>
          <w:rStyle w:val="FontStyle14"/>
          <w:color w:val="000000"/>
          <w:lang w:val="uk-UA" w:eastAsia="uk-UA"/>
        </w:rPr>
        <w:t xml:space="preserve">2.1. Безкоштовними путівками першочергово </w:t>
      </w:r>
      <w:r w:rsidRPr="00105EAD">
        <w:rPr>
          <w:rStyle w:val="FontStyle14"/>
          <w:color w:val="000000"/>
          <w:lang w:val="uk-UA" w:eastAsia="uk-UA"/>
        </w:rPr>
        <w:t xml:space="preserve">дітей-сиріт, дітей, </w:t>
      </w:r>
      <w:r w:rsidRPr="00105EAD">
        <w:rPr>
          <w:rFonts w:ascii="Times New Roman" w:hAnsi="Times New Roman" w:cs="Times New Roman"/>
          <w:color w:val="000000"/>
          <w:lang w:val="uk-UA"/>
        </w:rPr>
        <w:t>позбавлених батьківського піклування</w:t>
      </w:r>
      <w:r w:rsidRPr="00105EAD">
        <w:rPr>
          <w:rFonts w:ascii="Times New Roman" w:hAnsi="Times New Roman" w:cs="Times New Roman"/>
          <w:lang w:val="uk-UA"/>
        </w:rPr>
        <w:t>, дітей-інвалідів, дітей, які потерпіл</w:t>
      </w:r>
      <w:r>
        <w:rPr>
          <w:rFonts w:ascii="Times New Roman" w:hAnsi="Times New Roman" w:cs="Times New Roman"/>
          <w:lang w:val="uk-UA"/>
        </w:rPr>
        <w:t>и</w:t>
      </w:r>
      <w:r w:rsidRPr="00105EAD">
        <w:rPr>
          <w:rFonts w:ascii="Times New Roman" w:hAnsi="Times New Roman" w:cs="Times New Roman"/>
          <w:lang w:val="uk-UA"/>
        </w:rPr>
        <w:t xml:space="preserve"> від наслідків Чорнобильської катастрофи, дітей з багатодітних і малозабезпечених сімей; дітей, батьки яких загинули від нещасних випадків на виробництві або під час </w:t>
      </w:r>
      <w:r>
        <w:rPr>
          <w:rFonts w:ascii="Times New Roman" w:hAnsi="Times New Roman" w:cs="Times New Roman"/>
          <w:lang w:val="uk-UA"/>
        </w:rPr>
        <w:t>виконання службових обов'язків.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освіти, відділ у справах сім’ї, молоді та спорту, служба у справах дітей</w:t>
      </w:r>
      <w:r w:rsidRPr="00214D8E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 xml:space="preserve">Іллічівської міської ради, Іллічівський міський  центр соціальних служб для сім’ї, дітей та молоді 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2.2. Відпочинок учнів 1-4 класів у закладах з денним перебуванням з обов’язковим  безкоштовним харчуванням дітей пільгових категорій та денним сном, встановивши  строк відпочинкової зміни -18 днів.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 Іллічівської міської ради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8"/>
        <w:widowControl/>
        <w:tabs>
          <w:tab w:val="left" w:pos="0"/>
        </w:tabs>
        <w:spacing w:before="120" w:after="120" w:line="240" w:lineRule="auto"/>
        <w:ind w:firstLine="0"/>
        <w:rPr>
          <w:rStyle w:val="FontStyle14"/>
          <w:lang w:val="uk-UA" w:eastAsia="uk-UA"/>
        </w:rPr>
      </w:pPr>
      <w:r>
        <w:rPr>
          <w:rStyle w:val="FontStyle14"/>
          <w:lang w:val="uk-UA"/>
        </w:rPr>
        <w:tab/>
      </w:r>
      <w:r>
        <w:rPr>
          <w:rStyle w:val="FontStyle14"/>
          <w:lang w:val="uk-UA" w:eastAsia="uk-UA"/>
        </w:rPr>
        <w:t>2.3. Організацію таборів з денним перебуванням, дитячих закладів праці та відпочинку,  проведення тематичних змін з метою творчого розвитку талановитих та обдарованих дітей.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відділ освіти Іллічівської міської ради, Іллічівський міський  центр соціальних служб для сім’ї, дітей та молоді 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35119" w:rsidRDefault="009107D4" w:rsidP="009107D4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2.4. Залучення додаткових (батьківських) коштів,  інших джерел фінансування, не заборонених чинним законодавством, для фінансування літнього оздоровлення та відпочинку дітей.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освіти, відділ у справах сім’ї, молоді та спорту Іллічівської міської ради</w:t>
      </w:r>
    </w:p>
    <w:p w:rsidR="00F52439" w:rsidRDefault="00F52439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3B465E" w:rsidRDefault="003B465E" w:rsidP="009107D4">
      <w:pPr>
        <w:pStyle w:val="Style4"/>
        <w:widowControl/>
        <w:spacing w:before="120" w:after="120" w:line="240" w:lineRule="auto"/>
        <w:ind w:right="-1" w:firstLine="709"/>
        <w:rPr>
          <w:rStyle w:val="FontStyle14"/>
          <w:lang w:val="uk-UA" w:eastAsia="uk-UA"/>
        </w:rPr>
      </w:pPr>
    </w:p>
    <w:p w:rsidR="003B465E" w:rsidRDefault="003B465E" w:rsidP="009107D4">
      <w:pPr>
        <w:pStyle w:val="Style4"/>
        <w:widowControl/>
        <w:spacing w:before="120" w:after="120" w:line="240" w:lineRule="auto"/>
        <w:ind w:right="-1" w:firstLine="709"/>
        <w:rPr>
          <w:rStyle w:val="FontStyle14"/>
          <w:lang w:val="uk-UA" w:eastAsia="uk-UA"/>
        </w:rPr>
      </w:pPr>
    </w:p>
    <w:p w:rsidR="003B465E" w:rsidRDefault="003B465E" w:rsidP="009107D4">
      <w:pPr>
        <w:pStyle w:val="Style4"/>
        <w:widowControl/>
        <w:spacing w:before="120" w:after="120" w:line="240" w:lineRule="auto"/>
        <w:ind w:right="-1" w:firstLine="709"/>
        <w:rPr>
          <w:rStyle w:val="FontStyle14"/>
          <w:lang w:val="uk-UA" w:eastAsia="uk-UA"/>
        </w:rPr>
      </w:pPr>
    </w:p>
    <w:p w:rsidR="009107D4" w:rsidRDefault="009107D4" w:rsidP="009107D4">
      <w:pPr>
        <w:pStyle w:val="Style4"/>
        <w:widowControl/>
        <w:spacing w:before="120" w:after="120" w:line="240" w:lineRule="auto"/>
        <w:ind w:right="-1" w:firstLine="709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2.5. Залучення педагогічних колективів позашкільних навчальних закладів до організації змістовного дозвілля дітей під час канікул. У кожному позашкільному навчальному закладі  розробити плани роботи з дітьми на літні канікули та забезпечити їх виконання.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 Іллічівської міської ради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8"/>
        <w:widowControl/>
        <w:tabs>
          <w:tab w:val="left" w:pos="1138"/>
        </w:tabs>
        <w:spacing w:before="120" w:after="120" w:line="240" w:lineRule="auto"/>
        <w:ind w:firstLine="709"/>
        <w:rPr>
          <w:rStyle w:val="FontStyle14"/>
          <w:lang w:val="uk-UA"/>
        </w:rPr>
      </w:pPr>
      <w:r>
        <w:rPr>
          <w:rStyle w:val="FontStyle14"/>
          <w:lang w:val="uk-UA" w:eastAsia="uk-UA"/>
        </w:rPr>
        <w:t xml:space="preserve">2.6. Підбір та своєчасну відправку дітей згідно з Положенням </w:t>
      </w:r>
      <w:r>
        <w:rPr>
          <w:rStyle w:val="FontStyle14"/>
          <w:lang w:val="uk-UA"/>
        </w:rPr>
        <w:t>«Про порядок підбору й направлення дітей і підлітків області у оздоровчі табори,  санаторії за рахунок державного та обласного бюджетів», інструкцією щодо підбору документів, необхідних для отримання бюджетної (безкоштовної) та пільгової путівки в Державне підприємство Український дитячий центр «Молода гвардія» в літній період.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освіти, відділ у справах сім’ї, молоді та спорту Іллічівської міської ради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8"/>
        <w:widowControl/>
        <w:tabs>
          <w:tab w:val="left" w:pos="0"/>
        </w:tabs>
        <w:spacing w:before="120" w:after="120" w:line="240" w:lineRule="auto"/>
        <w:ind w:firstLine="0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ab/>
      </w:r>
      <w:r>
        <w:rPr>
          <w:rStyle w:val="FontStyle14"/>
          <w:lang w:val="uk-UA"/>
        </w:rPr>
        <w:t>2.7. Табори денного перебування, табори праці та відпочинку медичними   працівниками, з</w:t>
      </w:r>
      <w:r>
        <w:rPr>
          <w:rStyle w:val="FontStyle14"/>
          <w:lang w:val="uk-UA" w:eastAsia="uk-UA"/>
        </w:rPr>
        <w:t>дійснення безкоштовного медичного обстеження дітей та персоналу, які направляються в дитячі заклади оздоровлення та відпочинку.</w:t>
      </w:r>
      <w:r w:rsidRPr="00DB0359">
        <w:rPr>
          <w:rStyle w:val="FontStyle14"/>
          <w:lang w:val="uk-UA"/>
        </w:rPr>
        <w:t xml:space="preserve"> 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Державний заклад «Іллічівська басейнова лікарня на водному транспорті Міністерства охорони здоров’я України»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8"/>
        <w:widowControl/>
        <w:tabs>
          <w:tab w:val="left" w:pos="0"/>
        </w:tabs>
        <w:spacing w:before="120" w:after="120" w:line="240" w:lineRule="auto"/>
        <w:rPr>
          <w:rStyle w:val="FontStyle14"/>
          <w:lang w:val="uk-UA"/>
        </w:rPr>
      </w:pPr>
      <w:r>
        <w:rPr>
          <w:rStyle w:val="FontStyle14"/>
          <w:lang w:val="uk-UA" w:eastAsia="uk-UA"/>
        </w:rPr>
        <w:t>2.8. К</w:t>
      </w:r>
      <w:r w:rsidRPr="00F35C9D">
        <w:rPr>
          <w:rStyle w:val="FontStyle14"/>
          <w:lang w:val="uk-UA" w:eastAsia="uk-UA"/>
        </w:rPr>
        <w:t>онтроль за умовами виховання і утримання дітей, які перебувають під опікою (піклуванням), проживають в сім'ях, які опинились в складних життєвих обставинах</w:t>
      </w:r>
      <w:r>
        <w:rPr>
          <w:rStyle w:val="FontStyle14"/>
          <w:lang w:val="uk-UA" w:eastAsia="uk-UA"/>
        </w:rPr>
        <w:t>,</w:t>
      </w:r>
      <w:r w:rsidRPr="00F35C9D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дітей, схильних до правопорушень.</w:t>
      </w:r>
      <w:r w:rsidRPr="00F35C9D">
        <w:rPr>
          <w:rStyle w:val="FontStyle14"/>
          <w:lang w:val="uk-UA" w:eastAsia="uk-UA"/>
        </w:rPr>
        <w:t xml:space="preserve"> Вжити заход</w:t>
      </w:r>
      <w:r>
        <w:rPr>
          <w:rStyle w:val="FontStyle14"/>
          <w:lang w:val="uk-UA" w:eastAsia="uk-UA"/>
        </w:rPr>
        <w:t>и</w:t>
      </w:r>
      <w:r w:rsidRPr="00F35C9D">
        <w:rPr>
          <w:rStyle w:val="FontStyle14"/>
          <w:lang w:val="uk-UA" w:eastAsia="uk-UA"/>
        </w:rPr>
        <w:t xml:space="preserve"> щодо залучення цих дітей до організованих форм дозвілля та відпочинку</w:t>
      </w:r>
      <w:r>
        <w:rPr>
          <w:rStyle w:val="FontStyle14"/>
          <w:lang w:val="uk-UA" w:eastAsia="uk-UA"/>
        </w:rPr>
        <w:t>.</w:t>
      </w:r>
      <w:r w:rsidRPr="00F35C9D">
        <w:rPr>
          <w:rStyle w:val="FontStyle14"/>
          <w:lang w:val="uk-UA" w:eastAsia="uk-UA"/>
        </w:rPr>
        <w:t xml:space="preserve"> 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 xml:space="preserve">служба у справах дітей, відділ освіти Іллічівської міської ради, </w:t>
      </w:r>
      <w:r w:rsidRPr="00482F0E">
        <w:rPr>
          <w:rStyle w:val="FontStyle14"/>
          <w:lang w:val="uk-UA" w:eastAsia="uk-UA"/>
        </w:rPr>
        <w:t>відділ кримінальної міліції у справах дітей</w:t>
      </w:r>
      <w:r>
        <w:rPr>
          <w:rStyle w:val="FontStyle14"/>
          <w:lang w:val="uk-UA" w:eastAsia="uk-UA"/>
        </w:rPr>
        <w:t xml:space="preserve"> міського відділу головного управління внутрішніх справ України в Одеській області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Pr="00F30D68" w:rsidRDefault="009107D4" w:rsidP="009107D4">
      <w:pPr>
        <w:pStyle w:val="Style4"/>
        <w:widowControl/>
        <w:spacing w:before="120" w:after="120" w:line="240" w:lineRule="auto"/>
        <w:ind w:right="-1" w:firstLine="708"/>
        <w:rPr>
          <w:rStyle w:val="FontStyle14"/>
        </w:rPr>
      </w:pPr>
      <w:r>
        <w:rPr>
          <w:rStyle w:val="FontStyle14"/>
          <w:lang w:val="uk-UA" w:eastAsia="uk-UA"/>
        </w:rPr>
        <w:t>2.9. Оздоровлення дітей, які знаходяться на диспансерному обліку, та дітей-інвалідів у санаторіях за путівками обласного управління охорони здоров'я.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Державний заклад «Іллічівська басейнова лікарня на водному транспорті Міністерства охорони здоров’я України»</w:t>
      </w:r>
    </w:p>
    <w:p w:rsidR="009107D4" w:rsidRDefault="009107D4" w:rsidP="009107D4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2.10. П</w:t>
      </w:r>
      <w:r>
        <w:rPr>
          <w:rStyle w:val="FontStyle14"/>
          <w:lang w:val="uk-UA"/>
        </w:rPr>
        <w:t xml:space="preserve">остійний контроль за дотриманням санітарного стану таборів, забезпечити профілактичну роботу з метою запобігання інфекційних захворювань </w:t>
      </w:r>
      <w:r>
        <w:rPr>
          <w:rStyle w:val="FontStyle14"/>
          <w:lang w:val="uk-UA" w:eastAsia="uk-UA"/>
        </w:rPr>
        <w:t>під час відкриття закладів оздоровлення та відпочинку та протягом їх роботи;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Управління державної санітарно-епідеміологічної служби на водному транспорті Міністерства охорони здоров’я України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35119" w:rsidRDefault="00935119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4"/>
        <w:widowControl/>
        <w:numPr>
          <w:ilvl w:val="1"/>
          <w:numId w:val="1"/>
        </w:numPr>
        <w:spacing w:before="120" w:after="120" w:line="240" w:lineRule="auto"/>
        <w:ind w:left="0"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Відвідування дітьми театрів, музеїв, інших закладів культури та мистецтв, проведення екскурсійних подорожей для ознайомлення з визначними пам’ятками вітчизняної культури і історії, організацію конкурсів дитячих малюнків, оглядів літератури, тематичних вечорів, вікторин, бесід тощо.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культури Іллічівської міської ради</w:t>
      </w:r>
    </w:p>
    <w:p w:rsidR="00F52439" w:rsidRDefault="00F52439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F52439" w:rsidRDefault="00F52439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4"/>
        <w:widowControl/>
        <w:spacing w:before="120" w:after="120" w:line="240" w:lineRule="auto"/>
        <w:ind w:right="-1" w:firstLine="708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2.12. Проведення </w:t>
      </w:r>
      <w:proofErr w:type="spellStart"/>
      <w:r>
        <w:rPr>
          <w:rStyle w:val="FontStyle14"/>
          <w:lang w:val="uk-UA" w:eastAsia="uk-UA"/>
        </w:rPr>
        <w:t>тренінгової</w:t>
      </w:r>
      <w:proofErr w:type="spellEnd"/>
      <w:r>
        <w:rPr>
          <w:rStyle w:val="FontStyle14"/>
          <w:lang w:val="uk-UA" w:eastAsia="uk-UA"/>
        </w:rPr>
        <w:t xml:space="preserve"> та консультаційної роботи в літніх оздоровчих таборах, закладах відпочинку щодо пропаганди здорового способу життя та профілактики злочинності, наркоманії, алкоголізму, ВІЛ-інфекцій, хвороб, що передаються статевим шляхом.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Протягом оздоровчого періоду   </w:t>
      </w:r>
      <w:r>
        <w:rPr>
          <w:rStyle w:val="FontStyle14"/>
          <w:lang w:val="uk-UA" w:eastAsia="uk-UA"/>
        </w:rPr>
        <w:tab/>
        <w:t xml:space="preserve">Іллічівській міський центр соціальних служб для сімей,  дітей та молоді </w:t>
      </w:r>
    </w:p>
    <w:p w:rsidR="009107D4" w:rsidRDefault="009107D4" w:rsidP="009107D4">
      <w:pPr>
        <w:pStyle w:val="Style8"/>
        <w:widowControl/>
        <w:tabs>
          <w:tab w:val="left" w:pos="0"/>
        </w:tabs>
        <w:spacing w:before="120" w:after="120" w:line="240" w:lineRule="auto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2.13. Дотримання вимог протипожежної безпеки, правил безпеки під час купання у місцях оздоровлення дітей, охорону життя та здоров</w:t>
      </w:r>
      <w:r w:rsidRPr="0019753A">
        <w:rPr>
          <w:rStyle w:val="FontStyle14"/>
          <w:lang w:val="uk-UA" w:eastAsia="uk-UA"/>
        </w:rPr>
        <w:t>’</w:t>
      </w:r>
      <w:r>
        <w:rPr>
          <w:rStyle w:val="FontStyle14"/>
          <w:lang w:val="uk-UA" w:eastAsia="uk-UA"/>
        </w:rPr>
        <w:t>я дітей під час проведення туристичних походів та екскурсій.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освіти, відділ у справах сім’ї, молоді та спорту Іллічівської міської ради, Іллічівській міській відділ державної служби надзвичайних ситуацій України в Одеській області,  Комунальне підприємство «Міське управління житлово-комунального господарства»</w:t>
      </w:r>
    </w:p>
    <w:p w:rsidR="009107D4" w:rsidRDefault="009107D4" w:rsidP="009107D4">
      <w:pPr>
        <w:pStyle w:val="Style5"/>
        <w:widowControl/>
        <w:spacing w:before="120" w:after="120" w:line="240" w:lineRule="auto"/>
        <w:ind w:firstLine="710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2.14. Охоплення фізкультурно - оздоровчою роботою дітей та молоді за програмою «Спорт для всіх».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Протягом оздоровчого періоду</w:t>
      </w:r>
      <w:r>
        <w:rPr>
          <w:rStyle w:val="FontStyle14"/>
          <w:lang w:val="uk-UA" w:eastAsia="uk-UA"/>
        </w:rPr>
        <w:tab/>
        <w:t>відділ у справах сім’ї, молоді та спорту</w:t>
      </w:r>
      <w:r w:rsidRPr="001D3577">
        <w:rPr>
          <w:rStyle w:val="FontStyle14"/>
          <w:lang w:val="uk-UA" w:eastAsia="uk-UA"/>
        </w:rPr>
        <w:t xml:space="preserve"> </w:t>
      </w:r>
      <w:r>
        <w:rPr>
          <w:rStyle w:val="FontStyle14"/>
          <w:lang w:val="uk-UA" w:eastAsia="uk-UA"/>
        </w:rPr>
        <w:t>Іллічівської міської ради</w:t>
      </w:r>
    </w:p>
    <w:p w:rsidR="009107D4" w:rsidRDefault="009107D4" w:rsidP="009107D4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2.15. Висвітлення заходів з проведення оздоровлення та відпочинку дітей міста у засобах масової інформації.</w:t>
      </w:r>
    </w:p>
    <w:p w:rsidR="009107D4" w:rsidRDefault="009107D4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Протягом оздоровчого періоду                 міська газета «Чорноморський маяк», телевізійний канал «ІТ-3» </w:t>
      </w:r>
    </w:p>
    <w:p w:rsidR="003B465E" w:rsidRDefault="003B465E" w:rsidP="009107D4">
      <w:pPr>
        <w:pStyle w:val="Style4"/>
        <w:widowControl/>
        <w:spacing w:before="120" w:after="120" w:line="240" w:lineRule="auto"/>
        <w:ind w:left="5245" w:right="-1" w:hanging="5245"/>
        <w:rPr>
          <w:rStyle w:val="FontStyle14"/>
          <w:lang w:val="uk-UA" w:eastAsia="uk-UA"/>
        </w:rPr>
      </w:pPr>
    </w:p>
    <w:p w:rsidR="009107D4" w:rsidRDefault="009107D4" w:rsidP="009107D4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3. Рекомендувати міському відділу управління Міністерства внутрішніх справ України в Одеській області </w:t>
      </w:r>
      <w:r w:rsidRPr="00710CB7">
        <w:rPr>
          <w:rStyle w:val="FontStyle14"/>
          <w:lang w:val="uk-UA" w:eastAsia="uk-UA"/>
        </w:rPr>
        <w:t>(Кравченко М.В.)</w:t>
      </w:r>
      <w:r>
        <w:rPr>
          <w:rStyle w:val="FontStyle14"/>
          <w:lang w:val="uk-UA" w:eastAsia="uk-UA"/>
        </w:rPr>
        <w:t xml:space="preserve"> забезпечити:</w:t>
      </w:r>
    </w:p>
    <w:p w:rsidR="003B465E" w:rsidRDefault="003B465E" w:rsidP="009107D4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</w:p>
    <w:p w:rsidR="009107D4" w:rsidRDefault="009107D4" w:rsidP="009107D4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3.1. Дотримання громадського порядку у місцях масового відпочинку та оздоровлення дітей;</w:t>
      </w:r>
    </w:p>
    <w:p w:rsidR="009107D4" w:rsidRDefault="009107D4" w:rsidP="009107D4">
      <w:pPr>
        <w:pStyle w:val="Style8"/>
        <w:widowControl/>
        <w:tabs>
          <w:tab w:val="left" w:pos="1195"/>
        </w:tabs>
        <w:spacing w:before="120" w:after="120" w:line="240" w:lineRule="auto"/>
        <w:ind w:firstLine="706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>3.2. Посилення патрулювання дільничними інспекторами міліції мікрорайонів міста та місць масового відпочинку і оздоровлення дітей та спланувати заходи з попередження правопорушень серед підлітків у літній період.</w:t>
      </w:r>
    </w:p>
    <w:p w:rsidR="009107D4" w:rsidRDefault="009107D4" w:rsidP="009107D4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  <w:r>
        <w:rPr>
          <w:rStyle w:val="FontStyle14"/>
          <w:lang w:val="uk-UA" w:eastAsia="uk-UA"/>
        </w:rPr>
        <w:t xml:space="preserve">3.3. Супровід під час перевезення груп дітей до місць відпочинку та у </w:t>
      </w:r>
      <w:proofErr w:type="spellStart"/>
      <w:r>
        <w:rPr>
          <w:rStyle w:val="FontStyle14"/>
          <w:lang w:val="uk-UA" w:eastAsia="uk-UA"/>
        </w:rPr>
        <w:t>зворотньому</w:t>
      </w:r>
      <w:proofErr w:type="spellEnd"/>
      <w:r>
        <w:rPr>
          <w:rStyle w:val="FontStyle14"/>
          <w:lang w:val="uk-UA" w:eastAsia="uk-UA"/>
        </w:rPr>
        <w:t xml:space="preserve"> напрямку.</w:t>
      </w:r>
    </w:p>
    <w:p w:rsidR="009107D4" w:rsidRDefault="009107D4" w:rsidP="009107D4">
      <w:pPr>
        <w:pStyle w:val="Style3"/>
        <w:widowControl/>
        <w:spacing w:line="240" w:lineRule="atLeast"/>
        <w:ind w:left="-142" w:firstLine="850"/>
        <w:jc w:val="both"/>
        <w:rPr>
          <w:rStyle w:val="FontStyle14"/>
          <w:lang w:val="uk-UA" w:eastAsia="uk-UA"/>
        </w:rPr>
      </w:pPr>
    </w:p>
    <w:p w:rsidR="003B465E" w:rsidRDefault="003B465E" w:rsidP="009107D4">
      <w:pPr>
        <w:pStyle w:val="Style8"/>
        <w:widowControl/>
        <w:spacing w:before="120" w:after="120" w:line="240" w:lineRule="auto"/>
        <w:ind w:left="5245" w:hanging="5245"/>
        <w:rPr>
          <w:rStyle w:val="FontStyle14"/>
          <w:color w:val="000000"/>
          <w:lang w:val="uk-UA" w:eastAsia="uk-UA"/>
        </w:rPr>
      </w:pPr>
    </w:p>
    <w:p w:rsidR="009107D4" w:rsidRDefault="009107D4" w:rsidP="009107D4">
      <w:pPr>
        <w:pStyle w:val="Style8"/>
        <w:widowControl/>
        <w:spacing w:before="120" w:after="120" w:line="240" w:lineRule="auto"/>
        <w:ind w:left="5245" w:hanging="5245"/>
        <w:rPr>
          <w:rStyle w:val="FontStyle14"/>
          <w:color w:val="000000"/>
          <w:lang w:val="uk-UA" w:eastAsia="uk-UA"/>
        </w:rPr>
      </w:pPr>
      <w:r>
        <w:rPr>
          <w:rStyle w:val="FontStyle14"/>
          <w:color w:val="000000"/>
          <w:lang w:val="uk-UA" w:eastAsia="uk-UA"/>
        </w:rPr>
        <w:t>Керуючий справами</w:t>
      </w:r>
      <w:r>
        <w:rPr>
          <w:rStyle w:val="FontStyle14"/>
          <w:color w:val="000000"/>
          <w:lang w:val="uk-UA" w:eastAsia="uk-UA"/>
        </w:rPr>
        <w:tab/>
      </w:r>
      <w:r>
        <w:rPr>
          <w:rStyle w:val="FontStyle14"/>
          <w:color w:val="000000"/>
          <w:lang w:val="uk-UA" w:eastAsia="uk-UA"/>
        </w:rPr>
        <w:tab/>
      </w:r>
      <w:r>
        <w:rPr>
          <w:rStyle w:val="FontStyle14"/>
          <w:color w:val="000000"/>
          <w:lang w:val="uk-UA" w:eastAsia="uk-UA"/>
        </w:rPr>
        <w:tab/>
        <w:t xml:space="preserve">                     І.А.</w:t>
      </w:r>
      <w:proofErr w:type="spellStart"/>
      <w:r>
        <w:rPr>
          <w:rStyle w:val="FontStyle14"/>
          <w:color w:val="000000"/>
          <w:lang w:val="uk-UA" w:eastAsia="uk-UA"/>
        </w:rPr>
        <w:t>Лубковський</w:t>
      </w:r>
      <w:proofErr w:type="spellEnd"/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A4E78" w:rsidRPr="00935119" w:rsidRDefault="006A4E78" w:rsidP="00F52439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5119">
        <w:rPr>
          <w:rFonts w:ascii="Times New Roman" w:hAnsi="Times New Roman" w:cs="Times New Roman"/>
          <w:b/>
          <w:sz w:val="24"/>
          <w:szCs w:val="24"/>
          <w:lang w:val="uk-UA"/>
        </w:rPr>
        <w:t>Додаток №2</w:t>
      </w:r>
    </w:p>
    <w:p w:rsidR="006A4E78" w:rsidRDefault="006A4E78" w:rsidP="00F52439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виконкому</w:t>
      </w:r>
    </w:p>
    <w:p w:rsidR="006A4E78" w:rsidRPr="008E3525" w:rsidRDefault="006A4E78" w:rsidP="00F52439">
      <w:pPr>
        <w:spacing w:after="0" w:line="240" w:lineRule="auto"/>
        <w:ind w:left="5670" w:hanging="42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«_______ » 04.2014р. №________</w:t>
      </w:r>
    </w:p>
    <w:p w:rsidR="003B465E" w:rsidRDefault="003B465E" w:rsidP="00F5243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B465E" w:rsidRDefault="003B465E" w:rsidP="00F5243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4E78" w:rsidRPr="00935119" w:rsidRDefault="006A4E78" w:rsidP="00F5243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35119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:rsidR="006A4E78" w:rsidRDefault="006A4E78" w:rsidP="00F52439">
      <w:pPr>
        <w:spacing w:after="0"/>
        <w:ind w:hanging="284"/>
        <w:jc w:val="center"/>
        <w:rPr>
          <w:rStyle w:val="FontStyle14"/>
          <w:b/>
          <w:lang w:val="uk-UA" w:eastAsia="uk-UA"/>
        </w:rPr>
      </w:pPr>
      <w:r w:rsidRPr="00935119">
        <w:rPr>
          <w:rStyle w:val="FontStyle14"/>
          <w:b/>
          <w:lang w:val="uk-UA" w:eastAsia="uk-UA"/>
        </w:rPr>
        <w:t xml:space="preserve">координаційної комісії  з оздоровлення та відпочинку дітей влітку 2014  року </w:t>
      </w:r>
    </w:p>
    <w:p w:rsidR="003B465E" w:rsidRDefault="003B465E" w:rsidP="00F52439">
      <w:pPr>
        <w:spacing w:after="0"/>
        <w:ind w:hanging="284"/>
        <w:jc w:val="center"/>
        <w:rPr>
          <w:rStyle w:val="FontStyle14"/>
          <w:b/>
          <w:lang w:val="uk-UA" w:eastAsia="uk-UA"/>
        </w:rPr>
      </w:pPr>
    </w:p>
    <w:p w:rsidR="003B465E" w:rsidRPr="00935119" w:rsidRDefault="003B465E" w:rsidP="00F52439">
      <w:pPr>
        <w:spacing w:after="0"/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A4E78" w:rsidRPr="00390B0C" w:rsidRDefault="006A4E78" w:rsidP="006A4E78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90B0C">
        <w:rPr>
          <w:rFonts w:ascii="Times New Roman" w:hAnsi="Times New Roman" w:cs="Times New Roman"/>
          <w:sz w:val="24"/>
          <w:szCs w:val="24"/>
          <w:lang w:val="uk-UA"/>
        </w:rPr>
        <w:t>Білюк</w:t>
      </w:r>
      <w:proofErr w:type="spellEnd"/>
      <w:r w:rsidRPr="00390B0C">
        <w:rPr>
          <w:rFonts w:ascii="Times New Roman" w:hAnsi="Times New Roman" w:cs="Times New Roman"/>
          <w:sz w:val="24"/>
          <w:szCs w:val="24"/>
          <w:lang w:val="uk-UA"/>
        </w:rPr>
        <w:t xml:space="preserve"> С.О.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0B0C">
        <w:rPr>
          <w:rFonts w:ascii="Times New Roman" w:hAnsi="Times New Roman" w:cs="Times New Roman"/>
          <w:sz w:val="24"/>
          <w:szCs w:val="24"/>
          <w:lang w:val="uk-UA"/>
        </w:rPr>
        <w:t>- голова координаційної комісії, заступник міського голови;</w:t>
      </w:r>
    </w:p>
    <w:p w:rsidR="006A4E78" w:rsidRPr="002B7AB4" w:rsidRDefault="006A4E78" w:rsidP="006A4E78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7AB4">
        <w:rPr>
          <w:rFonts w:ascii="Times New Roman" w:hAnsi="Times New Roman" w:cs="Times New Roman"/>
          <w:sz w:val="24"/>
          <w:szCs w:val="24"/>
          <w:lang w:val="uk-UA"/>
        </w:rPr>
        <w:t>Кушнір В.Г.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7AB4">
        <w:rPr>
          <w:rFonts w:ascii="Times New Roman" w:hAnsi="Times New Roman" w:cs="Times New Roman"/>
          <w:sz w:val="24"/>
          <w:szCs w:val="24"/>
          <w:lang w:val="uk-UA"/>
        </w:rPr>
        <w:t>- заступник голови координаційної комісії, начальник відділу                              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A4E78" w:rsidRPr="00DB1D27" w:rsidRDefault="006A4E78" w:rsidP="006A4E78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Славінська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Л.М.</w:t>
      </w:r>
      <w:r w:rsidRPr="00DB1D27">
        <w:rPr>
          <w:rFonts w:ascii="Times New Roman" w:hAnsi="Times New Roman" w:cs="Times New Roman"/>
          <w:sz w:val="24"/>
          <w:szCs w:val="24"/>
          <w:lang w:val="uk-UA"/>
        </w:rPr>
        <w:t xml:space="preserve">. - секретар координаційної комісії, головний спеціаліст відділу  </w:t>
      </w:r>
      <w:r>
        <w:rPr>
          <w:rFonts w:ascii="Times New Roman" w:hAnsi="Times New Roman" w:cs="Times New Roman"/>
          <w:sz w:val="24"/>
          <w:szCs w:val="24"/>
          <w:lang w:val="uk-UA"/>
        </w:rPr>
        <w:t>у справах сім’ї, молоді та спорту.</w:t>
      </w:r>
    </w:p>
    <w:p w:rsidR="003B465E" w:rsidRDefault="003B465E" w:rsidP="00F524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A4E78" w:rsidRDefault="006A4E78" w:rsidP="00F524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:rsidR="003B465E" w:rsidRDefault="003B465E" w:rsidP="00F5243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A4E78" w:rsidRDefault="006A4E78" w:rsidP="00F524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FontStyle14"/>
          <w:lang w:val="uk-UA" w:eastAsia="uk-UA"/>
        </w:rPr>
        <w:t>Гудкова Л.Ю.</w:t>
      </w:r>
      <w:r w:rsidRPr="00DB1D27">
        <w:rPr>
          <w:rFonts w:ascii="Times New Roman" w:hAnsi="Times New Roman" w:cs="Times New Roman"/>
          <w:sz w:val="24"/>
          <w:szCs w:val="24"/>
          <w:lang w:val="uk-UA"/>
        </w:rPr>
        <w:t xml:space="preserve"> - начальник служби у справах  дітей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A4E78" w:rsidRDefault="006A4E78" w:rsidP="006A4E78">
      <w:pPr>
        <w:pStyle w:val="a5"/>
        <w:numPr>
          <w:ilvl w:val="0"/>
          <w:numId w:val="2"/>
        </w:numPr>
        <w:jc w:val="both"/>
        <w:rPr>
          <w:rStyle w:val="FontStyle1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Красовська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Є.М. - завідуюча педіатричним відділенням дитячої поліклініки </w:t>
      </w:r>
      <w:r>
        <w:rPr>
          <w:rStyle w:val="FontStyle14"/>
          <w:lang w:val="uk-UA" w:eastAsia="uk-UA"/>
        </w:rPr>
        <w:t>Державного закладу «Іллічівська басейнова лікарня на водному транспорті Міністерства охорони здоров’я України»;</w:t>
      </w:r>
    </w:p>
    <w:p w:rsidR="006A4E78" w:rsidRDefault="006A4E78" w:rsidP="006A4E78">
      <w:pPr>
        <w:pStyle w:val="a5"/>
        <w:numPr>
          <w:ilvl w:val="0"/>
          <w:numId w:val="2"/>
        </w:numPr>
        <w:jc w:val="both"/>
        <w:rPr>
          <w:rStyle w:val="FontStyle14"/>
          <w:lang w:val="uk-UA" w:eastAsia="uk-UA"/>
        </w:rPr>
      </w:pPr>
      <w:proofErr w:type="spellStart"/>
      <w:r>
        <w:rPr>
          <w:rStyle w:val="FontStyle14"/>
          <w:lang w:val="uk-UA" w:eastAsia="uk-UA"/>
        </w:rPr>
        <w:t>Добровольська</w:t>
      </w:r>
      <w:proofErr w:type="spellEnd"/>
      <w:r>
        <w:rPr>
          <w:rStyle w:val="FontStyle14"/>
          <w:lang w:val="uk-UA" w:eastAsia="uk-UA"/>
        </w:rPr>
        <w:t xml:space="preserve"> С.А. - директор приватного підприємства «Фрегат-2002»;</w:t>
      </w:r>
    </w:p>
    <w:p w:rsidR="006A4E78" w:rsidRDefault="006A4E78" w:rsidP="006A4E78">
      <w:pPr>
        <w:pStyle w:val="a5"/>
        <w:numPr>
          <w:ilvl w:val="0"/>
          <w:numId w:val="2"/>
        </w:numPr>
        <w:jc w:val="both"/>
        <w:rPr>
          <w:rStyle w:val="FontStyle14"/>
          <w:lang w:val="uk-UA" w:eastAsia="uk-UA"/>
        </w:rPr>
      </w:pPr>
      <w:proofErr w:type="spellStart"/>
      <w:r>
        <w:rPr>
          <w:rStyle w:val="FontStyle14"/>
          <w:lang w:val="uk-UA" w:eastAsia="uk-UA"/>
        </w:rPr>
        <w:t>Мітірова</w:t>
      </w:r>
      <w:proofErr w:type="spellEnd"/>
      <w:r>
        <w:rPr>
          <w:rStyle w:val="FontStyle14"/>
          <w:lang w:val="uk-UA" w:eastAsia="uk-UA"/>
        </w:rPr>
        <w:t xml:space="preserve"> О.Д. - заступник начальника управління державної санітарно-епідеміологічної служби на водному транспорті;</w:t>
      </w:r>
    </w:p>
    <w:p w:rsidR="006A4E78" w:rsidRDefault="006A4E78" w:rsidP="006A4E78">
      <w:pPr>
        <w:pStyle w:val="a5"/>
        <w:numPr>
          <w:ilvl w:val="0"/>
          <w:numId w:val="2"/>
        </w:numPr>
        <w:jc w:val="both"/>
        <w:rPr>
          <w:rStyle w:val="FontStyle14"/>
          <w:lang w:val="uk-UA" w:eastAsia="uk-UA"/>
        </w:rPr>
      </w:pPr>
      <w:proofErr w:type="spellStart"/>
      <w:r>
        <w:rPr>
          <w:rStyle w:val="FontStyle14"/>
          <w:lang w:val="uk-UA" w:eastAsia="uk-UA"/>
        </w:rPr>
        <w:t>Усов</w:t>
      </w:r>
      <w:proofErr w:type="spellEnd"/>
      <w:r>
        <w:rPr>
          <w:rStyle w:val="FontStyle14"/>
          <w:lang w:val="uk-UA" w:eastAsia="uk-UA"/>
        </w:rPr>
        <w:t xml:space="preserve"> Ю.Б. - головний інспектор Іллічівського міського відділу Головного управління державної служби надзвичайних ситуацій України в Одеській області;</w:t>
      </w:r>
    </w:p>
    <w:p w:rsidR="006A4E78" w:rsidRDefault="006A4E78" w:rsidP="006A4E78">
      <w:pPr>
        <w:pStyle w:val="a5"/>
        <w:numPr>
          <w:ilvl w:val="0"/>
          <w:numId w:val="2"/>
        </w:numPr>
        <w:jc w:val="both"/>
        <w:rPr>
          <w:rStyle w:val="FontStyle14"/>
          <w:lang w:val="uk-UA" w:eastAsia="uk-UA"/>
        </w:rPr>
      </w:pPr>
      <w:proofErr w:type="spellStart"/>
      <w:r>
        <w:rPr>
          <w:rStyle w:val="FontStyle14"/>
          <w:lang w:val="uk-UA" w:eastAsia="uk-UA"/>
        </w:rPr>
        <w:t>Фурсова</w:t>
      </w:r>
      <w:proofErr w:type="spellEnd"/>
      <w:r>
        <w:rPr>
          <w:rStyle w:val="FontStyle14"/>
          <w:lang w:val="uk-UA" w:eastAsia="uk-UA"/>
        </w:rPr>
        <w:t xml:space="preserve"> С.П. - начальник відділу у справах сім’ї, молоді та спорту.</w:t>
      </w:r>
    </w:p>
    <w:p w:rsidR="006A4E78" w:rsidRPr="009C69AF" w:rsidRDefault="006A4E78" w:rsidP="006A4E78">
      <w:pPr>
        <w:pStyle w:val="a5"/>
        <w:rPr>
          <w:rStyle w:val="FontStyle14"/>
          <w:lang w:val="uk-UA" w:eastAsia="uk-UA"/>
        </w:rPr>
      </w:pPr>
    </w:p>
    <w:p w:rsidR="003B465E" w:rsidRDefault="006A4E78" w:rsidP="006A4E7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227904" w:rsidRDefault="006A4E78" w:rsidP="006A4E7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Керуючий справами                                                                                     І.А. Лубковський     </w:t>
      </w: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27904" w:rsidRPr="00F52439" w:rsidRDefault="00227904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52439">
        <w:rPr>
          <w:rFonts w:ascii="Times New Roman" w:hAnsi="Times New Roman"/>
          <w:b/>
          <w:sz w:val="24"/>
          <w:szCs w:val="24"/>
          <w:lang w:val="uk-UA"/>
        </w:rPr>
        <w:t>Додаток №3</w:t>
      </w:r>
    </w:p>
    <w:p w:rsidR="00227904" w:rsidRDefault="00227904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227904" w:rsidRPr="00037D03" w:rsidRDefault="00227904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Pr="00037D03">
        <w:rPr>
          <w:rFonts w:ascii="Times New Roman" w:hAnsi="Times New Roman"/>
          <w:sz w:val="24"/>
          <w:szCs w:val="24"/>
          <w:lang w:val="uk-UA"/>
        </w:rPr>
        <w:t>«</w:t>
      </w:r>
      <w:r>
        <w:rPr>
          <w:rFonts w:ascii="Times New Roman" w:hAnsi="Times New Roman"/>
          <w:sz w:val="24"/>
          <w:szCs w:val="24"/>
          <w:lang w:val="uk-UA"/>
        </w:rPr>
        <w:t xml:space="preserve"> _______ </w:t>
      </w:r>
      <w:r w:rsidRPr="00037D03">
        <w:rPr>
          <w:rFonts w:ascii="Times New Roman" w:hAnsi="Times New Roman"/>
          <w:sz w:val="24"/>
          <w:szCs w:val="24"/>
          <w:lang w:val="uk-UA"/>
        </w:rPr>
        <w:t>» 04.201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037D03">
        <w:rPr>
          <w:rFonts w:ascii="Times New Roman" w:hAnsi="Times New Roman"/>
          <w:sz w:val="24"/>
          <w:szCs w:val="24"/>
          <w:lang w:val="uk-UA"/>
        </w:rPr>
        <w:t xml:space="preserve">р. № </w:t>
      </w:r>
      <w:r>
        <w:rPr>
          <w:rFonts w:ascii="Times New Roman" w:hAnsi="Times New Roman"/>
          <w:sz w:val="24"/>
          <w:szCs w:val="24"/>
          <w:lang w:val="uk-UA"/>
        </w:rPr>
        <w:t>_______</w:t>
      </w:r>
    </w:p>
    <w:p w:rsidR="003B465E" w:rsidRDefault="003B465E" w:rsidP="00F52439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3B465E" w:rsidRDefault="003B465E" w:rsidP="00F52439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27904" w:rsidRPr="00F52439" w:rsidRDefault="00227904" w:rsidP="00F52439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52439">
        <w:rPr>
          <w:rFonts w:ascii="Times New Roman" w:hAnsi="Times New Roman"/>
          <w:b/>
          <w:bCs/>
          <w:sz w:val="24"/>
          <w:szCs w:val="24"/>
          <w:lang w:val="uk-UA"/>
        </w:rPr>
        <w:t>Склад</w:t>
      </w:r>
    </w:p>
    <w:p w:rsidR="00227904" w:rsidRDefault="00227904" w:rsidP="00F52439">
      <w:pPr>
        <w:spacing w:after="0"/>
        <w:ind w:hanging="284"/>
        <w:jc w:val="center"/>
        <w:rPr>
          <w:rStyle w:val="FontStyle14"/>
          <w:b/>
          <w:lang w:val="uk-UA" w:eastAsia="uk-UA"/>
        </w:rPr>
      </w:pPr>
      <w:r w:rsidRPr="00F52439">
        <w:rPr>
          <w:rStyle w:val="FontStyle14"/>
          <w:b/>
          <w:lang w:val="uk-UA" w:eastAsia="uk-UA"/>
        </w:rPr>
        <w:t xml:space="preserve">комісії  з контролю за діяльністю закладів відпочинку та оздоровлення  влітку 2014  року </w:t>
      </w:r>
    </w:p>
    <w:p w:rsidR="003B465E" w:rsidRDefault="003B465E" w:rsidP="00F52439">
      <w:pPr>
        <w:spacing w:after="0"/>
        <w:ind w:hanging="284"/>
        <w:jc w:val="center"/>
        <w:rPr>
          <w:rStyle w:val="FontStyle14"/>
          <w:b/>
          <w:lang w:val="uk-UA" w:eastAsia="uk-UA"/>
        </w:rPr>
      </w:pPr>
    </w:p>
    <w:p w:rsidR="003B465E" w:rsidRPr="00F52439" w:rsidRDefault="003B465E" w:rsidP="00F52439">
      <w:pPr>
        <w:spacing w:after="0"/>
        <w:ind w:hanging="284"/>
        <w:jc w:val="center"/>
        <w:rPr>
          <w:rStyle w:val="FontStyle14"/>
          <w:b/>
          <w:lang w:val="uk-UA" w:eastAsia="uk-UA"/>
        </w:rPr>
      </w:pPr>
    </w:p>
    <w:p w:rsidR="00227904" w:rsidRDefault="00227904" w:rsidP="00227904">
      <w:pPr>
        <w:pStyle w:val="a5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Фурсова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С.П. - голова </w:t>
      </w:r>
      <w:r w:rsidRPr="00DB1D27">
        <w:rPr>
          <w:rFonts w:ascii="Times New Roman" w:hAnsi="Times New Roman"/>
          <w:sz w:val="24"/>
          <w:szCs w:val="24"/>
          <w:lang w:val="uk-UA"/>
        </w:rPr>
        <w:t>комісії</w:t>
      </w:r>
      <w:r>
        <w:rPr>
          <w:rFonts w:ascii="Times New Roman" w:hAnsi="Times New Roman"/>
          <w:sz w:val="24"/>
          <w:szCs w:val="24"/>
          <w:lang w:val="uk-UA"/>
        </w:rPr>
        <w:t xml:space="preserve"> , начальник відділу у справах сім’ї , молоді та спорту;</w:t>
      </w:r>
    </w:p>
    <w:p w:rsidR="00227904" w:rsidRDefault="00227904" w:rsidP="00227904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B1D27">
        <w:rPr>
          <w:rFonts w:ascii="Times New Roman" w:hAnsi="Times New Roman"/>
          <w:sz w:val="24"/>
          <w:szCs w:val="24"/>
          <w:lang w:val="uk-UA"/>
        </w:rPr>
        <w:t>Кушнір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B1D27">
        <w:rPr>
          <w:rFonts w:ascii="Times New Roman" w:hAnsi="Times New Roman"/>
          <w:sz w:val="24"/>
          <w:szCs w:val="24"/>
          <w:lang w:val="uk-UA"/>
        </w:rPr>
        <w:t>В.Г.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B1D2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заступник </w:t>
      </w:r>
      <w:r w:rsidRPr="00DB1D27">
        <w:rPr>
          <w:rFonts w:ascii="Times New Roman" w:hAnsi="Times New Roman"/>
          <w:sz w:val="24"/>
          <w:szCs w:val="24"/>
          <w:lang w:val="uk-UA"/>
        </w:rPr>
        <w:t>голов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Pr="00DB1D27">
        <w:rPr>
          <w:rFonts w:ascii="Times New Roman" w:hAnsi="Times New Roman"/>
          <w:sz w:val="24"/>
          <w:szCs w:val="24"/>
          <w:lang w:val="uk-UA"/>
        </w:rPr>
        <w:t xml:space="preserve"> координаційної комісії, начальник відділу освіти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227904" w:rsidRDefault="00227904" w:rsidP="00227904">
      <w:pPr>
        <w:pStyle w:val="a5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Славінська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Л.М. - секретар </w:t>
      </w:r>
      <w:r w:rsidRPr="00DB1D27">
        <w:rPr>
          <w:rFonts w:ascii="Times New Roman" w:hAnsi="Times New Roman"/>
          <w:sz w:val="24"/>
          <w:szCs w:val="24"/>
          <w:lang w:val="uk-UA"/>
        </w:rPr>
        <w:t>комісії</w:t>
      </w:r>
      <w:r>
        <w:rPr>
          <w:rFonts w:ascii="Times New Roman" w:hAnsi="Times New Roman"/>
          <w:sz w:val="24"/>
          <w:szCs w:val="24"/>
          <w:lang w:val="uk-UA"/>
        </w:rPr>
        <w:t>, головний спеціаліст</w:t>
      </w:r>
      <w:r w:rsidRPr="00595D6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відділу у справах сім’ї , молоді та спорту.</w:t>
      </w:r>
    </w:p>
    <w:p w:rsidR="00227904" w:rsidRDefault="00227904" w:rsidP="0022790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Члени комісії:</w:t>
      </w:r>
    </w:p>
    <w:p w:rsidR="00227904" w:rsidRPr="00F52439" w:rsidRDefault="00227904" w:rsidP="00F52439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52439">
        <w:rPr>
          <w:rFonts w:ascii="Times New Roman" w:hAnsi="Times New Roman"/>
          <w:sz w:val="24"/>
          <w:szCs w:val="24"/>
          <w:lang w:val="uk-UA"/>
        </w:rPr>
        <w:t>Гудкова Л.Ю. - начальник служби у справах  дітей;</w:t>
      </w:r>
    </w:p>
    <w:p w:rsidR="00227904" w:rsidRPr="00F52439" w:rsidRDefault="00227904" w:rsidP="00F52439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52439">
        <w:rPr>
          <w:rFonts w:ascii="Times New Roman" w:hAnsi="Times New Roman"/>
          <w:sz w:val="24"/>
          <w:szCs w:val="24"/>
          <w:lang w:val="uk-UA"/>
        </w:rPr>
        <w:t>Василенко І.В. - головний спеціаліст відділу освіти;</w:t>
      </w:r>
    </w:p>
    <w:p w:rsidR="00227904" w:rsidRPr="00D75293" w:rsidRDefault="00227904" w:rsidP="00F52439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75293">
        <w:rPr>
          <w:rFonts w:ascii="Times New Roman" w:hAnsi="Times New Roman"/>
          <w:sz w:val="24"/>
          <w:szCs w:val="24"/>
          <w:lang w:val="uk-UA"/>
        </w:rPr>
        <w:t>Голубова</w:t>
      </w:r>
      <w:proofErr w:type="spellEnd"/>
      <w:r w:rsidRPr="00D75293">
        <w:rPr>
          <w:rFonts w:ascii="Times New Roman" w:hAnsi="Times New Roman"/>
          <w:sz w:val="24"/>
          <w:szCs w:val="24"/>
          <w:lang w:val="uk-UA"/>
        </w:rPr>
        <w:t xml:space="preserve"> Є.О.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5293">
        <w:rPr>
          <w:rFonts w:ascii="Times New Roman" w:hAnsi="Times New Roman"/>
          <w:sz w:val="24"/>
          <w:szCs w:val="24"/>
          <w:lang w:val="uk-UA"/>
        </w:rPr>
        <w:t>- головний спеціаліст бюджетного відділу міського фінансового управління;</w:t>
      </w:r>
    </w:p>
    <w:p w:rsidR="00227904" w:rsidRPr="00D75293" w:rsidRDefault="00227904" w:rsidP="00F52439">
      <w:pPr>
        <w:pStyle w:val="a5"/>
        <w:numPr>
          <w:ilvl w:val="0"/>
          <w:numId w:val="5"/>
        </w:numPr>
        <w:jc w:val="both"/>
        <w:rPr>
          <w:rStyle w:val="FontStyle14"/>
          <w:lang w:val="uk-UA"/>
        </w:rPr>
      </w:pPr>
      <w:proofErr w:type="spellStart"/>
      <w:r w:rsidRPr="00D75293">
        <w:rPr>
          <w:rFonts w:ascii="Times New Roman" w:hAnsi="Times New Roman"/>
          <w:sz w:val="24"/>
          <w:szCs w:val="24"/>
          <w:lang w:val="uk-UA"/>
        </w:rPr>
        <w:t>Мітірова</w:t>
      </w:r>
      <w:proofErr w:type="spellEnd"/>
      <w:r w:rsidRPr="00D75293">
        <w:rPr>
          <w:rFonts w:ascii="Times New Roman" w:hAnsi="Times New Roman"/>
          <w:sz w:val="24"/>
          <w:szCs w:val="24"/>
          <w:lang w:val="uk-UA"/>
        </w:rPr>
        <w:t xml:space="preserve"> О.Д.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5293">
        <w:rPr>
          <w:rFonts w:ascii="Times New Roman" w:hAnsi="Times New Roman"/>
          <w:sz w:val="24"/>
          <w:szCs w:val="24"/>
          <w:lang w:val="uk-UA"/>
        </w:rPr>
        <w:t>- заступник начальника Управління державної сан</w:t>
      </w:r>
      <w:r>
        <w:rPr>
          <w:rFonts w:ascii="Times New Roman" w:hAnsi="Times New Roman"/>
          <w:sz w:val="24"/>
          <w:szCs w:val="24"/>
          <w:lang w:val="uk-UA"/>
        </w:rPr>
        <w:t>ітарно-</w:t>
      </w:r>
      <w:r w:rsidRPr="00D75293">
        <w:rPr>
          <w:rFonts w:ascii="Times New Roman" w:hAnsi="Times New Roman"/>
          <w:sz w:val="24"/>
          <w:szCs w:val="24"/>
          <w:lang w:val="uk-UA"/>
        </w:rPr>
        <w:t>епідемі</w:t>
      </w:r>
      <w:r>
        <w:rPr>
          <w:rFonts w:ascii="Times New Roman" w:hAnsi="Times New Roman"/>
          <w:sz w:val="24"/>
          <w:szCs w:val="24"/>
          <w:lang w:val="uk-UA"/>
        </w:rPr>
        <w:t>ологічної</w:t>
      </w:r>
      <w:r w:rsidRPr="00D75293">
        <w:rPr>
          <w:rFonts w:ascii="Times New Roman" w:hAnsi="Times New Roman"/>
          <w:sz w:val="24"/>
          <w:szCs w:val="24"/>
          <w:lang w:val="uk-UA"/>
        </w:rPr>
        <w:t xml:space="preserve"> служби на водному транспорті </w:t>
      </w:r>
      <w:r w:rsidRPr="00D75293">
        <w:rPr>
          <w:rStyle w:val="FontStyle14"/>
          <w:lang w:val="uk-UA" w:eastAsia="uk-UA"/>
        </w:rPr>
        <w:t>Міністерства охорони здоров’я України;</w:t>
      </w:r>
    </w:p>
    <w:p w:rsidR="00227904" w:rsidRPr="00D75293" w:rsidRDefault="00227904" w:rsidP="00F52439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75293">
        <w:rPr>
          <w:rFonts w:ascii="Times New Roman" w:hAnsi="Times New Roman"/>
          <w:sz w:val="24"/>
          <w:szCs w:val="24"/>
          <w:lang w:val="uk-UA"/>
        </w:rPr>
        <w:t>Цубенко</w:t>
      </w:r>
      <w:proofErr w:type="spellEnd"/>
      <w:r w:rsidRPr="00D75293">
        <w:rPr>
          <w:rFonts w:ascii="Times New Roman" w:hAnsi="Times New Roman"/>
          <w:sz w:val="24"/>
          <w:szCs w:val="24"/>
          <w:lang w:val="uk-UA"/>
        </w:rPr>
        <w:t xml:space="preserve"> В.В.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75293">
        <w:rPr>
          <w:rFonts w:ascii="Times New Roman" w:hAnsi="Times New Roman"/>
          <w:sz w:val="24"/>
          <w:szCs w:val="24"/>
          <w:lang w:val="uk-UA"/>
        </w:rPr>
        <w:t>- головний спеціаліст бюджетного відділу міського фінансового управління.</w:t>
      </w:r>
    </w:p>
    <w:p w:rsidR="003B465E" w:rsidRDefault="003B465E" w:rsidP="00EC483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32CE" w:rsidRDefault="00227904" w:rsidP="00EC4835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Керуючий справами                                                                                             І.А.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Лубковський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F52439" w:rsidRDefault="00F52439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B465E" w:rsidRDefault="003B465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332CE" w:rsidRPr="00F52439" w:rsidRDefault="00227904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32CE" w:rsidRPr="00F52439">
        <w:rPr>
          <w:rFonts w:ascii="Times New Roman" w:hAnsi="Times New Roman"/>
          <w:b/>
          <w:sz w:val="24"/>
          <w:szCs w:val="24"/>
          <w:lang w:val="uk-UA"/>
        </w:rPr>
        <w:t>Додаток №4</w:t>
      </w:r>
    </w:p>
    <w:p w:rsidR="007332CE" w:rsidRDefault="007332C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 рішення виконкому</w:t>
      </w:r>
    </w:p>
    <w:p w:rsidR="007332CE" w:rsidRDefault="007332CE" w:rsidP="00F52439">
      <w:pPr>
        <w:spacing w:after="0" w:line="240" w:lineRule="auto"/>
        <w:ind w:left="5670" w:hanging="425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«_____» 04.2014р. № ______</w:t>
      </w:r>
    </w:p>
    <w:p w:rsidR="003B465E" w:rsidRDefault="003B465E" w:rsidP="00F524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3B465E" w:rsidRDefault="003B465E" w:rsidP="00F524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3B465E" w:rsidRDefault="003B465E" w:rsidP="00F524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3B465E" w:rsidRDefault="007332CE" w:rsidP="00F524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КОШТОРИС</w:t>
      </w:r>
    </w:p>
    <w:p w:rsidR="007332CE" w:rsidRDefault="007332CE" w:rsidP="00F524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витрат на організацію та проведення оздоровчої кампанії  у 2014 р. </w:t>
      </w:r>
    </w:p>
    <w:p w:rsidR="003B465E" w:rsidRDefault="003B465E" w:rsidP="00F524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3B465E" w:rsidRDefault="003B465E" w:rsidP="00F52439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tbl>
      <w:tblPr>
        <w:tblStyle w:val="a6"/>
        <w:tblW w:w="0" w:type="auto"/>
        <w:tblInd w:w="-885" w:type="dxa"/>
        <w:tblLook w:val="04A0"/>
      </w:tblPr>
      <w:tblGrid>
        <w:gridCol w:w="567"/>
        <w:gridCol w:w="4679"/>
        <w:gridCol w:w="1417"/>
        <w:gridCol w:w="1418"/>
        <w:gridCol w:w="2126"/>
      </w:tblGrid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79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КЕКВ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Сума витрат (тис. грн.)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Розпорядники коштів</w:t>
            </w:r>
          </w:p>
        </w:tc>
      </w:tr>
      <w:tr w:rsidR="007332CE" w:rsidTr="004A1D7F">
        <w:trPr>
          <w:trHeight w:val="518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І.</w:t>
            </w:r>
          </w:p>
        </w:tc>
        <w:tc>
          <w:tcPr>
            <w:tcW w:w="4679" w:type="dxa"/>
          </w:tcPr>
          <w:p w:rsidR="007332CE" w:rsidRPr="0086362B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86362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Оздоровлення: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142,5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679" w:type="dxa"/>
          </w:tcPr>
          <w:p w:rsidR="007332CE" w:rsidRDefault="007332CE" w:rsidP="008417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Придбання путівок для дітей пільгових категорій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142,5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путівок для дітей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-сиріт та дітей, позбавлених батьківського піклування</w:t>
            </w:r>
          </w:p>
        </w:tc>
        <w:tc>
          <w:tcPr>
            <w:tcW w:w="1417" w:type="dxa"/>
          </w:tcPr>
          <w:p w:rsidR="007332CE" w:rsidRPr="00527F88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27F8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418" w:type="dxa"/>
          </w:tcPr>
          <w:p w:rsidR="007332CE" w:rsidRPr="0086362B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100,0 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лужба у справах дітей</w:t>
            </w: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путівок для дітей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 багатодітних малозабезпечених сімей</w:t>
            </w:r>
          </w:p>
          <w:p w:rsidR="00F52439" w:rsidRDefault="00F52439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F52439" w:rsidRPr="0086362B" w:rsidRDefault="00F52439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418" w:type="dxa"/>
          </w:tcPr>
          <w:p w:rsidR="007332CE" w:rsidRPr="0086362B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42,5 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у справах сім’ї, молоді та спорту</w:t>
            </w:r>
          </w:p>
        </w:tc>
      </w:tr>
      <w:tr w:rsidR="007332CE" w:rsidTr="004A1D7F">
        <w:trPr>
          <w:trHeight w:val="447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ІІ.</w:t>
            </w:r>
          </w:p>
        </w:tc>
        <w:tc>
          <w:tcPr>
            <w:tcW w:w="4679" w:type="dxa"/>
          </w:tcPr>
          <w:p w:rsidR="007332CE" w:rsidRPr="0020111A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Відпочинок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7332CE" w:rsidRPr="008C0FE0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780,05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4A1D7F">
        <w:trPr>
          <w:trHeight w:val="426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679" w:type="dxa"/>
          </w:tcPr>
          <w:p w:rsidR="007332CE" w:rsidRPr="00B27B59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Харчування</w:t>
            </w:r>
          </w:p>
        </w:tc>
        <w:tc>
          <w:tcPr>
            <w:tcW w:w="1417" w:type="dxa"/>
          </w:tcPr>
          <w:p w:rsidR="007332CE" w:rsidRPr="0020111A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356,3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B27B59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Харчування дітей у таборах  з денним</w:t>
            </w: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перебуванням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418" w:type="dxa"/>
          </w:tcPr>
          <w:p w:rsidR="007332CE" w:rsidRPr="005A5500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311,3</w:t>
            </w:r>
          </w:p>
        </w:tc>
        <w:tc>
          <w:tcPr>
            <w:tcW w:w="2126" w:type="dxa"/>
          </w:tcPr>
          <w:p w:rsidR="007332CE" w:rsidRPr="005A5500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5A5500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7332CE" w:rsidRPr="00D2672B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B27B59" w:rsidRDefault="007332CE" w:rsidP="00841729">
            <w:pPr>
              <w:jc w:val="both"/>
              <w:rPr>
                <w:rFonts w:ascii="Times New Roman" w:hAnsi="Times New Roman"/>
                <w:i/>
                <w:color w:val="000000"/>
                <w:sz w:val="16"/>
                <w:szCs w:val="16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Харчування дітей у таборі праці та відпочинку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ІМ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ЦСССДМ (</w:t>
            </w:r>
            <w:r w:rsidRPr="00B27B59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у рамках акції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«</w:t>
            </w:r>
            <w:r w:rsidRPr="00B27B59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Молодь у місті, молодь для міста»)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2230</w:t>
            </w:r>
          </w:p>
        </w:tc>
        <w:tc>
          <w:tcPr>
            <w:tcW w:w="1418" w:type="dxa"/>
          </w:tcPr>
          <w:p w:rsidR="007332CE" w:rsidRPr="005A5500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45,0</w:t>
            </w:r>
          </w:p>
        </w:tc>
        <w:tc>
          <w:tcPr>
            <w:tcW w:w="2126" w:type="dxa"/>
          </w:tcPr>
          <w:p w:rsidR="007332CE" w:rsidRPr="005A5500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Іллічівський міський центр соціальних служб для сім’ї, дітей та молоді</w:t>
            </w:r>
          </w:p>
        </w:tc>
      </w:tr>
      <w:tr w:rsidR="007332CE" w:rsidRPr="00D2672B" w:rsidTr="004A1D7F">
        <w:trPr>
          <w:trHeight w:val="432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679" w:type="dxa"/>
          </w:tcPr>
          <w:p w:rsidR="007332CE" w:rsidRPr="00B27B59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Придбання</w:t>
            </w:r>
          </w:p>
        </w:tc>
        <w:tc>
          <w:tcPr>
            <w:tcW w:w="1417" w:type="dxa"/>
          </w:tcPr>
          <w:p w:rsidR="007332CE" w:rsidRPr="0020111A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21,0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Default="007332CE" w:rsidP="008417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миючих та  дез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інфікуючих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засобів, спортивного інвентар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ю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іграшок, канцтоварів, матеріалів для дитячої творчості , білизн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18,5</w:t>
            </w:r>
          </w:p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B27B59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канцтоварів, грамот, квітів, квитків для учасників спортивних, масових заходів та проведення зльоту трудових бригад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418" w:type="dxa"/>
          </w:tcPr>
          <w:p w:rsidR="007332CE" w:rsidRPr="00E001DC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E001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</w:t>
            </w:r>
            <w:r w:rsidRPr="00E001D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Іллічівський міський центр соціальних служб для сім’ї, дітей та молоді</w:t>
            </w: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679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Медикаменти</w:t>
            </w:r>
          </w:p>
        </w:tc>
        <w:tc>
          <w:tcPr>
            <w:tcW w:w="1417" w:type="dxa"/>
          </w:tcPr>
          <w:p w:rsidR="007332CE" w:rsidRPr="0020111A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2220</w:t>
            </w:r>
          </w:p>
        </w:tc>
        <w:tc>
          <w:tcPr>
            <w:tcW w:w="1418" w:type="dxa"/>
          </w:tcPr>
          <w:p w:rsidR="007332CE" w:rsidRPr="00CB4C6C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4C6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679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Оплата праці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20111A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2111</w:t>
            </w:r>
          </w:p>
        </w:tc>
        <w:tc>
          <w:tcPr>
            <w:tcW w:w="1418" w:type="dxa"/>
          </w:tcPr>
          <w:p w:rsidR="007332CE" w:rsidRPr="008C0FE0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119,1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Default="007332CE" w:rsidP="008417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Оплата праці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дітей у таборі праці та відпочинку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(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начальника табору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,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культорганізатора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, 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медсестри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, </w:t>
            </w:r>
            <w:r w:rsidRPr="005E4A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 xml:space="preserve"> пралі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)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2111</w:t>
            </w:r>
          </w:p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95,0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7332CE" w:rsidRPr="00D2672B" w:rsidTr="00841729"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D6521D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Оплата праці залучених спеціалістів-бригадирів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2111</w:t>
            </w:r>
          </w:p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24,1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Іллічівський міський центр соціальних служб для сім’ї, дітей та молоді </w:t>
            </w:r>
          </w:p>
        </w:tc>
      </w:tr>
      <w:tr w:rsidR="007332CE" w:rsidTr="00841729">
        <w:trPr>
          <w:trHeight w:val="375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4679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</w:t>
            </w:r>
            <w:r w:rsidRPr="0086362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арахування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86362B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на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оплату праці</w:t>
            </w:r>
          </w:p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7332CE" w:rsidRPr="008778CF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778C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418" w:type="dxa"/>
          </w:tcPr>
          <w:p w:rsidR="007332CE" w:rsidRPr="008C0FE0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41,4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841729">
        <w:trPr>
          <w:trHeight w:val="375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D6521D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нарахування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34,8%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 праці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дітей у таборі праці та відпочинку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33,0</w:t>
            </w:r>
          </w:p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</w:tc>
      </w:tr>
      <w:tr w:rsidR="007332CE" w:rsidRPr="00D2672B" w:rsidTr="00841729">
        <w:trPr>
          <w:trHeight w:val="375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D6521D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нарахування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 праці залучених спеціалістів-бригадирів</w:t>
            </w:r>
            <w:r w:rsidRPr="00D6521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у таборі праці та відпочинку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працівників таборів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2120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8,4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Іллічівський міський центр соціальних служб для сім’ї, дітей та молоді </w:t>
            </w:r>
          </w:p>
        </w:tc>
      </w:tr>
      <w:tr w:rsidR="007332CE" w:rsidTr="00841729">
        <w:trPr>
          <w:trHeight w:val="375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4679" w:type="dxa"/>
          </w:tcPr>
          <w:p w:rsidR="007332CE" w:rsidRPr="008C0FE0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C0FE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Матеріальне заохочення</w:t>
            </w:r>
          </w:p>
        </w:tc>
        <w:tc>
          <w:tcPr>
            <w:tcW w:w="1417" w:type="dxa"/>
          </w:tcPr>
          <w:p w:rsidR="007332CE" w:rsidRPr="008778CF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8778CF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418" w:type="dxa"/>
          </w:tcPr>
          <w:p w:rsidR="007332CE" w:rsidRPr="00E001DC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E001D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240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</w:t>
            </w:r>
            <w:r w:rsidRPr="00E001D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RPr="00D2672B" w:rsidTr="00841729">
        <w:trPr>
          <w:trHeight w:val="375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679" w:type="dxa"/>
          </w:tcPr>
          <w:p w:rsidR="007332CE" w:rsidRPr="005A5500" w:rsidRDefault="007332CE" w:rsidP="0084172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Заохочення </w:t>
            </w:r>
            <w:r w:rsidRPr="00B27B5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дітей у таборі праці та відпочинку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при ЦСССДМ (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у рамках акції «Молодь у місті, молодь для міста»)</w:t>
            </w:r>
          </w:p>
        </w:tc>
        <w:tc>
          <w:tcPr>
            <w:tcW w:w="141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2730</w:t>
            </w:r>
          </w:p>
        </w:tc>
        <w:tc>
          <w:tcPr>
            <w:tcW w:w="1418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240,0</w:t>
            </w:r>
          </w:p>
        </w:tc>
        <w:tc>
          <w:tcPr>
            <w:tcW w:w="2126" w:type="dxa"/>
          </w:tcPr>
          <w:p w:rsidR="007332CE" w:rsidRPr="0086362B" w:rsidRDefault="007332CE" w:rsidP="008417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Іллічівський міський центр соціальних служб для сім’ї, дітей та молоді </w:t>
            </w:r>
          </w:p>
        </w:tc>
      </w:tr>
      <w:tr w:rsidR="007332CE" w:rsidTr="00841729">
        <w:trPr>
          <w:trHeight w:val="375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4679" w:type="dxa"/>
          </w:tcPr>
          <w:p w:rsidR="007332CE" w:rsidRPr="00EE5BFD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EE5BFD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Касове обслуговування</w:t>
            </w:r>
          </w:p>
        </w:tc>
        <w:tc>
          <w:tcPr>
            <w:tcW w:w="1417" w:type="dxa"/>
          </w:tcPr>
          <w:p w:rsidR="007332CE" w:rsidRPr="00CB4C6C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CB4C6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2240</w:t>
            </w:r>
          </w:p>
        </w:tc>
        <w:tc>
          <w:tcPr>
            <w:tcW w:w="1418" w:type="dxa"/>
          </w:tcPr>
          <w:p w:rsidR="007332CE" w:rsidRPr="00D87773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0,</w:t>
            </w:r>
            <w:r w:rsidRPr="00D8777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2126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6362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Відділ освіти</w:t>
            </w:r>
          </w:p>
          <w:p w:rsidR="007332CE" w:rsidRDefault="007332CE" w:rsidP="00841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7332CE" w:rsidTr="00841729">
        <w:trPr>
          <w:trHeight w:val="375"/>
        </w:trPr>
        <w:tc>
          <w:tcPr>
            <w:tcW w:w="567" w:type="dxa"/>
          </w:tcPr>
          <w:p w:rsidR="007332CE" w:rsidRDefault="007332CE" w:rsidP="00841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9640" w:type="dxa"/>
            <w:gridSpan w:val="4"/>
          </w:tcPr>
          <w:p w:rsidR="007332CE" w:rsidRDefault="007332CE" w:rsidP="0084172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87773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Всього: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                        922,55</w:t>
            </w:r>
          </w:p>
          <w:p w:rsidR="007332CE" w:rsidRPr="00D87773" w:rsidRDefault="007332CE" w:rsidP="0084172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7332CE" w:rsidRDefault="007332CE" w:rsidP="007332CE">
      <w:pPr>
        <w:spacing w:line="240" w:lineRule="auto"/>
        <w:rPr>
          <w:lang w:val="uk-UA"/>
        </w:rPr>
      </w:pPr>
    </w:p>
    <w:p w:rsidR="007332CE" w:rsidRDefault="007332CE" w:rsidP="007332CE">
      <w:pPr>
        <w:spacing w:line="240" w:lineRule="auto"/>
        <w:rPr>
          <w:lang w:val="uk-UA"/>
        </w:rPr>
      </w:pPr>
    </w:p>
    <w:p w:rsidR="007332CE" w:rsidRPr="008778CF" w:rsidRDefault="007332CE" w:rsidP="007332CE">
      <w:pPr>
        <w:spacing w:line="240" w:lineRule="auto"/>
        <w:ind w:hanging="709"/>
        <w:rPr>
          <w:rFonts w:ascii="Times New Roman" w:hAnsi="Times New Roman" w:cs="Times New Roman"/>
          <w:sz w:val="24"/>
          <w:szCs w:val="24"/>
          <w:lang w:val="uk-UA"/>
        </w:rPr>
      </w:pPr>
      <w:r w:rsidRPr="008778CF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І.А. Лубковський</w:t>
      </w:r>
    </w:p>
    <w:p w:rsidR="00935119" w:rsidRDefault="00227904">
      <w:r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</w:p>
    <w:sectPr w:rsidR="00935119" w:rsidSect="00F52439">
      <w:pgSz w:w="11906" w:h="16838"/>
      <w:pgMar w:top="227" w:right="851" w:bottom="238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2039"/>
    <w:multiLevelType w:val="multilevel"/>
    <w:tmpl w:val="D39C9B3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09D2734E"/>
    <w:multiLevelType w:val="hybridMultilevel"/>
    <w:tmpl w:val="C4822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D1"/>
    <w:multiLevelType w:val="hybridMultilevel"/>
    <w:tmpl w:val="7278D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93FF0"/>
    <w:multiLevelType w:val="hybridMultilevel"/>
    <w:tmpl w:val="CB8A2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CF6134"/>
    <w:multiLevelType w:val="hybridMultilevel"/>
    <w:tmpl w:val="4E64C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A3DF7"/>
    <w:rsid w:val="0003306D"/>
    <w:rsid w:val="00064B41"/>
    <w:rsid w:val="0015059C"/>
    <w:rsid w:val="00166FB5"/>
    <w:rsid w:val="00171429"/>
    <w:rsid w:val="001756C7"/>
    <w:rsid w:val="00177EA1"/>
    <w:rsid w:val="00183C1D"/>
    <w:rsid w:val="001A5983"/>
    <w:rsid w:val="001C0A07"/>
    <w:rsid w:val="001D6AB3"/>
    <w:rsid w:val="00214830"/>
    <w:rsid w:val="00227904"/>
    <w:rsid w:val="00262D67"/>
    <w:rsid w:val="00295BD1"/>
    <w:rsid w:val="00302FE8"/>
    <w:rsid w:val="0031342F"/>
    <w:rsid w:val="003B130C"/>
    <w:rsid w:val="003B465E"/>
    <w:rsid w:val="00403CCA"/>
    <w:rsid w:val="00412962"/>
    <w:rsid w:val="00496F5C"/>
    <w:rsid w:val="004A1D7F"/>
    <w:rsid w:val="004C0945"/>
    <w:rsid w:val="004C7DEA"/>
    <w:rsid w:val="005A38C8"/>
    <w:rsid w:val="005D09AE"/>
    <w:rsid w:val="00632750"/>
    <w:rsid w:val="00682232"/>
    <w:rsid w:val="006A3DF7"/>
    <w:rsid w:val="006A4E78"/>
    <w:rsid w:val="0072414E"/>
    <w:rsid w:val="007332CE"/>
    <w:rsid w:val="008B1247"/>
    <w:rsid w:val="009107D4"/>
    <w:rsid w:val="00935119"/>
    <w:rsid w:val="009E1ADE"/>
    <w:rsid w:val="00A06D4B"/>
    <w:rsid w:val="00A475BB"/>
    <w:rsid w:val="00A641E2"/>
    <w:rsid w:val="00B90600"/>
    <w:rsid w:val="00BA6A05"/>
    <w:rsid w:val="00BC20E5"/>
    <w:rsid w:val="00BE6F59"/>
    <w:rsid w:val="00C01AD0"/>
    <w:rsid w:val="00C52BC8"/>
    <w:rsid w:val="00C67399"/>
    <w:rsid w:val="00C80522"/>
    <w:rsid w:val="00C9058D"/>
    <w:rsid w:val="00C953A5"/>
    <w:rsid w:val="00CA06C4"/>
    <w:rsid w:val="00D73163"/>
    <w:rsid w:val="00D816FF"/>
    <w:rsid w:val="00DB65C7"/>
    <w:rsid w:val="00DC73FA"/>
    <w:rsid w:val="00DF21BF"/>
    <w:rsid w:val="00E1014B"/>
    <w:rsid w:val="00E37B3D"/>
    <w:rsid w:val="00E92E4C"/>
    <w:rsid w:val="00EC4835"/>
    <w:rsid w:val="00EE5AE6"/>
    <w:rsid w:val="00F52439"/>
    <w:rsid w:val="00F6464F"/>
    <w:rsid w:val="00F75347"/>
    <w:rsid w:val="00FB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6A3DF7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A3DF7"/>
    <w:pPr>
      <w:widowControl w:val="0"/>
      <w:autoSpaceDE w:val="0"/>
      <w:autoSpaceDN w:val="0"/>
      <w:adjustRightInd w:val="0"/>
      <w:spacing w:after="0" w:line="235" w:lineRule="exact"/>
      <w:ind w:hanging="184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6A3D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">
    <w:name w:val="Style8"/>
    <w:basedOn w:val="a"/>
    <w:uiPriority w:val="99"/>
    <w:rsid w:val="006A3DF7"/>
    <w:pPr>
      <w:widowControl w:val="0"/>
      <w:autoSpaceDE w:val="0"/>
      <w:autoSpaceDN w:val="0"/>
      <w:adjustRightInd w:val="0"/>
      <w:spacing w:after="0" w:line="320" w:lineRule="exact"/>
      <w:ind w:firstLine="701"/>
      <w:jc w:val="both"/>
    </w:pPr>
    <w:rPr>
      <w:rFonts w:ascii="Candara" w:eastAsia="Times New Roman" w:hAnsi="Candara" w:cs="Candara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0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D4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9107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Candara" w:eastAsia="Times New Roman" w:hAnsi="Candara" w:cs="Candara"/>
      <w:sz w:val="24"/>
      <w:szCs w:val="24"/>
    </w:rPr>
  </w:style>
  <w:style w:type="paragraph" w:customStyle="1" w:styleId="Style5">
    <w:name w:val="Style5"/>
    <w:basedOn w:val="a"/>
    <w:uiPriority w:val="99"/>
    <w:rsid w:val="009107D4"/>
    <w:pPr>
      <w:widowControl w:val="0"/>
      <w:autoSpaceDE w:val="0"/>
      <w:autoSpaceDN w:val="0"/>
      <w:adjustRightInd w:val="0"/>
      <w:spacing w:after="0" w:line="317" w:lineRule="exact"/>
      <w:ind w:firstLine="691"/>
      <w:jc w:val="both"/>
    </w:pPr>
    <w:rPr>
      <w:rFonts w:ascii="Candara" w:eastAsia="Times New Roman" w:hAnsi="Candara" w:cs="Candara"/>
      <w:sz w:val="24"/>
      <w:szCs w:val="24"/>
    </w:rPr>
  </w:style>
  <w:style w:type="paragraph" w:styleId="a5">
    <w:name w:val="List Paragraph"/>
    <w:basedOn w:val="a"/>
    <w:uiPriority w:val="34"/>
    <w:qFormat/>
    <w:rsid w:val="006A4E78"/>
    <w:pPr>
      <w:ind w:left="720"/>
      <w:contextualSpacing/>
    </w:pPr>
  </w:style>
  <w:style w:type="table" w:styleId="a6">
    <w:name w:val="Table Grid"/>
    <w:basedOn w:val="a1"/>
    <w:uiPriority w:val="59"/>
    <w:rsid w:val="007332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53EE-B5C6-493E-8D95-49F6159FE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7183</Words>
  <Characters>4095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rabota</Company>
  <LinksUpToDate>false</LinksUpToDate>
  <CharactersWithSpaces>11256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Hawk</cp:lastModifiedBy>
  <cp:revision>41</cp:revision>
  <cp:lastPrinted>2014-04-18T08:50:00Z</cp:lastPrinted>
  <dcterms:created xsi:type="dcterms:W3CDTF">2013-04-10T07:59:00Z</dcterms:created>
  <dcterms:modified xsi:type="dcterms:W3CDTF">2014-04-29T07:49:00Z</dcterms:modified>
</cp:coreProperties>
</file>