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0EE" w:rsidRP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  <w:lang w:val="uk-UA"/>
        </w:rPr>
        <w:t>СПИСОК</w:t>
      </w:r>
    </w:p>
    <w:p w:rsidR="005A60EE" w:rsidRP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DA0CA7">
        <w:rPr>
          <w:rFonts w:ascii="Times New Roman" w:hAnsi="Times New Roman" w:cs="Times New Roman"/>
          <w:b/>
          <w:sz w:val="24"/>
          <w:lang w:val="uk-UA"/>
        </w:rPr>
        <w:t>лиц</w:t>
      </w:r>
      <w:proofErr w:type="spellEnd"/>
      <w:r w:rsidRPr="00DA0CA7">
        <w:rPr>
          <w:rFonts w:ascii="Times New Roman" w:hAnsi="Times New Roman" w:cs="Times New Roman"/>
          <w:b/>
          <w:sz w:val="24"/>
          <w:lang w:val="uk-UA"/>
        </w:rPr>
        <w:t xml:space="preserve">, </w:t>
      </w:r>
      <w:proofErr w:type="spellStart"/>
      <w:r w:rsidRPr="00DA0CA7">
        <w:rPr>
          <w:rFonts w:ascii="Times New Roman" w:hAnsi="Times New Roman" w:cs="Times New Roman"/>
          <w:b/>
          <w:sz w:val="24"/>
          <w:lang w:val="uk-UA"/>
        </w:rPr>
        <w:t>представленных</w:t>
      </w:r>
      <w:proofErr w:type="spellEnd"/>
      <w:r w:rsidRPr="00DA0CA7">
        <w:rPr>
          <w:rFonts w:ascii="Times New Roman" w:hAnsi="Times New Roman" w:cs="Times New Roman"/>
          <w:b/>
          <w:sz w:val="24"/>
          <w:lang w:val="uk-UA"/>
        </w:rPr>
        <w:t xml:space="preserve"> к </w:t>
      </w:r>
      <w:proofErr w:type="spellStart"/>
      <w:r w:rsidRPr="00DA0CA7">
        <w:rPr>
          <w:rFonts w:ascii="Times New Roman" w:hAnsi="Times New Roman" w:cs="Times New Roman"/>
          <w:b/>
          <w:sz w:val="24"/>
          <w:lang w:val="uk-UA"/>
        </w:rPr>
        <w:t>присвоению</w:t>
      </w:r>
      <w:proofErr w:type="spellEnd"/>
      <w:r w:rsidRPr="00DA0CA7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DA0CA7">
        <w:rPr>
          <w:rFonts w:ascii="Times New Roman" w:hAnsi="Times New Roman" w:cs="Times New Roman"/>
          <w:b/>
          <w:sz w:val="24"/>
          <w:lang w:val="uk-UA"/>
        </w:rPr>
        <w:t>звания</w:t>
      </w:r>
      <w:proofErr w:type="spellEnd"/>
    </w:p>
    <w:p w:rsid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</w:rPr>
        <w:t>“Почетный гражданин города Ильичевска” в 2015 году</w:t>
      </w:r>
    </w:p>
    <w:p w:rsidR="005A60EE" w:rsidRPr="005A60EE" w:rsidRDefault="005A60EE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A0CA7" w:rsidRDefault="00DA0CA7" w:rsidP="00DA0CA7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534"/>
        <w:gridCol w:w="2835"/>
        <w:gridCol w:w="8221"/>
        <w:gridCol w:w="4111"/>
      </w:tblGrid>
      <w:tr w:rsidR="00DA0CA7" w:rsidTr="006D0A29">
        <w:tc>
          <w:tcPr>
            <w:tcW w:w="534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Ф.И.О.</w:t>
            </w:r>
          </w:p>
        </w:tc>
        <w:tc>
          <w:tcPr>
            <w:tcW w:w="8221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Данные</w:t>
            </w:r>
          </w:p>
        </w:tc>
        <w:tc>
          <w:tcPr>
            <w:tcW w:w="4111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представлен</w:t>
            </w:r>
            <w:proofErr w:type="gramEnd"/>
          </w:p>
        </w:tc>
      </w:tr>
      <w:tr w:rsidR="00D035D3" w:rsidTr="005A60EE">
        <w:trPr>
          <w:trHeight w:val="4272"/>
        </w:trPr>
        <w:tc>
          <w:tcPr>
            <w:tcW w:w="534" w:type="dxa"/>
          </w:tcPr>
          <w:p w:rsidR="00D035D3" w:rsidRDefault="00D035D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035D3" w:rsidRDefault="00D035D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835" w:type="dxa"/>
          </w:tcPr>
          <w:p w:rsidR="00D035D3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035D3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Березина </w:t>
            </w:r>
          </w:p>
          <w:p w:rsidR="00D035D3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035D3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Нина Андреевна</w:t>
            </w:r>
          </w:p>
          <w:p w:rsidR="00D035D3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7650D5" w:rsidRDefault="00752A25" w:rsidP="00A92D3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52A25">
              <w:rPr>
                <w:rFonts w:ascii="Times New Roman" w:hAnsi="Times New Roman" w:cs="Times New Roman"/>
                <w:sz w:val="24"/>
              </w:rPr>
              <w:t xml:space="preserve">1939 г. р. </w:t>
            </w:r>
            <w:r w:rsidR="00A92D39">
              <w:rPr>
                <w:rFonts w:ascii="Times New Roman" w:hAnsi="Times New Roman" w:cs="Times New Roman"/>
                <w:sz w:val="24"/>
              </w:rPr>
              <w:t xml:space="preserve">Пенсионерка. </w:t>
            </w:r>
            <w:r>
              <w:rPr>
                <w:rFonts w:ascii="Times New Roman" w:hAnsi="Times New Roman" w:cs="Times New Roman"/>
                <w:sz w:val="24"/>
              </w:rPr>
              <w:t>Педагогический стаж работы 5</w:t>
            </w:r>
            <w:r w:rsidR="00A275EA">
              <w:rPr>
                <w:rFonts w:ascii="Times New Roman" w:hAnsi="Times New Roman" w:cs="Times New Roman"/>
                <w:sz w:val="24"/>
              </w:rPr>
              <w:t>0</w:t>
            </w:r>
            <w:r w:rsidR="00A92D39">
              <w:rPr>
                <w:rFonts w:ascii="Times New Roman" w:hAnsi="Times New Roman" w:cs="Times New Roman"/>
                <w:sz w:val="24"/>
              </w:rPr>
              <w:t xml:space="preserve"> лет. Трудовую деятельность начала в 1957 году  учителем русского языка и литературы в Дагестане. С 1963 по 1966 годы работала директором школы в Венгрии. </w:t>
            </w:r>
          </w:p>
          <w:p w:rsidR="00D035D3" w:rsidRDefault="00A92D39" w:rsidP="00A92D3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49 лет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4"/>
              </w:rPr>
              <w:t>жив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 Ильичевске. До 1977 года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-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заместител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4"/>
              </w:rPr>
              <w:t xml:space="preserve"> директора по воспитательной работе в шк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олах № 1, № 2,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учител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4"/>
              </w:rPr>
              <w:t xml:space="preserve"> русского языка и литературы в школе № 4,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1977 год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-  </w:t>
            </w:r>
            <w:r w:rsidR="007650D5">
              <w:rPr>
                <w:rFonts w:ascii="Times New Roman" w:hAnsi="Times New Roman" w:cs="Times New Roman"/>
                <w:sz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</w:rPr>
              <w:t xml:space="preserve"> школы № 4, которую возглавляла на протяжении 18 лет. Воспитала не одно поколение жителей г. Ильичевска. Среди ее воспитанников </w:t>
            </w:r>
            <w:r w:rsidR="00A275EA">
              <w:rPr>
                <w:rFonts w:ascii="Times New Roman" w:hAnsi="Times New Roman" w:cs="Times New Roman"/>
                <w:sz w:val="24"/>
              </w:rPr>
              <w:t>много сегодняшних врачей, учителей,  военных, служащих. Является наставником 3-х директоров школ.</w:t>
            </w:r>
          </w:p>
          <w:p w:rsidR="005A60EE" w:rsidRPr="005A60EE" w:rsidRDefault="006A6A92" w:rsidP="00A92D3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6A6A92">
              <w:rPr>
                <w:rFonts w:ascii="Times New Roman" w:hAnsi="Times New Roman" w:cs="Times New Roman"/>
                <w:sz w:val="24"/>
              </w:rPr>
              <w:t>Нине Андреевне присвоено звание “</w:t>
            </w:r>
            <w:r>
              <w:rPr>
                <w:rFonts w:ascii="Times New Roman" w:hAnsi="Times New Roman" w:cs="Times New Roman"/>
                <w:sz w:val="24"/>
              </w:rPr>
              <w:t>Отличник  народного образования УССР</w:t>
            </w:r>
            <w:r w:rsidRPr="006A6A92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6A6A92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Отличник  просвещения СССР</w:t>
            </w:r>
            <w:r w:rsidRPr="006A6A92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, награждена Почетной грамотой Министерства образования Украины, почетными грамотами городского отдела образования, областного управления образования, медалью  </w:t>
            </w:r>
            <w:r w:rsidRPr="006A6A92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Ветеран труда</w:t>
            </w:r>
            <w:r w:rsidRPr="006A6A92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Занесена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 Почетную книгу отдела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городского совета. </w:t>
            </w:r>
          </w:p>
        </w:tc>
        <w:tc>
          <w:tcPr>
            <w:tcW w:w="4111" w:type="dxa"/>
          </w:tcPr>
          <w:p w:rsidR="00D035D3" w:rsidRPr="00752A25" w:rsidRDefault="00752A25" w:rsidP="00752A25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</w:rPr>
            </w:pPr>
            <w:r w:rsidRPr="00752A25">
              <w:rPr>
                <w:rFonts w:ascii="Times New Roman" w:hAnsi="Times New Roman" w:cs="Times New Roman"/>
                <w:sz w:val="24"/>
              </w:rPr>
              <w:t xml:space="preserve">Трудовой коллектив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Ильичевской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общеобразовательной школы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І-ІІІ степенем </w:t>
            </w:r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4 </w:t>
            </w:r>
            <w:proofErr w:type="spellStart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>Ильичевского</w:t>
            </w:r>
            <w:proofErr w:type="spellEnd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>городского</w:t>
            </w:r>
            <w:proofErr w:type="spellEnd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>совета</w:t>
            </w:r>
            <w:proofErr w:type="spellEnd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>Одесской</w:t>
            </w:r>
            <w:proofErr w:type="spellEnd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92D39">
              <w:rPr>
                <w:rFonts w:ascii="Times New Roman" w:hAnsi="Times New Roman" w:cs="Times New Roman"/>
                <w:sz w:val="24"/>
                <w:lang w:val="uk-UA"/>
              </w:rPr>
              <w:t>области</w:t>
            </w:r>
            <w:proofErr w:type="spellEnd"/>
          </w:p>
        </w:tc>
      </w:tr>
      <w:tr w:rsidR="00776FC5" w:rsidTr="006D0A29">
        <w:tc>
          <w:tcPr>
            <w:tcW w:w="534" w:type="dxa"/>
          </w:tcPr>
          <w:p w:rsidR="00776FC5" w:rsidRDefault="00776FC5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</w:t>
            </w:r>
            <w:r w:rsidR="00D035D3">
              <w:rPr>
                <w:rFonts w:ascii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862B59" w:rsidRDefault="00862B59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76FC5" w:rsidRDefault="00776FC5" w:rsidP="00862B5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Вдовиченко</w:t>
            </w: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Галина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Арифеевна</w:t>
            </w:r>
            <w:proofErr w:type="spellEnd"/>
          </w:p>
        </w:tc>
        <w:tc>
          <w:tcPr>
            <w:tcW w:w="8221" w:type="dxa"/>
          </w:tcPr>
          <w:p w:rsidR="00ED3DA4" w:rsidRDefault="00ED3DA4" w:rsidP="0064683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862B59" w:rsidRPr="00862B59">
              <w:rPr>
                <w:rFonts w:ascii="Times New Roman" w:hAnsi="Times New Roman" w:cs="Times New Roman"/>
                <w:sz w:val="24"/>
              </w:rPr>
              <w:t>1935 г. р</w:t>
            </w:r>
            <w:r w:rsidR="00862B59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862B59" w:rsidRPr="00862B59">
              <w:rPr>
                <w:rFonts w:ascii="Times New Roman" w:hAnsi="Times New Roman" w:cs="Times New Roman"/>
                <w:sz w:val="24"/>
              </w:rPr>
              <w:t>Врач-терапевт.</w:t>
            </w:r>
            <w:r w:rsidR="00862B5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D52">
              <w:rPr>
                <w:rFonts w:ascii="Times New Roman" w:hAnsi="Times New Roman" w:cs="Times New Roman"/>
                <w:sz w:val="24"/>
              </w:rPr>
              <w:t xml:space="preserve">Стаж работы – 55 лет. </w:t>
            </w:r>
            <w:r w:rsidR="002E000A">
              <w:rPr>
                <w:rFonts w:ascii="Times New Roman" w:hAnsi="Times New Roman" w:cs="Times New Roman"/>
                <w:sz w:val="24"/>
              </w:rPr>
              <w:t>Свою трудовую деятельность начала в</w:t>
            </w:r>
            <w:r w:rsidR="00862B5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62B59">
              <w:rPr>
                <w:rFonts w:ascii="Times New Roman" w:hAnsi="Times New Roman" w:cs="Times New Roman"/>
                <w:sz w:val="24"/>
              </w:rPr>
              <w:t>Ильичевск</w:t>
            </w:r>
            <w:r w:rsidR="002E000A">
              <w:rPr>
                <w:rFonts w:ascii="Times New Roman" w:hAnsi="Times New Roman" w:cs="Times New Roman"/>
                <w:sz w:val="24"/>
              </w:rPr>
              <w:t>ой</w:t>
            </w:r>
            <w:proofErr w:type="spellEnd"/>
            <w:r w:rsidR="002E000A">
              <w:rPr>
                <w:rFonts w:ascii="Times New Roman" w:hAnsi="Times New Roman" w:cs="Times New Roman"/>
                <w:sz w:val="24"/>
              </w:rPr>
              <w:t xml:space="preserve"> бассейновой больнице на водном транспорте</w:t>
            </w:r>
            <w:r w:rsidR="00862B5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E000A">
              <w:rPr>
                <w:rFonts w:ascii="Times New Roman" w:hAnsi="Times New Roman" w:cs="Times New Roman"/>
                <w:sz w:val="24"/>
              </w:rPr>
              <w:t>в 1962 году в должности врача кабинета инфекционных заболеваний</w:t>
            </w:r>
            <w:r w:rsidR="00D54CB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862B59">
              <w:rPr>
                <w:rFonts w:ascii="Times New Roman" w:hAnsi="Times New Roman" w:cs="Times New Roman"/>
                <w:sz w:val="24"/>
              </w:rPr>
              <w:t xml:space="preserve"> Будучи участковым </w:t>
            </w:r>
            <w:proofErr w:type="gramStart"/>
            <w:r w:rsidR="00862B59">
              <w:rPr>
                <w:rFonts w:ascii="Times New Roman" w:hAnsi="Times New Roman" w:cs="Times New Roman"/>
                <w:sz w:val="24"/>
              </w:rPr>
              <w:t>врачом-терапевтом</w:t>
            </w:r>
            <w:proofErr w:type="gramEnd"/>
            <w:r w:rsidR="00862B59">
              <w:rPr>
                <w:rFonts w:ascii="Times New Roman" w:hAnsi="Times New Roman" w:cs="Times New Roman"/>
                <w:sz w:val="24"/>
              </w:rPr>
              <w:t xml:space="preserve"> обслуживала участок не менее 2000 человек. </w:t>
            </w:r>
            <w:r w:rsidR="004A4189"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="002E000A">
              <w:rPr>
                <w:rFonts w:ascii="Times New Roman" w:hAnsi="Times New Roman" w:cs="Times New Roman"/>
                <w:sz w:val="24"/>
              </w:rPr>
              <w:t xml:space="preserve"> 1967 по 1970 и с 1981 по 1991 годы</w:t>
            </w:r>
            <w:r w:rsidR="004A4189">
              <w:rPr>
                <w:rFonts w:ascii="Times New Roman" w:hAnsi="Times New Roman" w:cs="Times New Roman"/>
                <w:sz w:val="24"/>
                <w:lang w:val="uk-UA"/>
              </w:rPr>
              <w:t xml:space="preserve"> - </w:t>
            </w:r>
            <w:r w:rsidR="004A418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A4189">
              <w:rPr>
                <w:rFonts w:ascii="Times New Roman" w:hAnsi="Times New Roman" w:cs="Times New Roman"/>
                <w:sz w:val="24"/>
              </w:rPr>
              <w:t>заведующ</w:t>
            </w:r>
            <w:r w:rsidR="004A4189">
              <w:rPr>
                <w:rFonts w:ascii="Times New Roman" w:hAnsi="Times New Roman" w:cs="Times New Roman"/>
                <w:sz w:val="24"/>
                <w:lang w:val="uk-UA"/>
              </w:rPr>
              <w:t>ая</w:t>
            </w:r>
            <w:proofErr w:type="spellEnd"/>
            <w:r w:rsidR="004A418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A4189">
              <w:rPr>
                <w:rFonts w:ascii="Times New Roman" w:hAnsi="Times New Roman" w:cs="Times New Roman"/>
                <w:sz w:val="24"/>
              </w:rPr>
              <w:t>терапевтическ</w:t>
            </w:r>
            <w:r w:rsidR="004A4189"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proofErr w:type="spellEnd"/>
            <w:r w:rsidR="004A418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A4189">
              <w:rPr>
                <w:rFonts w:ascii="Times New Roman" w:hAnsi="Times New Roman" w:cs="Times New Roman"/>
                <w:sz w:val="24"/>
              </w:rPr>
              <w:t>отделени</w:t>
            </w:r>
            <w:r w:rsidR="004A4189">
              <w:rPr>
                <w:rFonts w:ascii="Times New Roman" w:hAnsi="Times New Roman" w:cs="Times New Roman"/>
                <w:sz w:val="24"/>
                <w:lang w:val="uk-UA"/>
              </w:rPr>
              <w:t>ем</w:t>
            </w:r>
            <w:proofErr w:type="spellEnd"/>
            <w:r w:rsidR="002E000A">
              <w:rPr>
                <w:rFonts w:ascii="Times New Roman" w:hAnsi="Times New Roman" w:cs="Times New Roman"/>
                <w:sz w:val="24"/>
              </w:rPr>
              <w:t>. Активно уча</w:t>
            </w:r>
            <w:r w:rsidR="00862B59">
              <w:rPr>
                <w:rFonts w:ascii="Times New Roman" w:hAnsi="Times New Roman" w:cs="Times New Roman"/>
                <w:sz w:val="24"/>
              </w:rPr>
              <w:t>ствовала в становлении поликлиники г. Ильичевска.</w:t>
            </w:r>
            <w:r w:rsidR="002E000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17171" w:rsidRPr="00006011" w:rsidRDefault="00ED3DA4" w:rsidP="0064683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A9153F">
              <w:rPr>
                <w:rFonts w:ascii="Times New Roman" w:hAnsi="Times New Roman" w:cs="Times New Roman"/>
                <w:sz w:val="24"/>
              </w:rPr>
              <w:t xml:space="preserve">Значительный вклад внесла в развитие охраны  здоровья г. Ильичевска. </w:t>
            </w:r>
            <w:proofErr w:type="gramStart"/>
            <w:r w:rsidR="00A9153F">
              <w:rPr>
                <w:rFonts w:ascii="Times New Roman" w:hAnsi="Times New Roman" w:cs="Times New Roman"/>
                <w:sz w:val="24"/>
              </w:rPr>
              <w:t>Награждена</w:t>
            </w:r>
            <w:proofErr w:type="gramEnd"/>
            <w:r w:rsidR="00A9153F">
              <w:rPr>
                <w:rFonts w:ascii="Times New Roman" w:hAnsi="Times New Roman" w:cs="Times New Roman"/>
                <w:sz w:val="24"/>
              </w:rPr>
              <w:t xml:space="preserve"> знаком </w:t>
            </w:r>
            <w:r w:rsidR="00A9153F" w:rsidRPr="005B1344">
              <w:rPr>
                <w:rFonts w:ascii="Times New Roman" w:hAnsi="Times New Roman" w:cs="Times New Roman"/>
                <w:sz w:val="24"/>
              </w:rPr>
              <w:t>“</w:t>
            </w:r>
            <w:r w:rsidR="00A9153F">
              <w:rPr>
                <w:rFonts w:ascii="Times New Roman" w:hAnsi="Times New Roman" w:cs="Times New Roman"/>
                <w:sz w:val="24"/>
              </w:rPr>
              <w:t>Отличник здравоохранения</w:t>
            </w:r>
            <w:r w:rsidR="00A9153F" w:rsidRPr="005B1344">
              <w:rPr>
                <w:rFonts w:ascii="Times New Roman" w:hAnsi="Times New Roman" w:cs="Times New Roman"/>
                <w:sz w:val="24"/>
              </w:rPr>
              <w:t>”</w:t>
            </w:r>
            <w:r w:rsidR="00646835">
              <w:rPr>
                <w:rFonts w:ascii="Times New Roman" w:hAnsi="Times New Roman" w:cs="Times New Roman"/>
                <w:sz w:val="24"/>
              </w:rPr>
              <w:t>, двумя медалями, почетными грамотами за успехи в лечебно-профилактической работе, Почетной грамотой городского</w:t>
            </w:r>
            <w:r w:rsidR="00217171">
              <w:rPr>
                <w:rFonts w:ascii="Times New Roman" w:hAnsi="Times New Roman" w:cs="Times New Roman"/>
                <w:sz w:val="24"/>
              </w:rPr>
              <w:t xml:space="preserve"> совета.</w:t>
            </w:r>
            <w:r w:rsidR="0064683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Является ветераном труда.</w:t>
            </w:r>
            <w:r w:rsidR="00646835">
              <w:rPr>
                <w:rFonts w:ascii="Times New Roman" w:hAnsi="Times New Roman" w:cs="Times New Roman"/>
                <w:sz w:val="24"/>
              </w:rPr>
              <w:t xml:space="preserve"> Стала наставником для многих молодых врачей города.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7171">
              <w:rPr>
                <w:rFonts w:ascii="Times New Roman" w:hAnsi="Times New Roman" w:cs="Times New Roman"/>
                <w:sz w:val="24"/>
              </w:rPr>
              <w:t>Пользуется заслуженным авторитетом  в коллективе.</w:t>
            </w:r>
            <w:r w:rsidR="004A4189">
              <w:rPr>
                <w:rFonts w:ascii="Times New Roman" w:hAnsi="Times New Roman" w:cs="Times New Roman"/>
                <w:sz w:val="24"/>
              </w:rPr>
              <w:t xml:space="preserve"> И по сегодняшний день работает врачо</w:t>
            </w:r>
            <w:proofErr w:type="gramStart"/>
            <w:r w:rsidR="004A4189">
              <w:rPr>
                <w:rFonts w:ascii="Times New Roman" w:hAnsi="Times New Roman" w:cs="Times New Roman"/>
                <w:sz w:val="24"/>
              </w:rPr>
              <w:t>м-</w:t>
            </w:r>
            <w:proofErr w:type="gramEnd"/>
            <w:r w:rsidR="004A4189">
              <w:rPr>
                <w:rFonts w:ascii="Times New Roman" w:hAnsi="Times New Roman" w:cs="Times New Roman"/>
                <w:sz w:val="24"/>
              </w:rPr>
              <w:t xml:space="preserve"> терапевтом хозрасчетной комиссии.</w:t>
            </w:r>
          </w:p>
        </w:tc>
        <w:tc>
          <w:tcPr>
            <w:tcW w:w="4111" w:type="dxa"/>
          </w:tcPr>
          <w:p w:rsidR="00AC0AA8" w:rsidRDefault="00AC0AA8" w:rsidP="00AC0AA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6D0A29" w:rsidRPr="006D0A29" w:rsidRDefault="006D0A29" w:rsidP="006D0A2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</w:rPr>
            </w:pPr>
            <w:r w:rsidRPr="006D0A29">
              <w:rPr>
                <w:rFonts w:ascii="Times New Roman" w:hAnsi="Times New Roman" w:cs="Times New Roman"/>
                <w:sz w:val="24"/>
              </w:rPr>
              <w:t>Коллектив Государственного учреждения “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Ильичевская</w:t>
            </w:r>
            <w:proofErr w:type="spellEnd"/>
            <w:r w:rsidRPr="006D0A2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бассейновая больница на водном транспорте Министерства здравоохранения Украины</w:t>
            </w:r>
            <w:r w:rsidRPr="006D0A29">
              <w:rPr>
                <w:rFonts w:ascii="Times New Roman" w:hAnsi="Times New Roman" w:cs="Times New Roman"/>
                <w:sz w:val="24"/>
              </w:rPr>
              <w:t>”</w:t>
            </w:r>
          </w:p>
          <w:p w:rsidR="00776FC5" w:rsidRPr="006D0A29" w:rsidRDefault="00776FC5" w:rsidP="006D0A29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DA0CA7" w:rsidTr="006A6A92">
        <w:trPr>
          <w:trHeight w:val="410"/>
        </w:trPr>
        <w:tc>
          <w:tcPr>
            <w:tcW w:w="534" w:type="dxa"/>
          </w:tcPr>
          <w:p w:rsidR="00D035D3" w:rsidRDefault="006D0A29" w:rsidP="00D035D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DA0CA7" w:rsidRPr="006D0A29" w:rsidRDefault="00D035D3" w:rsidP="00D035D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6D0A29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Галимов</w:t>
            </w:r>
            <w:proofErr w:type="spellEnd"/>
          </w:p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Сергей Иванович</w:t>
            </w:r>
          </w:p>
          <w:p w:rsidR="007E551D" w:rsidRDefault="007E551D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7650D5" w:rsidRDefault="00B3096B" w:rsidP="00FC66A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 w:rsidR="00ED3DA4" w:rsidRDefault="00862B59" w:rsidP="00FC66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1952 г. р. </w:t>
            </w:r>
            <w:r w:rsidR="004A4189">
              <w:rPr>
                <w:rFonts w:ascii="Times New Roman" w:hAnsi="Times New Roman" w:cs="Times New Roman"/>
                <w:sz w:val="24"/>
              </w:rPr>
              <w:t xml:space="preserve">Пенсионер. </w:t>
            </w:r>
            <w:r w:rsidR="00610C08">
              <w:rPr>
                <w:rFonts w:ascii="Times New Roman" w:hAnsi="Times New Roman" w:cs="Times New Roman"/>
                <w:sz w:val="24"/>
              </w:rPr>
              <w:t xml:space="preserve">С 1977 по 1990 годы работал на руководящих должностях </w:t>
            </w:r>
            <w:proofErr w:type="spellStart"/>
            <w:r w:rsidR="00610C08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610C08">
              <w:rPr>
                <w:rFonts w:ascii="Times New Roman" w:hAnsi="Times New Roman" w:cs="Times New Roman"/>
                <w:sz w:val="24"/>
              </w:rPr>
              <w:t xml:space="preserve"> городского комитета ЛКСМ Украины, в парткоме </w:t>
            </w:r>
            <w:proofErr w:type="spellStart"/>
            <w:r w:rsidR="00610C08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610C08">
              <w:rPr>
                <w:rFonts w:ascii="Times New Roman" w:hAnsi="Times New Roman" w:cs="Times New Roman"/>
                <w:sz w:val="24"/>
              </w:rPr>
              <w:t xml:space="preserve"> морского торгового порта</w:t>
            </w:r>
            <w:r w:rsidR="00FD6963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FC66A1">
              <w:rPr>
                <w:rFonts w:ascii="Times New Roman" w:hAnsi="Times New Roman" w:cs="Times New Roman"/>
                <w:sz w:val="24"/>
              </w:rPr>
              <w:t xml:space="preserve">С 1980 по 1990 годы был депутатом </w:t>
            </w:r>
            <w:proofErr w:type="spellStart"/>
            <w:r w:rsidR="00FC66A1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FC66A1">
              <w:rPr>
                <w:rFonts w:ascii="Times New Roman" w:hAnsi="Times New Roman" w:cs="Times New Roman"/>
                <w:sz w:val="24"/>
              </w:rPr>
              <w:t xml:space="preserve"> городского совета. </w:t>
            </w:r>
          </w:p>
          <w:p w:rsidR="00B3096B" w:rsidRDefault="00B3096B" w:rsidP="00FC66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FD6963">
              <w:rPr>
                <w:rFonts w:ascii="Times New Roman" w:hAnsi="Times New Roman" w:cs="Times New Roman"/>
                <w:sz w:val="24"/>
              </w:rPr>
              <w:t xml:space="preserve">С 1990 по 1992 и с 1996 по 2014 годы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-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заместител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 w:rsidR="00FD6963">
              <w:rPr>
                <w:rFonts w:ascii="Times New Roman" w:hAnsi="Times New Roman" w:cs="Times New Roman"/>
                <w:sz w:val="24"/>
              </w:rPr>
              <w:t xml:space="preserve"> городского головы, курировал гуманитарную сферу. Благодаря</w:t>
            </w:r>
            <w:r w:rsidR="00FC66A1">
              <w:rPr>
                <w:rFonts w:ascii="Times New Roman" w:hAnsi="Times New Roman" w:cs="Times New Roman"/>
                <w:sz w:val="24"/>
              </w:rPr>
              <w:t xml:space="preserve"> умелому руководству,</w:t>
            </w:r>
            <w:r w:rsidR="00FD6963">
              <w:rPr>
                <w:rFonts w:ascii="Times New Roman" w:hAnsi="Times New Roman" w:cs="Times New Roman"/>
                <w:sz w:val="24"/>
              </w:rPr>
              <w:t xml:space="preserve"> организаторским способностям, компетенции и профессионализму Сергея Ивановича в городе на высоком уровне развивалась сеть учреждений образования, культуры, медицины.</w:t>
            </w:r>
            <w:r w:rsidR="00B85109">
              <w:rPr>
                <w:rFonts w:ascii="Times New Roman" w:hAnsi="Times New Roman" w:cs="Times New Roman"/>
                <w:sz w:val="24"/>
              </w:rPr>
              <w:t xml:space="preserve"> У</w:t>
            </w:r>
            <w:r w:rsidR="004342CF">
              <w:rPr>
                <w:rFonts w:ascii="Times New Roman" w:hAnsi="Times New Roman" w:cs="Times New Roman"/>
                <w:sz w:val="24"/>
              </w:rPr>
              <w:t>делял</w:t>
            </w:r>
            <w:r w:rsidR="00B85109">
              <w:rPr>
                <w:rFonts w:ascii="Times New Roman" w:hAnsi="Times New Roman" w:cs="Times New Roman"/>
                <w:sz w:val="24"/>
              </w:rPr>
              <w:t xml:space="preserve"> огромное внимание развитию физической культуры, спорта,</w:t>
            </w:r>
            <w:r w:rsidR="004342CF">
              <w:rPr>
                <w:rFonts w:ascii="Times New Roman" w:hAnsi="Times New Roman" w:cs="Times New Roman"/>
                <w:sz w:val="24"/>
              </w:rPr>
              <w:t xml:space="preserve"> патриотическому воспитанию молодежи города</w:t>
            </w:r>
            <w:r w:rsidR="00F62D52">
              <w:rPr>
                <w:rFonts w:ascii="Times New Roman" w:hAnsi="Times New Roman" w:cs="Times New Roman"/>
                <w:sz w:val="24"/>
              </w:rPr>
              <w:t>, социальной поддержке населения территориальной громады</w:t>
            </w:r>
            <w:r w:rsidR="004342CF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B3096B" w:rsidRDefault="00B3096B" w:rsidP="00FC66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291149">
              <w:rPr>
                <w:rFonts w:ascii="Times New Roman" w:hAnsi="Times New Roman" w:cs="Times New Roman"/>
                <w:sz w:val="24"/>
              </w:rPr>
              <w:t xml:space="preserve">Неоднократно был награжден почетными грамотами </w:t>
            </w:r>
            <w:r w:rsidR="005919F8">
              <w:rPr>
                <w:rFonts w:ascii="Times New Roman" w:hAnsi="Times New Roman" w:cs="Times New Roman"/>
                <w:sz w:val="24"/>
              </w:rPr>
              <w:t xml:space="preserve">городского и областного советов, Одесской областной государственной  администрации, Почетными знаками отличия головы Одесской областной государственной администрации, головы Одесского областного совета.  </w:t>
            </w:r>
          </w:p>
          <w:p w:rsidR="00D035D3" w:rsidRDefault="00D035D3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035D3" w:rsidRDefault="00D035D3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Pr="005A60EE" w:rsidRDefault="005A60EE" w:rsidP="00D035D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7F0DCA" w:rsidRPr="007F0DCA" w:rsidRDefault="007F0DCA" w:rsidP="007F0DCA">
            <w:pPr>
              <w:rPr>
                <w:rFonts w:ascii="Times New Roman" w:hAnsi="Times New Roman" w:cs="Times New Roman"/>
                <w:sz w:val="24"/>
              </w:rPr>
            </w:pPr>
          </w:p>
          <w:p w:rsidR="00F62D52" w:rsidRPr="005B1344" w:rsidRDefault="00F62D52" w:rsidP="00F62D5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Депутатская группа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За Ильичевск</w:t>
            </w:r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F62D52" w:rsidRPr="005B1344" w:rsidRDefault="00F62D52" w:rsidP="00F62D5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B1344">
              <w:rPr>
                <w:rFonts w:ascii="Times New Roman" w:hAnsi="Times New Roman" w:cs="Times New Roman"/>
                <w:sz w:val="24"/>
              </w:rPr>
              <w:t>Ильичевский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 xml:space="preserve"> городской Совет ветеранов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5B1344">
              <w:rPr>
                <w:rFonts w:ascii="Times New Roman" w:hAnsi="Times New Roman" w:cs="Times New Roman"/>
                <w:sz w:val="24"/>
              </w:rPr>
              <w:t xml:space="preserve">Афганистана </w:t>
            </w:r>
          </w:p>
          <w:p w:rsidR="00ED3DA4" w:rsidRPr="00F62D52" w:rsidRDefault="002F062F" w:rsidP="00ED3DA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B1344">
              <w:rPr>
                <w:rFonts w:ascii="Times New Roman" w:hAnsi="Times New Roman" w:cs="Times New Roman"/>
                <w:sz w:val="24"/>
              </w:rPr>
              <w:t>Ильичёвский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 xml:space="preserve"> Г</w:t>
            </w:r>
            <w:r w:rsidR="005B1344">
              <w:rPr>
                <w:rFonts w:ascii="Times New Roman" w:hAnsi="Times New Roman" w:cs="Times New Roman"/>
                <w:sz w:val="24"/>
              </w:rPr>
              <w:t xml:space="preserve">ородской </w:t>
            </w:r>
            <w:r w:rsidRPr="005B1344">
              <w:rPr>
                <w:rFonts w:ascii="Times New Roman" w:hAnsi="Times New Roman" w:cs="Times New Roman"/>
                <w:sz w:val="24"/>
              </w:rPr>
              <w:t>Совет Организации Ветеранов Украины</w:t>
            </w:r>
          </w:p>
          <w:p w:rsidR="005B1344" w:rsidRPr="00ED3DA4" w:rsidRDefault="002F062F" w:rsidP="00ED3DA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B1344">
              <w:rPr>
                <w:rFonts w:ascii="Times New Roman" w:hAnsi="Times New Roman" w:cs="Times New Roman"/>
                <w:sz w:val="24"/>
              </w:rPr>
              <w:t>Ильичевская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 xml:space="preserve"> городская организация ветеранов педагогического труда </w:t>
            </w:r>
          </w:p>
          <w:p w:rsidR="00F62D52" w:rsidRPr="005B1344" w:rsidRDefault="00F62D52" w:rsidP="00F62D5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B1344">
              <w:rPr>
                <w:rFonts w:ascii="Times New Roman" w:hAnsi="Times New Roman" w:cs="Times New Roman"/>
                <w:sz w:val="24"/>
              </w:rPr>
              <w:t>Ильичевское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 xml:space="preserve"> муниципальное общественное формирование по охране общественного порядка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5B1344">
              <w:rPr>
                <w:rFonts w:ascii="Times New Roman" w:hAnsi="Times New Roman" w:cs="Times New Roman"/>
                <w:sz w:val="24"/>
              </w:rPr>
              <w:t>“Правопорядок ЦЕНТР”</w:t>
            </w:r>
          </w:p>
          <w:p w:rsidR="00FE6F72" w:rsidRPr="005B1344" w:rsidRDefault="00FE6F72" w:rsidP="005B13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5B1344">
              <w:rPr>
                <w:rFonts w:ascii="Times New Roman" w:hAnsi="Times New Roman" w:cs="Times New Roman"/>
                <w:sz w:val="24"/>
              </w:rPr>
              <w:t xml:space="preserve">Координационный совет </w:t>
            </w:r>
          </w:p>
          <w:p w:rsidR="00F62D52" w:rsidRDefault="005B1344" w:rsidP="005B13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FE6F72">
              <w:rPr>
                <w:rFonts w:ascii="Times New Roman" w:hAnsi="Times New Roman" w:cs="Times New Roman"/>
                <w:sz w:val="24"/>
              </w:rPr>
              <w:t>отдела  культуры</w:t>
            </w:r>
            <w:r w:rsidR="00F62D5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62D52" w:rsidRDefault="00F62D52" w:rsidP="005B13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FE6F7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E6F72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FE6F72">
              <w:rPr>
                <w:rFonts w:ascii="Times New Roman" w:hAnsi="Times New Roman" w:cs="Times New Roman"/>
                <w:sz w:val="24"/>
              </w:rPr>
              <w:t xml:space="preserve"> городского</w:t>
            </w:r>
          </w:p>
          <w:p w:rsidR="00FE6F72" w:rsidRDefault="00F62D52" w:rsidP="005B13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FE6F72">
              <w:rPr>
                <w:rFonts w:ascii="Times New Roman" w:hAnsi="Times New Roman" w:cs="Times New Roman"/>
                <w:sz w:val="24"/>
              </w:rPr>
              <w:t xml:space="preserve"> совета</w:t>
            </w:r>
          </w:p>
          <w:p w:rsidR="00F62D52" w:rsidRPr="00F62D52" w:rsidRDefault="00FE6F72" w:rsidP="00F62D5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B1344">
              <w:rPr>
                <w:rFonts w:ascii="Times New Roman" w:hAnsi="Times New Roman" w:cs="Times New Roman"/>
                <w:sz w:val="24"/>
              </w:rPr>
              <w:t>Ильичевская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7171">
              <w:rPr>
                <w:rFonts w:ascii="Times New Roman" w:hAnsi="Times New Roman" w:cs="Times New Roman"/>
                <w:sz w:val="24"/>
              </w:rPr>
              <w:t>городская организация профсоюза</w:t>
            </w:r>
          </w:p>
          <w:p w:rsidR="00F62D52" w:rsidRDefault="00217171" w:rsidP="00217171">
            <w:pPr>
              <w:rPr>
                <w:rFonts w:ascii="Times New Roman" w:hAnsi="Times New Roman" w:cs="Times New Roman"/>
                <w:sz w:val="24"/>
              </w:rPr>
            </w:pPr>
            <w:r w:rsidRPr="0021717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D52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FE6F72" w:rsidRPr="00217171">
              <w:rPr>
                <w:rFonts w:ascii="Times New Roman" w:hAnsi="Times New Roman" w:cs="Times New Roman"/>
                <w:sz w:val="24"/>
              </w:rPr>
              <w:t>работников культуры</w:t>
            </w:r>
          </w:p>
          <w:p w:rsidR="00CC6DA5" w:rsidRPr="00217171" w:rsidRDefault="00F62D52" w:rsidP="002171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5B1344" w:rsidRPr="0021717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F72" w:rsidRPr="00217171">
              <w:rPr>
                <w:rFonts w:ascii="Times New Roman" w:hAnsi="Times New Roman" w:cs="Times New Roman"/>
                <w:sz w:val="24"/>
              </w:rPr>
              <w:t>Украины</w:t>
            </w:r>
            <w:r w:rsidR="002F062F" w:rsidRPr="00217171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B3096B" w:rsidRPr="00F62D52" w:rsidRDefault="00B3096B" w:rsidP="00F62D5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B1344">
              <w:rPr>
                <w:rFonts w:ascii="Times New Roman" w:hAnsi="Times New Roman" w:cs="Times New Roman"/>
                <w:sz w:val="24"/>
              </w:rPr>
              <w:t>Общественная организация</w:t>
            </w:r>
            <w:r w:rsidRPr="00F62D5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62D52" w:rsidRDefault="00F62D52" w:rsidP="005B13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B3096B" w:rsidRPr="00FE6F72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B3096B">
              <w:rPr>
                <w:rFonts w:ascii="Times New Roman" w:hAnsi="Times New Roman" w:cs="Times New Roman"/>
                <w:sz w:val="24"/>
              </w:rPr>
              <w:t>Ильичевский</w:t>
            </w:r>
            <w:proofErr w:type="spellEnd"/>
            <w:r w:rsidR="00B3096B">
              <w:rPr>
                <w:rFonts w:ascii="Times New Roman" w:hAnsi="Times New Roman" w:cs="Times New Roman"/>
                <w:sz w:val="24"/>
              </w:rPr>
              <w:t xml:space="preserve"> городской союз</w:t>
            </w:r>
          </w:p>
          <w:p w:rsidR="007F0DCA" w:rsidRDefault="00F62D52" w:rsidP="005B13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B3096B">
              <w:rPr>
                <w:rFonts w:ascii="Times New Roman" w:hAnsi="Times New Roman" w:cs="Times New Roman"/>
                <w:sz w:val="24"/>
              </w:rPr>
              <w:t xml:space="preserve"> художников</w:t>
            </w:r>
            <w:r w:rsidR="00B3096B" w:rsidRPr="00FE6F72">
              <w:rPr>
                <w:rFonts w:ascii="Times New Roman" w:hAnsi="Times New Roman" w:cs="Times New Roman"/>
                <w:sz w:val="24"/>
              </w:rPr>
              <w:t>”</w:t>
            </w:r>
          </w:p>
          <w:p w:rsidR="00F62D52" w:rsidRDefault="00CC6DA5" w:rsidP="005B134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5B1344">
              <w:rPr>
                <w:rFonts w:ascii="Times New Roman" w:hAnsi="Times New Roman" w:cs="Times New Roman"/>
                <w:sz w:val="24"/>
              </w:rPr>
              <w:t>Спортивный клуб</w:t>
            </w:r>
            <w:r w:rsidR="005B1344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B85109" w:rsidRPr="005B1344">
              <w:rPr>
                <w:rFonts w:ascii="Times New Roman" w:hAnsi="Times New Roman" w:cs="Times New Roman"/>
                <w:sz w:val="24"/>
              </w:rPr>
              <w:t>“Катана”</w:t>
            </w:r>
          </w:p>
          <w:p w:rsidR="007F0DCA" w:rsidRDefault="007F0DCA" w:rsidP="007F0DC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Учёный совет</w:t>
            </w:r>
          </w:p>
          <w:p w:rsidR="007F0DCA" w:rsidRPr="007F0DCA" w:rsidRDefault="007F0DCA" w:rsidP="007F0DC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7F0DCA">
              <w:rPr>
                <w:rFonts w:ascii="Times New Roman" w:hAnsi="Times New Roman" w:cs="Times New Roman"/>
                <w:sz w:val="24"/>
              </w:rPr>
              <w:t xml:space="preserve">Одесского национального </w:t>
            </w:r>
            <w:proofErr w:type="spellStart"/>
            <w:r w:rsidRPr="007F0DCA">
              <w:rPr>
                <w:rFonts w:ascii="Times New Roman" w:hAnsi="Times New Roman" w:cs="Times New Roman"/>
                <w:sz w:val="24"/>
              </w:rPr>
              <w:t>университетета</w:t>
            </w:r>
            <w:proofErr w:type="spellEnd"/>
            <w:r w:rsidRPr="007F0DC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0DCA" w:rsidRPr="007F0DCA" w:rsidRDefault="007F0DCA" w:rsidP="007F0DC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И.И.Мечникова</w:t>
            </w:r>
            <w:proofErr w:type="spellEnd"/>
          </w:p>
          <w:p w:rsidR="007F0DCA" w:rsidRDefault="007F0DCA" w:rsidP="007F0DC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Благотворительная организация «Больничная касса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льичёвска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  <w:p w:rsidR="007F0DCA" w:rsidRPr="007F0DCA" w:rsidRDefault="007F0DCA" w:rsidP="007F0DCA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6FC5" w:rsidTr="006D0A29">
        <w:tc>
          <w:tcPr>
            <w:tcW w:w="534" w:type="dxa"/>
          </w:tcPr>
          <w:p w:rsidR="00D035D3" w:rsidRDefault="00862B59" w:rsidP="00862B5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  </w:t>
            </w:r>
          </w:p>
          <w:p w:rsidR="00776FC5" w:rsidRPr="00862B59" w:rsidRDefault="00D035D3" w:rsidP="00862B5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62B59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D035D3" w:rsidRDefault="00D035D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Живилко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Виталий Петрович</w:t>
            </w:r>
          </w:p>
          <w:p w:rsidR="00776FC5" w:rsidRDefault="00776FC5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5A60EE" w:rsidRPr="005A60EE" w:rsidRDefault="005A60EE" w:rsidP="00AC0AA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650D5" w:rsidRDefault="002C12E5" w:rsidP="00AC0AA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AC0AA8">
              <w:rPr>
                <w:rFonts w:ascii="Times New Roman" w:hAnsi="Times New Roman" w:cs="Times New Roman"/>
                <w:sz w:val="24"/>
              </w:rPr>
              <w:t xml:space="preserve">  1940 г. р.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>Учитель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 xml:space="preserve"> высшей 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 xml:space="preserve">категории. 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 xml:space="preserve">Стаж 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 xml:space="preserve">педагогической 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AA8" w:rsidRPr="00AC0AA8">
              <w:rPr>
                <w:rFonts w:ascii="Times New Roman" w:hAnsi="Times New Roman" w:cs="Times New Roman"/>
                <w:sz w:val="24"/>
              </w:rPr>
              <w:t>работы –</w:t>
            </w:r>
          </w:p>
          <w:p w:rsidR="00AC0AA8" w:rsidRPr="00AC0AA8" w:rsidRDefault="00AC0AA8" w:rsidP="00AC0AA8">
            <w:pPr>
              <w:rPr>
                <w:rFonts w:ascii="Times New Roman" w:hAnsi="Times New Roman" w:cs="Times New Roman"/>
                <w:sz w:val="24"/>
              </w:rPr>
            </w:pPr>
            <w:r w:rsidRPr="00AC0AA8">
              <w:rPr>
                <w:rFonts w:ascii="Times New Roman" w:hAnsi="Times New Roman" w:cs="Times New Roman"/>
                <w:sz w:val="24"/>
              </w:rPr>
              <w:t xml:space="preserve"> 58 лет. С 1969  по 1977 годы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-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директор и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учител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 w:rsidRPr="00AC0A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C0AA8">
              <w:rPr>
                <w:rFonts w:ascii="Times New Roman" w:hAnsi="Times New Roman" w:cs="Times New Roman"/>
                <w:sz w:val="24"/>
              </w:rPr>
              <w:t>Прилиманской</w:t>
            </w:r>
            <w:proofErr w:type="spellEnd"/>
            <w:r w:rsidRPr="00AC0AA8">
              <w:rPr>
                <w:rFonts w:ascii="Times New Roman" w:hAnsi="Times New Roman" w:cs="Times New Roman"/>
                <w:sz w:val="24"/>
              </w:rPr>
              <w:t xml:space="preserve"> средней школы </w:t>
            </w:r>
            <w:proofErr w:type="spellStart"/>
            <w:r w:rsidRPr="00AC0AA8">
              <w:rPr>
                <w:rFonts w:ascii="Times New Roman" w:hAnsi="Times New Roman" w:cs="Times New Roman"/>
                <w:sz w:val="24"/>
              </w:rPr>
              <w:t>Овидиопольского</w:t>
            </w:r>
            <w:proofErr w:type="spellEnd"/>
            <w:r w:rsidRPr="00AC0AA8">
              <w:rPr>
                <w:rFonts w:ascii="Times New Roman" w:hAnsi="Times New Roman" w:cs="Times New Roman"/>
                <w:sz w:val="24"/>
              </w:rPr>
              <w:t xml:space="preserve"> района Одесской области. С 1977 по 1987 – заместитель  директора  по   воспитательной  работе  средней    школы   №  4 г. Ильичевска. На протяжении 10 лет занимал должность директора средней школы № 5, с 1997 по 2002 годы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-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заместител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 w:rsidRPr="00AC0AA8">
              <w:rPr>
                <w:rFonts w:ascii="Times New Roman" w:hAnsi="Times New Roman" w:cs="Times New Roman"/>
                <w:sz w:val="24"/>
              </w:rPr>
              <w:t xml:space="preserve"> директора комплекса “колледж - университет”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и 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заместител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 w:rsidR="004651AA">
              <w:rPr>
                <w:rFonts w:ascii="Times New Roman" w:hAnsi="Times New Roman" w:cs="Times New Roman"/>
                <w:sz w:val="24"/>
              </w:rPr>
              <w:t xml:space="preserve"> директора по учебн</w:t>
            </w:r>
            <w:proofErr w:type="gramStart"/>
            <w:r w:rsidR="004651AA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="004651AA">
              <w:rPr>
                <w:rFonts w:ascii="Times New Roman" w:hAnsi="Times New Roman" w:cs="Times New Roman"/>
                <w:sz w:val="24"/>
              </w:rPr>
              <w:t xml:space="preserve"> воспитательной работе общеобразовательной школы № 6. С 2002 года  - директор </w:t>
            </w:r>
            <w:proofErr w:type="spellStart"/>
            <w:r w:rsidR="004651AA">
              <w:rPr>
                <w:rFonts w:ascii="Times New Roman" w:hAnsi="Times New Roman" w:cs="Times New Roman"/>
                <w:sz w:val="24"/>
              </w:rPr>
              <w:t>Ильичевской</w:t>
            </w:r>
            <w:proofErr w:type="spellEnd"/>
            <w:r w:rsidR="004651AA">
              <w:rPr>
                <w:rFonts w:ascii="Times New Roman" w:hAnsi="Times New Roman" w:cs="Times New Roman"/>
                <w:sz w:val="24"/>
              </w:rPr>
              <w:t xml:space="preserve"> вечерней общеобразовательной школы.</w:t>
            </w:r>
          </w:p>
          <w:p w:rsidR="005C1188" w:rsidRDefault="00F62D52" w:rsidP="005C118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Награжден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Почетными грамотами Министерства образования Украины, Одесского областного управления образования и науки</w:t>
            </w:r>
            <w:r w:rsidR="005C1188">
              <w:rPr>
                <w:rFonts w:ascii="Times New Roman" w:hAnsi="Times New Roman" w:cs="Times New Roman"/>
                <w:sz w:val="24"/>
              </w:rPr>
              <w:t xml:space="preserve">, внесен в Почетную книгу отдела образования </w:t>
            </w:r>
            <w:proofErr w:type="spellStart"/>
            <w:r w:rsidR="005C1188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5C1188">
              <w:rPr>
                <w:rFonts w:ascii="Times New Roman" w:hAnsi="Times New Roman" w:cs="Times New Roman"/>
                <w:sz w:val="24"/>
              </w:rPr>
              <w:t xml:space="preserve"> городского совета. Имеет звание </w:t>
            </w:r>
            <w:r w:rsidR="005C1188" w:rsidRPr="005B1344">
              <w:rPr>
                <w:rFonts w:ascii="Times New Roman" w:hAnsi="Times New Roman" w:cs="Times New Roman"/>
                <w:sz w:val="24"/>
              </w:rPr>
              <w:t>“</w:t>
            </w:r>
            <w:r w:rsidR="005C1188">
              <w:rPr>
                <w:rFonts w:ascii="Times New Roman" w:hAnsi="Times New Roman" w:cs="Times New Roman"/>
                <w:sz w:val="24"/>
              </w:rPr>
              <w:t>Отличник образования</w:t>
            </w:r>
            <w:r w:rsidR="005C1188" w:rsidRPr="005B1344">
              <w:rPr>
                <w:rFonts w:ascii="Times New Roman" w:hAnsi="Times New Roman" w:cs="Times New Roman"/>
                <w:sz w:val="24"/>
              </w:rPr>
              <w:t>”</w:t>
            </w:r>
            <w:r w:rsidR="005C1188">
              <w:rPr>
                <w:rFonts w:ascii="Times New Roman" w:hAnsi="Times New Roman" w:cs="Times New Roman"/>
                <w:sz w:val="24"/>
              </w:rPr>
              <w:t>. Ведет активную общественную работу.</w:t>
            </w:r>
          </w:p>
          <w:p w:rsidR="00284AFC" w:rsidRDefault="005C1188" w:rsidP="005C11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Член   правления 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Ильичевской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 городской  организации 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Просвита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 имени Т.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A60EE" w:rsidRDefault="005A60EE" w:rsidP="005C11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A60EE" w:rsidRPr="005A60EE" w:rsidRDefault="005A60EE" w:rsidP="005C11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5A60EE" w:rsidRPr="007F0DCA" w:rsidRDefault="005A60EE" w:rsidP="007F0DCA">
            <w:pPr>
              <w:rPr>
                <w:rFonts w:ascii="Times New Roman" w:hAnsi="Times New Roman" w:cs="Times New Roman"/>
                <w:sz w:val="24"/>
              </w:rPr>
            </w:pPr>
          </w:p>
          <w:p w:rsidR="00776FC5" w:rsidRDefault="00C175DD" w:rsidP="00C17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Ильичевская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городская организация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Просвита</w:t>
            </w:r>
            <w:proofErr w:type="spellEnd"/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5C1188" w:rsidRPr="005B1344" w:rsidRDefault="005C1188" w:rsidP="005C118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им. Т.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Шевченка</w:t>
            </w:r>
            <w:proofErr w:type="spellEnd"/>
          </w:p>
        </w:tc>
      </w:tr>
      <w:tr w:rsidR="00DA0CA7" w:rsidTr="006D0A29">
        <w:tc>
          <w:tcPr>
            <w:tcW w:w="534" w:type="dxa"/>
          </w:tcPr>
          <w:p w:rsidR="007650D5" w:rsidRDefault="00776FC5" w:rsidP="00D035D3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</w:t>
            </w:r>
            <w:r w:rsidR="00862B5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7650D5" w:rsidRDefault="007650D5" w:rsidP="00D035D3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A0CA7" w:rsidRDefault="00D035D3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776FC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A0CA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F062F" w:rsidRDefault="002F062F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Еременко </w:t>
            </w:r>
          </w:p>
          <w:p w:rsidR="002F062F" w:rsidRDefault="002F062F" w:rsidP="002F062F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E551D" w:rsidRDefault="007E551D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Анатолий Васильевич</w:t>
            </w:r>
          </w:p>
          <w:p w:rsidR="007E551D" w:rsidRDefault="007E551D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5A60EE" w:rsidRDefault="00186118" w:rsidP="00482DE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</w:p>
          <w:p w:rsidR="00DA0CA7" w:rsidRDefault="00186118" w:rsidP="00482DE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710D0E">
              <w:rPr>
                <w:rFonts w:ascii="Times New Roman" w:hAnsi="Times New Roman" w:cs="Times New Roman"/>
                <w:sz w:val="24"/>
              </w:rPr>
              <w:t xml:space="preserve">1950 г.р. </w:t>
            </w:r>
            <w:r w:rsidR="00482DE6" w:rsidRPr="00482DE6">
              <w:rPr>
                <w:rFonts w:ascii="Times New Roman" w:hAnsi="Times New Roman" w:cs="Times New Roman"/>
                <w:sz w:val="24"/>
              </w:rPr>
              <w:t>Заместитель директора</w:t>
            </w:r>
            <w:r w:rsidR="00710D0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2DE6" w:rsidRPr="00482DE6">
              <w:rPr>
                <w:rFonts w:ascii="Times New Roman" w:hAnsi="Times New Roman" w:cs="Times New Roman"/>
                <w:sz w:val="24"/>
              </w:rPr>
              <w:t xml:space="preserve"> Государственного </w:t>
            </w:r>
            <w:r w:rsidR="00710D0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2DE6" w:rsidRPr="00482DE6">
              <w:rPr>
                <w:rFonts w:ascii="Times New Roman" w:hAnsi="Times New Roman" w:cs="Times New Roman"/>
                <w:sz w:val="24"/>
              </w:rPr>
              <w:t>предприятия</w:t>
            </w:r>
            <w:r w:rsidR="00482DE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2DE6" w:rsidRPr="00482DE6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482DE6">
              <w:rPr>
                <w:rFonts w:ascii="Times New Roman" w:hAnsi="Times New Roman" w:cs="Times New Roman"/>
                <w:sz w:val="24"/>
              </w:rPr>
              <w:t>Ильичевский</w:t>
            </w:r>
            <w:proofErr w:type="spellEnd"/>
            <w:r w:rsidR="00482DE6">
              <w:rPr>
                <w:rFonts w:ascii="Times New Roman" w:hAnsi="Times New Roman" w:cs="Times New Roman"/>
                <w:sz w:val="24"/>
              </w:rPr>
              <w:t xml:space="preserve"> морской торговый порт</w:t>
            </w:r>
            <w:r w:rsidR="00482DE6" w:rsidRPr="00482DE6">
              <w:rPr>
                <w:rFonts w:ascii="Times New Roman" w:hAnsi="Times New Roman" w:cs="Times New Roman"/>
                <w:sz w:val="24"/>
              </w:rPr>
              <w:t>”</w:t>
            </w:r>
            <w:r w:rsidR="00482DE6">
              <w:rPr>
                <w:rFonts w:ascii="Times New Roman" w:hAnsi="Times New Roman" w:cs="Times New Roman"/>
                <w:sz w:val="24"/>
              </w:rPr>
              <w:t xml:space="preserve"> по экономике, депутат Одесского областного совета, член исполнительного комитета </w:t>
            </w:r>
            <w:proofErr w:type="spellStart"/>
            <w:r w:rsidR="00482DE6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="00482DE6">
              <w:rPr>
                <w:rFonts w:ascii="Times New Roman" w:hAnsi="Times New Roman" w:cs="Times New Roman"/>
                <w:sz w:val="24"/>
              </w:rPr>
              <w:t xml:space="preserve"> городского совета.</w:t>
            </w:r>
          </w:p>
          <w:p w:rsidR="00710D0E" w:rsidRDefault="00186118" w:rsidP="00482DE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Трудовую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начал в 1967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году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Ильичевском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морском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торговом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порту,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где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протяжении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многих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лет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занимал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различные</w:t>
            </w:r>
            <w:proofErr w:type="spellEnd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д</w:t>
            </w:r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>олжности</w:t>
            </w:r>
            <w:proofErr w:type="spellEnd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от </w:t>
            </w:r>
            <w:proofErr w:type="spellStart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>слесаря</w:t>
            </w:r>
            <w:proofErr w:type="spellEnd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 до </w:t>
            </w:r>
            <w:proofErr w:type="spellStart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>заместителя</w:t>
            </w:r>
            <w:proofErr w:type="spellEnd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 начальника </w:t>
            </w:r>
            <w:proofErr w:type="spellStart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>порта</w:t>
            </w:r>
            <w:proofErr w:type="spellEnd"/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 xml:space="preserve"> по </w:t>
            </w:r>
            <w:r w:rsidR="00930666">
              <w:rPr>
                <w:rFonts w:ascii="Times New Roman" w:hAnsi="Times New Roman" w:cs="Times New Roman"/>
                <w:sz w:val="24"/>
              </w:rPr>
              <w:t>экономике</w:t>
            </w:r>
            <w:r w:rsidR="00930666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 xml:space="preserve"> В 2013 </w:t>
            </w:r>
            <w:proofErr w:type="spellStart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>году</w:t>
            </w:r>
            <w:proofErr w:type="spellEnd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>исполнял</w:t>
            </w:r>
            <w:proofErr w:type="spellEnd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>обязанности</w:t>
            </w:r>
            <w:proofErr w:type="spellEnd"/>
            <w:r w:rsidR="00395D5C">
              <w:rPr>
                <w:rFonts w:ascii="Times New Roman" w:hAnsi="Times New Roman" w:cs="Times New Roman"/>
                <w:sz w:val="24"/>
                <w:lang w:val="uk-UA"/>
              </w:rPr>
              <w:t xml:space="preserve"> директора ГП </w:t>
            </w:r>
            <w:r w:rsidR="00395D5C" w:rsidRPr="00482DE6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395D5C">
              <w:rPr>
                <w:rFonts w:ascii="Times New Roman" w:hAnsi="Times New Roman" w:cs="Times New Roman"/>
                <w:sz w:val="24"/>
              </w:rPr>
              <w:t>Ильичевский</w:t>
            </w:r>
            <w:proofErr w:type="spellEnd"/>
            <w:r w:rsidR="00395D5C">
              <w:rPr>
                <w:rFonts w:ascii="Times New Roman" w:hAnsi="Times New Roman" w:cs="Times New Roman"/>
                <w:sz w:val="24"/>
              </w:rPr>
              <w:t xml:space="preserve"> морской торговый порт</w:t>
            </w:r>
            <w:r w:rsidR="00395D5C" w:rsidRPr="00482DE6">
              <w:rPr>
                <w:rFonts w:ascii="Times New Roman" w:hAnsi="Times New Roman" w:cs="Times New Roman"/>
                <w:sz w:val="24"/>
              </w:rPr>
              <w:t>”</w:t>
            </w:r>
            <w:r w:rsidR="00395D5C">
              <w:rPr>
                <w:rFonts w:ascii="Times New Roman" w:hAnsi="Times New Roman" w:cs="Times New Roman"/>
                <w:sz w:val="24"/>
              </w:rPr>
              <w:t>.</w:t>
            </w:r>
          </w:p>
          <w:p w:rsidR="005A60EE" w:rsidRPr="005A60EE" w:rsidRDefault="005C1188" w:rsidP="005C118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proofErr w:type="spellStart"/>
            <w:r w:rsidR="00447741">
              <w:rPr>
                <w:rFonts w:ascii="Times New Roman" w:hAnsi="Times New Roman" w:cs="Times New Roman"/>
                <w:sz w:val="24"/>
                <w:lang w:val="uk-UA"/>
              </w:rPr>
              <w:t>Присвое</w:t>
            </w:r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>но</w:t>
            </w:r>
            <w:proofErr w:type="spellEnd"/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>почетное</w:t>
            </w:r>
            <w:proofErr w:type="spellEnd"/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>звание</w:t>
            </w:r>
            <w:proofErr w:type="spellEnd"/>
            <w:r w:rsidR="008C3961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8C3961" w:rsidRPr="00482DE6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8C3961">
              <w:rPr>
                <w:rFonts w:ascii="Times New Roman" w:hAnsi="Times New Roman" w:cs="Times New Roman"/>
                <w:sz w:val="24"/>
              </w:rPr>
              <w:t>Заслуженый</w:t>
            </w:r>
            <w:proofErr w:type="spellEnd"/>
            <w:r w:rsidR="008C3961">
              <w:rPr>
                <w:rFonts w:ascii="Times New Roman" w:hAnsi="Times New Roman" w:cs="Times New Roman"/>
                <w:sz w:val="24"/>
              </w:rPr>
              <w:t xml:space="preserve"> работник </w:t>
            </w:r>
            <w:r w:rsidR="00447741">
              <w:rPr>
                <w:rFonts w:ascii="Times New Roman" w:hAnsi="Times New Roman" w:cs="Times New Roman"/>
                <w:sz w:val="24"/>
              </w:rPr>
              <w:t>транспорта Украины</w:t>
            </w:r>
            <w:r w:rsidR="008C3961" w:rsidRPr="00482DE6">
              <w:rPr>
                <w:rFonts w:ascii="Times New Roman" w:hAnsi="Times New Roman" w:cs="Times New Roman"/>
                <w:sz w:val="24"/>
              </w:rPr>
              <w:t>”</w:t>
            </w:r>
            <w:r w:rsidR="00447741">
              <w:rPr>
                <w:rFonts w:ascii="Times New Roman" w:hAnsi="Times New Roman" w:cs="Times New Roman"/>
                <w:sz w:val="24"/>
              </w:rPr>
              <w:t>, нагр</w:t>
            </w:r>
            <w:r w:rsidR="00395D5C">
              <w:rPr>
                <w:rFonts w:ascii="Times New Roman" w:hAnsi="Times New Roman" w:cs="Times New Roman"/>
                <w:sz w:val="24"/>
              </w:rPr>
              <w:t>а</w:t>
            </w:r>
            <w:r w:rsidR="00447741">
              <w:rPr>
                <w:rFonts w:ascii="Times New Roman" w:hAnsi="Times New Roman" w:cs="Times New Roman"/>
                <w:sz w:val="24"/>
              </w:rPr>
              <w:t xml:space="preserve">жден Почетной грамотой Верховного Совета Украины, Почетной грамотой Кабинета Министров Украины, Почетными грамотами Одесской областной государственной администрации, Одесского областного совета, орденом </w:t>
            </w:r>
            <w:r w:rsidR="00447741" w:rsidRPr="00482DE6">
              <w:rPr>
                <w:rFonts w:ascii="Times New Roman" w:hAnsi="Times New Roman" w:cs="Times New Roman"/>
                <w:sz w:val="24"/>
              </w:rPr>
              <w:t>“</w:t>
            </w:r>
            <w:r w:rsidR="00447741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spellStart"/>
            <w:r w:rsidR="00447741">
              <w:rPr>
                <w:rFonts w:ascii="Times New Roman" w:hAnsi="Times New Roman" w:cs="Times New Roman"/>
                <w:sz w:val="24"/>
              </w:rPr>
              <w:t>розбудову</w:t>
            </w:r>
            <w:proofErr w:type="spellEnd"/>
            <w:r w:rsidR="0044774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7741">
              <w:rPr>
                <w:rFonts w:ascii="Times New Roman" w:hAnsi="Times New Roman" w:cs="Times New Roman"/>
                <w:sz w:val="24"/>
              </w:rPr>
              <w:t>України</w:t>
            </w:r>
            <w:proofErr w:type="spellEnd"/>
            <w:r w:rsidR="00447741" w:rsidRPr="00482DE6">
              <w:rPr>
                <w:rFonts w:ascii="Times New Roman" w:hAnsi="Times New Roman" w:cs="Times New Roman"/>
                <w:sz w:val="24"/>
              </w:rPr>
              <w:t>”</w:t>
            </w:r>
            <w:r w:rsidR="00447741">
              <w:rPr>
                <w:rFonts w:ascii="Times New Roman" w:hAnsi="Times New Roman" w:cs="Times New Roman"/>
                <w:sz w:val="24"/>
              </w:rPr>
              <w:t xml:space="preserve"> имени М. Грушевского</w:t>
            </w:r>
            <w:r w:rsidR="00395D5C">
              <w:rPr>
                <w:rFonts w:ascii="Times New Roman" w:hAnsi="Times New Roman" w:cs="Times New Roman"/>
                <w:sz w:val="24"/>
              </w:rPr>
              <w:t xml:space="preserve"> и многими другими почетными знаками отличия.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482DE6">
              <w:rPr>
                <w:rFonts w:ascii="Times New Roman" w:hAnsi="Times New Roman" w:cs="Times New Roman"/>
                <w:sz w:val="24"/>
              </w:rPr>
              <w:t xml:space="preserve">Внес значительный </w:t>
            </w:r>
            <w:r w:rsidR="00930666">
              <w:rPr>
                <w:rFonts w:ascii="Times New Roman" w:hAnsi="Times New Roman" w:cs="Times New Roman"/>
                <w:sz w:val="24"/>
              </w:rPr>
              <w:t xml:space="preserve"> личный </w:t>
            </w:r>
            <w:r w:rsidR="00482DE6">
              <w:rPr>
                <w:rFonts w:ascii="Times New Roman" w:hAnsi="Times New Roman" w:cs="Times New Roman"/>
                <w:sz w:val="24"/>
              </w:rPr>
              <w:t>вклад в становление</w:t>
            </w:r>
            <w:r>
              <w:rPr>
                <w:rFonts w:ascii="Times New Roman" w:hAnsi="Times New Roman" w:cs="Times New Roman"/>
                <w:sz w:val="24"/>
              </w:rPr>
              <w:t xml:space="preserve"> и развитие</w:t>
            </w:r>
            <w:r w:rsidR="00482DE6">
              <w:rPr>
                <w:rFonts w:ascii="Times New Roman" w:hAnsi="Times New Roman" w:cs="Times New Roman"/>
                <w:sz w:val="24"/>
              </w:rPr>
              <w:t xml:space="preserve">  порта</w:t>
            </w:r>
            <w:r w:rsidR="00930666">
              <w:rPr>
                <w:rFonts w:ascii="Times New Roman" w:hAnsi="Times New Roman" w:cs="Times New Roman"/>
                <w:sz w:val="24"/>
              </w:rPr>
              <w:t>.</w:t>
            </w:r>
          </w:p>
          <w:p w:rsidR="005A60EE" w:rsidRPr="005A60EE" w:rsidRDefault="005A60EE" w:rsidP="005C11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5A60EE" w:rsidRPr="005A60EE" w:rsidRDefault="005A60EE" w:rsidP="005A60EE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5C1188" w:rsidRPr="005C1188" w:rsidRDefault="00395D5C" w:rsidP="005C118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D3DA4">
              <w:rPr>
                <w:rFonts w:ascii="Times New Roman" w:hAnsi="Times New Roman" w:cs="Times New Roman"/>
                <w:sz w:val="24"/>
              </w:rPr>
              <w:t>Администрация государственного предприятия</w:t>
            </w:r>
          </w:p>
          <w:p w:rsidR="005C1188" w:rsidRDefault="005C1188" w:rsidP="005C118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395D5C" w:rsidRPr="00482DE6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395D5C">
              <w:rPr>
                <w:rFonts w:ascii="Times New Roman" w:hAnsi="Times New Roman" w:cs="Times New Roman"/>
                <w:sz w:val="24"/>
              </w:rPr>
              <w:t>Ильичевский</w:t>
            </w:r>
            <w:proofErr w:type="spellEnd"/>
            <w:r w:rsidR="00395D5C">
              <w:rPr>
                <w:rFonts w:ascii="Times New Roman" w:hAnsi="Times New Roman" w:cs="Times New Roman"/>
                <w:sz w:val="24"/>
              </w:rPr>
              <w:t xml:space="preserve"> морской</w:t>
            </w:r>
          </w:p>
          <w:p w:rsidR="00395D5C" w:rsidRDefault="005C1188" w:rsidP="005C118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="00395D5C">
              <w:rPr>
                <w:rFonts w:ascii="Times New Roman" w:hAnsi="Times New Roman" w:cs="Times New Roman"/>
                <w:sz w:val="24"/>
              </w:rPr>
              <w:t xml:space="preserve"> торговый порт</w:t>
            </w:r>
            <w:r w:rsidR="00395D5C" w:rsidRPr="00482DE6">
              <w:rPr>
                <w:rFonts w:ascii="Times New Roman" w:hAnsi="Times New Roman" w:cs="Times New Roman"/>
                <w:sz w:val="24"/>
              </w:rPr>
              <w:t>”</w:t>
            </w:r>
          </w:p>
          <w:p w:rsidR="00395D5C" w:rsidRDefault="00395D5C" w:rsidP="005C1188">
            <w:pPr>
              <w:rPr>
                <w:rFonts w:ascii="Times New Roman" w:hAnsi="Times New Roman" w:cs="Times New Roman"/>
                <w:sz w:val="24"/>
              </w:rPr>
            </w:pPr>
          </w:p>
          <w:p w:rsidR="00395D5C" w:rsidRPr="00ED3DA4" w:rsidRDefault="00395D5C" w:rsidP="00ED3DA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ED3DA4">
              <w:rPr>
                <w:rFonts w:ascii="Times New Roman" w:hAnsi="Times New Roman" w:cs="Times New Roman"/>
                <w:sz w:val="24"/>
              </w:rPr>
              <w:t xml:space="preserve">Профсоюз работников морского транспорта </w:t>
            </w:r>
            <w:proofErr w:type="spellStart"/>
            <w:r w:rsidRPr="00ED3DA4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Pr="00ED3DA4">
              <w:rPr>
                <w:rFonts w:ascii="Times New Roman" w:hAnsi="Times New Roman" w:cs="Times New Roman"/>
                <w:sz w:val="24"/>
              </w:rPr>
              <w:t xml:space="preserve"> морского торгового порта</w:t>
            </w:r>
          </w:p>
        </w:tc>
      </w:tr>
      <w:tr w:rsidR="00087EA8" w:rsidTr="006D0A29">
        <w:tc>
          <w:tcPr>
            <w:tcW w:w="534" w:type="dxa"/>
          </w:tcPr>
          <w:p w:rsidR="00087EA8" w:rsidRDefault="00087EA8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87EA8" w:rsidRDefault="00087EA8" w:rsidP="00D035D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835" w:type="dxa"/>
          </w:tcPr>
          <w:p w:rsidR="00087EA8" w:rsidRDefault="00087EA8" w:rsidP="00087EA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</w:t>
            </w:r>
          </w:p>
          <w:p w:rsidR="00087EA8" w:rsidRPr="00087EA8" w:rsidRDefault="00087EA8" w:rsidP="00087EA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Лефи</w:t>
            </w:r>
            <w:proofErr w:type="spellEnd"/>
          </w:p>
          <w:p w:rsidR="00087EA8" w:rsidRDefault="00087EA8" w:rsidP="00087EA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87EA8" w:rsidRDefault="00087EA8" w:rsidP="00087EA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Михаил Петрович</w:t>
            </w:r>
          </w:p>
          <w:p w:rsidR="00087EA8" w:rsidRDefault="00087EA8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7650D5" w:rsidRDefault="007650D5" w:rsidP="002F7917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F7917" w:rsidRDefault="00A6397F" w:rsidP="002F791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1926 г. р. </w:t>
            </w:r>
            <w:proofErr w:type="spellStart"/>
            <w:r w:rsidR="005A60EE">
              <w:rPr>
                <w:rFonts w:ascii="Times New Roman" w:hAnsi="Times New Roman" w:cs="Times New Roman"/>
                <w:sz w:val="24"/>
                <w:lang w:val="uk-UA"/>
              </w:rPr>
              <w:t>Пенсионер</w:t>
            </w:r>
            <w:proofErr w:type="spellEnd"/>
            <w:r w:rsidR="005A60EE">
              <w:rPr>
                <w:rFonts w:ascii="Times New Roman" w:hAnsi="Times New Roman" w:cs="Times New Roman"/>
                <w:sz w:val="24"/>
                <w:lang w:val="uk-UA"/>
              </w:rPr>
              <w:t xml:space="preserve">. Ветеран ВОВ.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Боевой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трудовой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путь начал в</w:t>
            </w:r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1944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году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артиллерийс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ком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запасном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полку г. Владимира.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Прошел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путь от солдата до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старшины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был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ранен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661168">
              <w:rPr>
                <w:rFonts w:ascii="Times New Roman" w:hAnsi="Times New Roman" w:cs="Times New Roman"/>
                <w:sz w:val="24"/>
                <w:lang w:val="uk-UA"/>
              </w:rPr>
              <w:t>под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Кенесбергом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. В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составе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дивизии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освобождал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города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Го</w:t>
            </w:r>
            <w:bookmarkStart w:id="0" w:name="_GoBack"/>
            <w:bookmarkEnd w:id="0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мель,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Кенесберг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, Франкфурт, Берлин. За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мужество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и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героизм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>награжден</w:t>
            </w:r>
            <w:proofErr w:type="spellEnd"/>
            <w:r w:rsidR="002F7917">
              <w:rPr>
                <w:rFonts w:ascii="Times New Roman" w:hAnsi="Times New Roman" w:cs="Times New Roman"/>
                <w:sz w:val="24"/>
                <w:lang w:val="uk-UA"/>
              </w:rPr>
              <w:t xml:space="preserve">  Орденом  </w:t>
            </w:r>
            <w:r w:rsidR="002F7917">
              <w:rPr>
                <w:rFonts w:ascii="Times New Roman" w:hAnsi="Times New Roman" w:cs="Times New Roman"/>
                <w:sz w:val="24"/>
              </w:rPr>
              <w:t xml:space="preserve">Отечественной войны ІІ степени, орденом             </w:t>
            </w:r>
            <w:r w:rsidR="002F7917" w:rsidRPr="007E551D">
              <w:rPr>
                <w:rFonts w:ascii="Times New Roman" w:hAnsi="Times New Roman" w:cs="Times New Roman"/>
                <w:sz w:val="24"/>
              </w:rPr>
              <w:t>“</w:t>
            </w:r>
            <w:r w:rsidR="002F7917">
              <w:rPr>
                <w:rFonts w:ascii="Times New Roman" w:hAnsi="Times New Roman" w:cs="Times New Roman"/>
                <w:sz w:val="24"/>
              </w:rPr>
              <w:t>За мужество</w:t>
            </w:r>
            <w:r w:rsidR="002F7917"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2F7917">
              <w:rPr>
                <w:rFonts w:ascii="Times New Roman" w:hAnsi="Times New Roman" w:cs="Times New Roman"/>
                <w:sz w:val="24"/>
              </w:rPr>
              <w:t xml:space="preserve">, медалью  </w:t>
            </w:r>
            <w:r w:rsidR="002F7917" w:rsidRPr="007E551D">
              <w:rPr>
                <w:rFonts w:ascii="Times New Roman" w:hAnsi="Times New Roman" w:cs="Times New Roman"/>
                <w:sz w:val="24"/>
              </w:rPr>
              <w:t>“</w:t>
            </w:r>
            <w:r w:rsidR="002F7917">
              <w:rPr>
                <w:rFonts w:ascii="Times New Roman" w:hAnsi="Times New Roman" w:cs="Times New Roman"/>
                <w:sz w:val="24"/>
              </w:rPr>
              <w:t>За отвагу</w:t>
            </w:r>
            <w:r w:rsidR="002F7917"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661168">
              <w:rPr>
                <w:rFonts w:ascii="Times New Roman" w:hAnsi="Times New Roman" w:cs="Times New Roman"/>
                <w:sz w:val="24"/>
              </w:rPr>
              <w:t xml:space="preserve"> и другими почетными знаками отличия.</w:t>
            </w:r>
          </w:p>
          <w:p w:rsidR="005A60EE" w:rsidRDefault="00661168" w:rsidP="005A60EE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1971 года работал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Ильичевском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морском торговом порту береговым лоцманом, слесарем, затем водителем в Черноморском морском парох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одстве. Неоднократно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награжд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почетными грамотами, благодарностями, денежными премиями за ответственное отношение к должностным обязанностям и профессионализм. Более 16 лет возглавляет Александровский совет ветеранов. </w:t>
            </w:r>
            <w:r w:rsidR="00752A25">
              <w:rPr>
                <w:rFonts w:ascii="Times New Roman" w:hAnsi="Times New Roman" w:cs="Times New Roman"/>
                <w:sz w:val="24"/>
              </w:rPr>
              <w:t>И сейчас а</w:t>
            </w:r>
            <w:r>
              <w:rPr>
                <w:rFonts w:ascii="Times New Roman" w:hAnsi="Times New Roman" w:cs="Times New Roman"/>
                <w:sz w:val="24"/>
              </w:rPr>
              <w:t>ктивно участвует в общественн</w:t>
            </w:r>
            <w:r w:rsidR="00752A25">
              <w:rPr>
                <w:rFonts w:ascii="Times New Roman" w:hAnsi="Times New Roman" w:cs="Times New Roman"/>
                <w:sz w:val="24"/>
              </w:rPr>
              <w:t>ой жизни поселка Александровка, его благоустройстве, уделяет много внимания вопросам воспитания подрастающего поколения.</w:t>
            </w:r>
          </w:p>
          <w:p w:rsidR="007650D5" w:rsidRDefault="007650D5" w:rsidP="005A60EE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7650D5" w:rsidRPr="007650D5" w:rsidRDefault="007650D5" w:rsidP="005A60EE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7650D5" w:rsidRPr="007650D5" w:rsidRDefault="007650D5" w:rsidP="007650D5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80583B" w:rsidRPr="0080583B" w:rsidRDefault="0080583B" w:rsidP="00A6397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Александровская поселковая администрация</w:t>
            </w:r>
          </w:p>
          <w:p w:rsidR="00A6397F" w:rsidRDefault="00A6397F" w:rsidP="00A6397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Совет ветеранов Великой Отечественной войны </w:t>
            </w:r>
          </w:p>
          <w:p w:rsidR="00087EA8" w:rsidRPr="00A6397F" w:rsidRDefault="00A6397F" w:rsidP="00A6397F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A6397F">
              <w:rPr>
                <w:rFonts w:ascii="Times New Roman" w:hAnsi="Times New Roman" w:cs="Times New Roman"/>
                <w:sz w:val="24"/>
              </w:rPr>
              <w:t>пос. Александровка</w:t>
            </w:r>
          </w:p>
        </w:tc>
      </w:tr>
      <w:tr w:rsidR="00DA0CA7" w:rsidTr="006D0A29">
        <w:tc>
          <w:tcPr>
            <w:tcW w:w="534" w:type="dxa"/>
          </w:tcPr>
          <w:p w:rsidR="007650D5" w:rsidRDefault="007650D5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A0CA7" w:rsidRDefault="00087EA8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DA0CA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ED3DA4" w:rsidRDefault="00ED3DA4" w:rsidP="00ED3DA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</w:t>
            </w:r>
          </w:p>
          <w:p w:rsidR="00ED3DA4" w:rsidRDefault="00ED3DA4" w:rsidP="00ED3DA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Сапожников</w:t>
            </w:r>
          </w:p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Игорь Викторович</w:t>
            </w:r>
          </w:p>
          <w:p w:rsidR="007E551D" w:rsidRDefault="007E551D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7650D5" w:rsidRDefault="00ED3DA4" w:rsidP="00ED3DA4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</w:p>
          <w:p w:rsidR="00ED3DA4" w:rsidRDefault="00ED3DA4" w:rsidP="00ED3DA4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5C1188">
              <w:rPr>
                <w:rFonts w:ascii="Times New Roman" w:hAnsi="Times New Roman" w:cs="Times New Roman"/>
                <w:sz w:val="24"/>
                <w:lang w:val="uk-UA"/>
              </w:rPr>
              <w:t>1954 г. р.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1188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рхе</w:t>
            </w:r>
            <w:r w:rsidRPr="00DF6CF2">
              <w:rPr>
                <w:rFonts w:ascii="Times New Roman" w:hAnsi="Times New Roman" w:cs="Times New Roman"/>
                <w:sz w:val="24"/>
              </w:rPr>
              <w:t>олог</w:t>
            </w:r>
            <w:r>
              <w:rPr>
                <w:rFonts w:ascii="Times New Roman" w:hAnsi="Times New Roman" w:cs="Times New Roman"/>
                <w:sz w:val="24"/>
              </w:rPr>
              <w:t xml:space="preserve">, историк, этнограф. Доктор исторических наук, научный сотрудник Института археологии Национальной Академии наук Украины, Член Национального союза журналистов Украины. </w:t>
            </w:r>
          </w:p>
          <w:p w:rsidR="00ED3DA4" w:rsidRDefault="00ED3DA4" w:rsidP="00ED3DA4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</w:rPr>
              <w:t xml:space="preserve">Автор более 20 монографий, 225 научных работ, 250 научно-популярных статей. Принимал участие в археологических экспедициях, раскопках и разведках в Украине, Молдове, Российской Федерации, Туркмении, Венгрии, Франции. Внес  значительный  вклад в исследование истории нашего края. Провел  единственные на данный момент археологические раскопки на территории города Ильичевска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1992 г. – исследовал поселение Старое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Бугово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; 2010 г. – инициатор восстановления Александровского кургана; 2012 -2013 гг. – организатор подъема якорей со дна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Чорного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моря). Исследовал и восстановил имена всех героев, захороненных в братской могиле в Приморском парке г. Ильичевска.</w:t>
            </w:r>
          </w:p>
          <w:p w:rsidR="00D56D89" w:rsidRDefault="00ED3DA4" w:rsidP="00284AFC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</w:t>
            </w:r>
            <w:proofErr w:type="gramStart"/>
            <w:r w:rsidRPr="00C5251B">
              <w:rPr>
                <w:rFonts w:ascii="Times New Roman" w:hAnsi="Times New Roman" w:cs="Times New Roman"/>
                <w:sz w:val="24"/>
              </w:rPr>
              <w:t>Награжден</w:t>
            </w:r>
            <w:proofErr w:type="gramEnd"/>
            <w:r w:rsidRPr="00C5251B">
              <w:rPr>
                <w:rFonts w:ascii="Times New Roman" w:hAnsi="Times New Roman" w:cs="Times New Roman"/>
                <w:sz w:val="24"/>
              </w:rPr>
              <w:t xml:space="preserve">  Почетными грамотами: Одесского областного совета, </w:t>
            </w:r>
            <w:proofErr w:type="spellStart"/>
            <w:r w:rsidRPr="00C5251B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  <w:r w:rsidRPr="00C5251B">
              <w:rPr>
                <w:rFonts w:ascii="Times New Roman" w:hAnsi="Times New Roman" w:cs="Times New Roman"/>
                <w:sz w:val="24"/>
              </w:rPr>
              <w:t xml:space="preserve"> городского сонета, Южного научного центра НАН Украины и Совета ректоров высших учебных заведений Одесского региона.</w:t>
            </w:r>
          </w:p>
          <w:p w:rsidR="007650D5" w:rsidRDefault="007650D5" w:rsidP="00284AFC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7650D5" w:rsidRPr="007650D5" w:rsidRDefault="007650D5" w:rsidP="00284AFC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84AFC" w:rsidRDefault="00ED3DA4" w:rsidP="00066A1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Трудовой коллектив</w:t>
            </w:r>
          </w:p>
          <w:p w:rsidR="00284AFC" w:rsidRDefault="00066A14" w:rsidP="00066A14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A4">
              <w:rPr>
                <w:rFonts w:ascii="Times New Roman" w:hAnsi="Times New Roman" w:cs="Times New Roman"/>
                <w:sz w:val="24"/>
              </w:rPr>
              <w:t>редакции</w:t>
            </w:r>
            <w:r w:rsidR="00284AF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A4" w:rsidRPr="00ED3DA4">
              <w:rPr>
                <w:rFonts w:ascii="Times New Roman" w:hAnsi="Times New Roman" w:cs="Times New Roman"/>
                <w:sz w:val="24"/>
              </w:rPr>
              <w:t>городской</w:t>
            </w:r>
          </w:p>
          <w:p w:rsidR="00ED3DA4" w:rsidRPr="00ED3DA4" w:rsidRDefault="00284AFC" w:rsidP="00066A14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A4" w:rsidRPr="00ED3DA4">
              <w:rPr>
                <w:rFonts w:ascii="Times New Roman" w:hAnsi="Times New Roman" w:cs="Times New Roman"/>
                <w:sz w:val="24"/>
              </w:rPr>
              <w:t>газеты</w:t>
            </w:r>
          </w:p>
          <w:p w:rsidR="00ED3DA4" w:rsidRDefault="00066A14" w:rsidP="00066A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ED3DA4" w:rsidRPr="007E551D">
              <w:rPr>
                <w:rFonts w:ascii="Times New Roman" w:hAnsi="Times New Roman" w:cs="Times New Roman"/>
                <w:sz w:val="24"/>
              </w:rPr>
              <w:t>“Черноморский маяк”</w:t>
            </w:r>
          </w:p>
          <w:p w:rsidR="00ED3DA4" w:rsidRDefault="00ED3DA4" w:rsidP="00066A14">
            <w:pPr>
              <w:rPr>
                <w:rFonts w:ascii="Times New Roman" w:hAnsi="Times New Roman" w:cs="Times New Roman"/>
                <w:sz w:val="24"/>
              </w:rPr>
            </w:pPr>
          </w:p>
          <w:p w:rsidR="00ED3DA4" w:rsidRDefault="00ED3DA4" w:rsidP="00066A14">
            <w:pPr>
              <w:rPr>
                <w:rFonts w:ascii="Times New Roman" w:hAnsi="Times New Roman" w:cs="Times New Roman"/>
                <w:sz w:val="24"/>
              </w:rPr>
            </w:pPr>
          </w:p>
          <w:p w:rsidR="00284AFC" w:rsidRDefault="00ED3DA4" w:rsidP="00066A1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D3DA4">
              <w:rPr>
                <w:rFonts w:ascii="Times New Roman" w:hAnsi="Times New Roman" w:cs="Times New Roman"/>
                <w:sz w:val="24"/>
              </w:rPr>
              <w:t>Трудовой коллектив</w:t>
            </w:r>
          </w:p>
          <w:p w:rsidR="00284AFC" w:rsidRPr="00066A14" w:rsidRDefault="00066A14" w:rsidP="00066A14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 w:rsidR="00ED3DA4" w:rsidRPr="00066A1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ED3DA4" w:rsidRPr="00066A14">
              <w:rPr>
                <w:rFonts w:ascii="Times New Roman" w:hAnsi="Times New Roman" w:cs="Times New Roman"/>
                <w:sz w:val="24"/>
              </w:rPr>
              <w:t>Ильичевского</w:t>
            </w:r>
            <w:proofErr w:type="spellEnd"/>
          </w:p>
          <w:p w:rsidR="00284AFC" w:rsidRDefault="00066A14" w:rsidP="00066A14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4AFC" w:rsidRPr="00ED3DA4">
              <w:rPr>
                <w:rFonts w:ascii="Times New Roman" w:hAnsi="Times New Roman" w:cs="Times New Roman"/>
                <w:sz w:val="24"/>
              </w:rPr>
              <w:t>П</w:t>
            </w:r>
            <w:r w:rsidR="00ED3DA4" w:rsidRPr="00ED3DA4">
              <w:rPr>
                <w:rFonts w:ascii="Times New Roman" w:hAnsi="Times New Roman" w:cs="Times New Roman"/>
                <w:sz w:val="24"/>
              </w:rPr>
              <w:t>рофессионального</w:t>
            </w:r>
          </w:p>
          <w:p w:rsidR="00ED3DA4" w:rsidRPr="00ED3DA4" w:rsidRDefault="00ED3DA4" w:rsidP="00066A14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ED3DA4">
              <w:rPr>
                <w:rFonts w:ascii="Times New Roman" w:hAnsi="Times New Roman" w:cs="Times New Roman"/>
                <w:sz w:val="24"/>
              </w:rPr>
              <w:t xml:space="preserve"> судоремонтного лицея</w:t>
            </w:r>
          </w:p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A0CA7" w:rsidTr="006D0A29">
        <w:tc>
          <w:tcPr>
            <w:tcW w:w="534" w:type="dxa"/>
          </w:tcPr>
          <w:p w:rsidR="005A60EE" w:rsidRDefault="005A60EE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A0CA7" w:rsidRDefault="00087EA8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7E551D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Стадниченко</w:t>
            </w:r>
          </w:p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D3DA4" w:rsidRDefault="00ED3DA4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Лариса Леонидовна</w:t>
            </w:r>
          </w:p>
          <w:p w:rsidR="00A90E53" w:rsidRDefault="00A90E5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0E53" w:rsidRDefault="00A90E5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0E53" w:rsidRDefault="00A90E5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0E53" w:rsidRDefault="00A90E5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0E53" w:rsidRDefault="00A90E53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E551D" w:rsidRDefault="007E551D" w:rsidP="00ED3D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5A60EE" w:rsidRDefault="005A60EE" w:rsidP="00D56D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7650D5" w:rsidRDefault="00950A8B" w:rsidP="00D56D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1960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г.р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Народная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артистка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Украины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Солистка-вокалистка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Одесской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областной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филармонии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 w:rsidR="00D56D89">
              <w:rPr>
                <w:rFonts w:ascii="Times New Roman" w:hAnsi="Times New Roman" w:cs="Times New Roman"/>
                <w:sz w:val="24"/>
                <w:lang w:val="uk-UA"/>
              </w:rPr>
              <w:t>соли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вокального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дуэта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7E551D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Доля</w:t>
            </w:r>
            <w:r w:rsidRPr="007E551D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. Член художественной рады Одесской областной </w:t>
            </w:r>
            <w:r w:rsidR="00D56D89">
              <w:rPr>
                <w:rFonts w:ascii="Times New Roman" w:hAnsi="Times New Roman" w:cs="Times New Roman"/>
                <w:sz w:val="24"/>
              </w:rPr>
              <w:t xml:space="preserve">филармонии. С 2007 года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- </w:t>
            </w:r>
            <w:r w:rsidR="007650D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преподавател</w:t>
            </w:r>
            <w:proofErr w:type="spellEnd"/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4"/>
              </w:rPr>
              <w:t xml:space="preserve"> сольного пения</w:t>
            </w:r>
            <w:r w:rsidR="00D56D89">
              <w:rPr>
                <w:rFonts w:ascii="Times New Roman" w:hAnsi="Times New Roman" w:cs="Times New Roman"/>
                <w:sz w:val="24"/>
              </w:rPr>
              <w:t>, с 2012 года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- </w:t>
            </w:r>
            <w:proofErr w:type="spellStart"/>
            <w:r w:rsidR="007650D5">
              <w:rPr>
                <w:rFonts w:ascii="Times New Roman" w:hAnsi="Times New Roman" w:cs="Times New Roman"/>
                <w:sz w:val="24"/>
              </w:rPr>
              <w:t>заведующ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>ая</w:t>
            </w:r>
            <w:proofErr w:type="spellEnd"/>
            <w:r w:rsidR="00D56D89">
              <w:rPr>
                <w:rFonts w:ascii="Times New Roman" w:hAnsi="Times New Roman" w:cs="Times New Roman"/>
                <w:sz w:val="24"/>
              </w:rPr>
              <w:t xml:space="preserve"> вокальным </w:t>
            </w:r>
            <w:r w:rsidR="00A6397F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D56D89">
              <w:rPr>
                <w:rFonts w:ascii="Times New Roman" w:hAnsi="Times New Roman" w:cs="Times New Roman"/>
                <w:sz w:val="24"/>
              </w:rPr>
              <w:t>отделением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833CC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3CCD" w:rsidRPr="00066A1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833CCD">
              <w:rPr>
                <w:rFonts w:ascii="Times New Roman" w:hAnsi="Times New Roman" w:cs="Times New Roman"/>
                <w:sz w:val="24"/>
              </w:rPr>
              <w:t>Ильичевской</w:t>
            </w:r>
            <w:proofErr w:type="spellEnd"/>
            <w:r w:rsidR="00833CCD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833CCD">
              <w:rPr>
                <w:rFonts w:ascii="Times New Roman" w:hAnsi="Times New Roman" w:cs="Times New Roman"/>
                <w:sz w:val="24"/>
              </w:rPr>
              <w:t xml:space="preserve">детской    </w:t>
            </w:r>
            <w:r w:rsidR="00D56D89">
              <w:rPr>
                <w:rFonts w:ascii="Times New Roman" w:hAnsi="Times New Roman" w:cs="Times New Roman"/>
                <w:sz w:val="24"/>
              </w:rPr>
              <w:t>школы</w:t>
            </w:r>
            <w:r w:rsidR="00833CC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833CC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3CCD" w:rsidRPr="00066A14">
              <w:rPr>
                <w:rFonts w:ascii="Times New Roman" w:hAnsi="Times New Roman" w:cs="Times New Roman"/>
                <w:sz w:val="24"/>
              </w:rPr>
              <w:t xml:space="preserve">искусств </w:t>
            </w:r>
            <w:r w:rsidR="00833CC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50D5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833CCD">
              <w:rPr>
                <w:rFonts w:ascii="Times New Roman" w:hAnsi="Times New Roman" w:cs="Times New Roman"/>
                <w:sz w:val="24"/>
              </w:rPr>
              <w:t>имени</w:t>
            </w:r>
          </w:p>
          <w:p w:rsidR="00833CCD" w:rsidRPr="00A6397F" w:rsidRDefault="00833CCD" w:rsidP="00D56D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Л. М. Нагаева</w:t>
            </w:r>
            <w:r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590A80">
              <w:rPr>
                <w:rFonts w:ascii="Times New Roman" w:hAnsi="Times New Roman" w:cs="Times New Roman"/>
                <w:sz w:val="24"/>
              </w:rPr>
              <w:t xml:space="preserve">. Ученики Ларисы Леонидовны неоднократно </w:t>
            </w:r>
            <w:r w:rsidR="00576F29">
              <w:rPr>
                <w:rFonts w:ascii="Times New Roman" w:hAnsi="Times New Roman" w:cs="Times New Roman"/>
                <w:sz w:val="24"/>
              </w:rPr>
              <w:t>занимают призовые места</w:t>
            </w:r>
            <w:r w:rsidR="00590A80">
              <w:rPr>
                <w:rFonts w:ascii="Times New Roman" w:hAnsi="Times New Roman" w:cs="Times New Roman"/>
                <w:sz w:val="24"/>
              </w:rPr>
              <w:t xml:space="preserve"> на областных, всеукраинских и международных конкурсах и фестивалях.</w:t>
            </w:r>
            <w:r w:rsidR="00576F29">
              <w:rPr>
                <w:rFonts w:ascii="Times New Roman" w:hAnsi="Times New Roman" w:cs="Times New Roman"/>
                <w:sz w:val="24"/>
              </w:rPr>
              <w:t xml:space="preserve"> Активно участвует  в городских массовых мероприятиях</w:t>
            </w:r>
            <w:r w:rsidR="00316FAA">
              <w:rPr>
                <w:rFonts w:ascii="Times New Roman" w:hAnsi="Times New Roman" w:cs="Times New Roman"/>
                <w:sz w:val="24"/>
              </w:rPr>
              <w:t xml:space="preserve">. Является членом жюри хорового фестиваля-конкурса украинской народной песни имени Ю. 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Штельмаха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6FAA" w:rsidRPr="007E551D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Серпневий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засп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 w:rsidR="00316FAA">
              <w:rPr>
                <w:rFonts w:ascii="Times New Roman" w:hAnsi="Times New Roman" w:cs="Times New Roman"/>
                <w:sz w:val="24"/>
              </w:rPr>
              <w:t>в</w:t>
            </w:r>
            <w:r w:rsidR="00316FAA"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316FAA">
              <w:rPr>
                <w:rFonts w:ascii="Times New Roman" w:hAnsi="Times New Roman" w:cs="Times New Roman"/>
                <w:sz w:val="24"/>
              </w:rPr>
              <w:t xml:space="preserve">, Открытого конкурса вокального искусства </w:t>
            </w:r>
            <w:r w:rsidR="00316FAA" w:rsidRPr="007E551D">
              <w:rPr>
                <w:rFonts w:ascii="Times New Roman" w:hAnsi="Times New Roman" w:cs="Times New Roman"/>
                <w:sz w:val="24"/>
              </w:rPr>
              <w:t>“</w:t>
            </w:r>
            <w:r w:rsidR="00316FAA">
              <w:rPr>
                <w:rFonts w:ascii="Times New Roman" w:hAnsi="Times New Roman" w:cs="Times New Roman"/>
                <w:sz w:val="24"/>
              </w:rPr>
              <w:t>Виват-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Марин</w:t>
            </w:r>
            <w:r w:rsidR="00316FAA" w:rsidRPr="007E551D">
              <w:rPr>
                <w:rFonts w:ascii="Times New Roman" w:hAnsi="Times New Roman" w:cs="Times New Roman"/>
                <w:sz w:val="24"/>
              </w:rPr>
              <w:t>”</w:t>
            </w:r>
            <w:proofErr w:type="gramStart"/>
            <w:r w:rsidR="00316FAA">
              <w:rPr>
                <w:rFonts w:ascii="Times New Roman" w:hAnsi="Times New Roman" w:cs="Times New Roman"/>
                <w:sz w:val="24"/>
              </w:rPr>
              <w:t>,В</w:t>
            </w:r>
            <w:proofErr w:type="gramEnd"/>
            <w:r w:rsidR="00316FAA">
              <w:rPr>
                <w:rFonts w:ascii="Times New Roman" w:hAnsi="Times New Roman" w:cs="Times New Roman"/>
                <w:sz w:val="24"/>
              </w:rPr>
              <w:t>сеукраинского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</w:rPr>
              <w:t xml:space="preserve"> открытого фестиваля-конкурса детской и юношеской 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творчести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6FAA" w:rsidRPr="007E551D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Яскрава</w:t>
            </w:r>
            <w:proofErr w:type="spellEnd"/>
            <w:r w:rsidR="00316FA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316FAA">
              <w:rPr>
                <w:rFonts w:ascii="Times New Roman" w:hAnsi="Times New Roman" w:cs="Times New Roman"/>
                <w:sz w:val="24"/>
              </w:rPr>
              <w:t>країна</w:t>
            </w:r>
            <w:proofErr w:type="spellEnd"/>
            <w:r w:rsidR="00316FAA"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316FAA">
              <w:rPr>
                <w:rFonts w:ascii="Times New Roman" w:hAnsi="Times New Roman" w:cs="Times New Roman"/>
                <w:sz w:val="24"/>
              </w:rPr>
              <w:t>.</w:t>
            </w:r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Лариса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Леонидовна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лауреат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многих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Международных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конкурсов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вокалистов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ее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имя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внесено в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Украинско-Канадскую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энциклопедию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и в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Международную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энциклопедию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A6397F" w:rsidRPr="007E551D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</w:rPr>
              <w:t>Кращ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 w:rsidR="00A6397F">
              <w:rPr>
                <w:rFonts w:ascii="Times New Roman" w:hAnsi="Times New Roman" w:cs="Times New Roman"/>
                <w:sz w:val="24"/>
              </w:rPr>
              <w:t xml:space="preserve"> люди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</w:rPr>
              <w:t>Укра</w:t>
            </w:r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їни</w:t>
            </w:r>
            <w:proofErr w:type="spellEnd"/>
            <w:r w:rsidR="00A6397F" w:rsidRPr="007E551D">
              <w:rPr>
                <w:rFonts w:ascii="Times New Roman" w:hAnsi="Times New Roman" w:cs="Times New Roman"/>
                <w:sz w:val="24"/>
              </w:rPr>
              <w:t>”</w:t>
            </w:r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Ее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деятельность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неоднократно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была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отмечена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почетными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 xml:space="preserve"> грамотами и знаками </w:t>
            </w:r>
            <w:proofErr w:type="spellStart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отличия</w:t>
            </w:r>
            <w:proofErr w:type="spellEnd"/>
            <w:r w:rsidR="00A6397F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C5251B" w:rsidRPr="00950A8B" w:rsidRDefault="00C5251B" w:rsidP="00950A8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5A60EE" w:rsidRDefault="005A60EE" w:rsidP="005A60EE">
            <w:pPr>
              <w:pStyle w:val="a4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066A14" w:rsidRPr="00087EA8" w:rsidRDefault="00066A14" w:rsidP="00066A1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Отдел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культуры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Ильичевского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городского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совета</w:t>
            </w:r>
            <w:proofErr w:type="spellEnd"/>
          </w:p>
          <w:p w:rsidR="00066A14" w:rsidRDefault="00066A14" w:rsidP="00066A1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Трудовой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коллектив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коммунального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учреждения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066A14" w:rsidRDefault="00066A14" w:rsidP="00066A14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066A1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Pr="00066A14">
              <w:rPr>
                <w:rFonts w:ascii="Times New Roman" w:hAnsi="Times New Roman" w:cs="Times New Roman"/>
                <w:sz w:val="24"/>
              </w:rPr>
              <w:t>Ильичевская</w:t>
            </w:r>
            <w:proofErr w:type="spellEnd"/>
            <w:r w:rsidRPr="00066A14">
              <w:rPr>
                <w:rFonts w:ascii="Times New Roman" w:hAnsi="Times New Roman" w:cs="Times New Roman"/>
                <w:sz w:val="24"/>
              </w:rPr>
              <w:t xml:space="preserve"> детская</w:t>
            </w:r>
          </w:p>
          <w:p w:rsidR="00066A14" w:rsidRPr="00066A14" w:rsidRDefault="00066A14" w:rsidP="00066A14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066A14">
              <w:rPr>
                <w:rFonts w:ascii="Times New Roman" w:hAnsi="Times New Roman" w:cs="Times New Roman"/>
                <w:sz w:val="24"/>
              </w:rPr>
              <w:t xml:space="preserve"> школа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66A14">
              <w:rPr>
                <w:rFonts w:ascii="Times New Roman" w:hAnsi="Times New Roman" w:cs="Times New Roman"/>
                <w:sz w:val="24"/>
              </w:rPr>
              <w:t xml:space="preserve">искусств </w:t>
            </w:r>
          </w:p>
          <w:p w:rsidR="00087EA8" w:rsidRDefault="00066A14" w:rsidP="00087EA8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имени Л. М. Нагаева</w:t>
            </w:r>
            <w:r w:rsidRPr="007E551D">
              <w:rPr>
                <w:rFonts w:ascii="Times New Roman" w:hAnsi="Times New Roman" w:cs="Times New Roman"/>
                <w:sz w:val="24"/>
              </w:rPr>
              <w:t>”</w:t>
            </w:r>
          </w:p>
          <w:p w:rsidR="00087EA8" w:rsidRPr="00087EA8" w:rsidRDefault="00087EA8" w:rsidP="00087EA8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Ильичевская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городская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организация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профсоюза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работников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культуры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lang w:val="uk-UA"/>
              </w:rPr>
              <w:t>Украины</w:t>
            </w:r>
            <w:proofErr w:type="spellEnd"/>
          </w:p>
          <w:p w:rsidR="00087EA8" w:rsidRDefault="00087EA8" w:rsidP="00087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Трудовой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коллектив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коммунального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учреждения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087EA8" w:rsidRDefault="00087EA8" w:rsidP="00087EA8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066A1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Одесская областная</w:t>
            </w:r>
          </w:p>
          <w:p w:rsidR="00087EA8" w:rsidRDefault="00087EA8" w:rsidP="00087EA8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филармония</w:t>
            </w:r>
            <w:r w:rsidRPr="007E551D">
              <w:rPr>
                <w:rFonts w:ascii="Times New Roman" w:hAnsi="Times New Roman" w:cs="Times New Roman"/>
                <w:sz w:val="24"/>
              </w:rPr>
              <w:t>”</w:t>
            </w:r>
          </w:p>
          <w:p w:rsidR="00066A14" w:rsidRPr="00066A14" w:rsidRDefault="00066A14" w:rsidP="00066A14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DA0CA7" w:rsidRP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DA0CA7" w:rsidRPr="00DA0CA7" w:rsidSect="005A60EE">
      <w:pgSz w:w="16838" w:h="11906" w:orient="landscape"/>
      <w:pgMar w:top="1418" w:right="113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0F" w:rsidRDefault="00CF2A0F" w:rsidP="005A60EE">
      <w:pPr>
        <w:spacing w:after="0" w:line="240" w:lineRule="auto"/>
      </w:pPr>
      <w:r>
        <w:separator/>
      </w:r>
    </w:p>
  </w:endnote>
  <w:endnote w:type="continuationSeparator" w:id="0">
    <w:p w:rsidR="00CF2A0F" w:rsidRDefault="00CF2A0F" w:rsidP="005A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0F" w:rsidRDefault="00CF2A0F" w:rsidP="005A60EE">
      <w:pPr>
        <w:spacing w:after="0" w:line="240" w:lineRule="auto"/>
      </w:pPr>
      <w:r>
        <w:separator/>
      </w:r>
    </w:p>
  </w:footnote>
  <w:footnote w:type="continuationSeparator" w:id="0">
    <w:p w:rsidR="00CF2A0F" w:rsidRDefault="00CF2A0F" w:rsidP="005A6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6C9B"/>
    <w:multiLevelType w:val="hybridMultilevel"/>
    <w:tmpl w:val="7F1864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23D7B"/>
    <w:multiLevelType w:val="hybridMultilevel"/>
    <w:tmpl w:val="B5562A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21E48"/>
    <w:multiLevelType w:val="hybridMultilevel"/>
    <w:tmpl w:val="CBBA5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738FA"/>
    <w:multiLevelType w:val="hybridMultilevel"/>
    <w:tmpl w:val="12E662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B39A5"/>
    <w:multiLevelType w:val="hybridMultilevel"/>
    <w:tmpl w:val="734A58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A39F9"/>
    <w:multiLevelType w:val="hybridMultilevel"/>
    <w:tmpl w:val="EE4C74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F2240"/>
    <w:multiLevelType w:val="hybridMultilevel"/>
    <w:tmpl w:val="8C8C5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2148A"/>
    <w:multiLevelType w:val="hybridMultilevel"/>
    <w:tmpl w:val="B3F2C3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B32A6"/>
    <w:multiLevelType w:val="hybridMultilevel"/>
    <w:tmpl w:val="F75C2A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B3743"/>
    <w:multiLevelType w:val="hybridMultilevel"/>
    <w:tmpl w:val="988A4C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42266A"/>
    <w:multiLevelType w:val="hybridMultilevel"/>
    <w:tmpl w:val="CC8CD42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B960423"/>
    <w:multiLevelType w:val="hybridMultilevel"/>
    <w:tmpl w:val="207A3F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F03AE"/>
    <w:multiLevelType w:val="hybridMultilevel"/>
    <w:tmpl w:val="F19483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5"/>
  </w:num>
  <w:num w:numId="5">
    <w:abstractNumId w:val="12"/>
  </w:num>
  <w:num w:numId="6">
    <w:abstractNumId w:val="7"/>
  </w:num>
  <w:num w:numId="7">
    <w:abstractNumId w:val="0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CA7"/>
    <w:rsid w:val="00006011"/>
    <w:rsid w:val="00066A14"/>
    <w:rsid w:val="00087EA8"/>
    <w:rsid w:val="000E70E1"/>
    <w:rsid w:val="00186118"/>
    <w:rsid w:val="002110F6"/>
    <w:rsid w:val="00217171"/>
    <w:rsid w:val="00284AFC"/>
    <w:rsid w:val="00291149"/>
    <w:rsid w:val="002C12E5"/>
    <w:rsid w:val="002E000A"/>
    <w:rsid w:val="002F062F"/>
    <w:rsid w:val="002F7917"/>
    <w:rsid w:val="00316FAA"/>
    <w:rsid w:val="00380091"/>
    <w:rsid w:val="00395D5C"/>
    <w:rsid w:val="003D3B53"/>
    <w:rsid w:val="004342CF"/>
    <w:rsid w:val="00447741"/>
    <w:rsid w:val="004651AA"/>
    <w:rsid w:val="00482DE6"/>
    <w:rsid w:val="004A4189"/>
    <w:rsid w:val="00576F29"/>
    <w:rsid w:val="00590A80"/>
    <w:rsid w:val="005919F8"/>
    <w:rsid w:val="005A60EE"/>
    <w:rsid w:val="005B1344"/>
    <w:rsid w:val="005C1188"/>
    <w:rsid w:val="005F08F9"/>
    <w:rsid w:val="005F3129"/>
    <w:rsid w:val="00610C08"/>
    <w:rsid w:val="00646835"/>
    <w:rsid w:val="00661168"/>
    <w:rsid w:val="0067625D"/>
    <w:rsid w:val="006769F0"/>
    <w:rsid w:val="006A26C8"/>
    <w:rsid w:val="006A6A92"/>
    <w:rsid w:val="006D0A29"/>
    <w:rsid w:val="006F444F"/>
    <w:rsid w:val="006F728E"/>
    <w:rsid w:val="007043D1"/>
    <w:rsid w:val="007044E4"/>
    <w:rsid w:val="00710D0E"/>
    <w:rsid w:val="00743027"/>
    <w:rsid w:val="00752A25"/>
    <w:rsid w:val="007650D5"/>
    <w:rsid w:val="00776FC5"/>
    <w:rsid w:val="007772D9"/>
    <w:rsid w:val="007D5037"/>
    <w:rsid w:val="007E551D"/>
    <w:rsid w:val="007F0DCA"/>
    <w:rsid w:val="007F2F47"/>
    <w:rsid w:val="00801A2C"/>
    <w:rsid w:val="0080583B"/>
    <w:rsid w:val="00833CCD"/>
    <w:rsid w:val="00862B59"/>
    <w:rsid w:val="008B545E"/>
    <w:rsid w:val="008C3961"/>
    <w:rsid w:val="008F6AAC"/>
    <w:rsid w:val="00904A1C"/>
    <w:rsid w:val="00930666"/>
    <w:rsid w:val="00950A8B"/>
    <w:rsid w:val="00962EAE"/>
    <w:rsid w:val="00A260BE"/>
    <w:rsid w:val="00A275EA"/>
    <w:rsid w:val="00A6397F"/>
    <w:rsid w:val="00A90E53"/>
    <w:rsid w:val="00A9153F"/>
    <w:rsid w:val="00A92D39"/>
    <w:rsid w:val="00AA683F"/>
    <w:rsid w:val="00AC0AA8"/>
    <w:rsid w:val="00AE3315"/>
    <w:rsid w:val="00B3096B"/>
    <w:rsid w:val="00B44646"/>
    <w:rsid w:val="00B85109"/>
    <w:rsid w:val="00BB6668"/>
    <w:rsid w:val="00C175DD"/>
    <w:rsid w:val="00C5251B"/>
    <w:rsid w:val="00C755FF"/>
    <w:rsid w:val="00C96F5D"/>
    <w:rsid w:val="00CC6DA5"/>
    <w:rsid w:val="00CF2A0F"/>
    <w:rsid w:val="00D035D3"/>
    <w:rsid w:val="00D33A63"/>
    <w:rsid w:val="00D54CB1"/>
    <w:rsid w:val="00D56D89"/>
    <w:rsid w:val="00DA0CA7"/>
    <w:rsid w:val="00DF6CF2"/>
    <w:rsid w:val="00E20044"/>
    <w:rsid w:val="00E87CED"/>
    <w:rsid w:val="00EB3640"/>
    <w:rsid w:val="00ED3DA4"/>
    <w:rsid w:val="00F62D52"/>
    <w:rsid w:val="00F87397"/>
    <w:rsid w:val="00FA325B"/>
    <w:rsid w:val="00FC66A1"/>
    <w:rsid w:val="00FD6963"/>
    <w:rsid w:val="00FE4E2F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0C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60EE"/>
  </w:style>
  <w:style w:type="paragraph" w:styleId="a7">
    <w:name w:val="footer"/>
    <w:basedOn w:val="a"/>
    <w:link w:val="a8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0EE"/>
  </w:style>
  <w:style w:type="paragraph" w:styleId="a9">
    <w:name w:val="Balloon Text"/>
    <w:basedOn w:val="a"/>
    <w:link w:val="aa"/>
    <w:uiPriority w:val="99"/>
    <w:semiHidden/>
    <w:unhideWhenUsed/>
    <w:rsid w:val="007F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CF94E-92B3-4F68-858D-AED86BFA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Natasha</cp:lastModifiedBy>
  <cp:revision>33</cp:revision>
  <cp:lastPrinted>2015-04-08T11:28:00Z</cp:lastPrinted>
  <dcterms:created xsi:type="dcterms:W3CDTF">2015-03-25T08:10:00Z</dcterms:created>
  <dcterms:modified xsi:type="dcterms:W3CDTF">2015-04-08T11:30:00Z</dcterms:modified>
</cp:coreProperties>
</file>