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F01" w:rsidRPr="00FA7FFA" w:rsidRDefault="00F04F01">
      <w:pPr>
        <w:rPr>
          <w:rFonts w:ascii="Tahoma" w:hAnsi="Tahoma"/>
          <w:lang w:val="uk-UA"/>
        </w:rPr>
      </w:pPr>
    </w:p>
    <w:p w:rsidR="00F04F01" w:rsidRDefault="00F04F01">
      <w:pPr>
        <w:rPr>
          <w:rFonts w:ascii="Tahoma" w:hAnsi="Tahoma"/>
          <w:lang w:val="en-US"/>
        </w:rPr>
      </w:pPr>
    </w:p>
    <w:p w:rsidR="00F04F01" w:rsidRDefault="00F04F01">
      <w:pPr>
        <w:rPr>
          <w:rFonts w:ascii="Tahoma" w:hAnsi="Tahoma"/>
          <w:lang w:val="en-US"/>
        </w:rPr>
      </w:pPr>
    </w:p>
    <w:p w:rsidR="00F04F01" w:rsidRDefault="00F04F01">
      <w:pPr>
        <w:rPr>
          <w:rFonts w:ascii="Tahoma" w:hAnsi="Tahoma"/>
          <w:lang w:val="en-US"/>
        </w:rPr>
      </w:pPr>
    </w:p>
    <w:p w:rsidR="00F04F01" w:rsidRDefault="00F04F01">
      <w:pPr>
        <w:rPr>
          <w:rFonts w:ascii="Tahoma" w:hAnsi="Tahoma"/>
          <w:lang w:val="uk-UA"/>
        </w:rPr>
      </w:pPr>
    </w:p>
    <w:p w:rsidR="00F04F01" w:rsidRDefault="00F04F01">
      <w:pPr>
        <w:rPr>
          <w:rFonts w:ascii="Tahoma" w:hAnsi="Tahoma"/>
        </w:rPr>
      </w:pPr>
      <w:r>
        <w:rPr>
          <w:rFonts w:ascii="Tahoma" w:hAnsi="Tahoma"/>
        </w:rPr>
        <w:t xml:space="preserve"> </w:t>
      </w:r>
    </w:p>
    <w:p w:rsidR="00F04F01" w:rsidRDefault="00F04F01">
      <w:pPr>
        <w:rPr>
          <w:rFonts w:ascii="Tahoma" w:hAnsi="Tahoma"/>
        </w:rPr>
      </w:pPr>
    </w:p>
    <w:p w:rsidR="00F04F01" w:rsidRDefault="00F04F01">
      <w:pPr>
        <w:rPr>
          <w:rFonts w:ascii="Tahoma" w:hAnsi="Tahoma"/>
        </w:rPr>
      </w:pPr>
      <w:r>
        <w:rPr>
          <w:rFonts w:ascii="Tahoma" w:hAnsi="Tahoma"/>
        </w:rPr>
        <w:t xml:space="preserve">                                           </w:t>
      </w:r>
    </w:p>
    <w:p w:rsidR="00F04F01" w:rsidRDefault="00F04F01">
      <w:pPr>
        <w:rPr>
          <w:rFonts w:ascii="Tahoma" w:hAnsi="Tahoma"/>
        </w:rPr>
      </w:pPr>
      <w:r>
        <w:rPr>
          <w:rFonts w:ascii="Tahoma" w:hAnsi="Tahoma"/>
        </w:rPr>
        <w:t xml:space="preserve">                                   </w:t>
      </w:r>
    </w:p>
    <w:p w:rsidR="00F04F01" w:rsidRPr="003558BB" w:rsidRDefault="00F04F01">
      <w:pPr>
        <w:rPr>
          <w:lang w:val="uk-UA"/>
        </w:rPr>
      </w:pPr>
      <w:r>
        <w:rPr>
          <w:lang w:val="uk-UA"/>
        </w:rPr>
        <w:t xml:space="preserve">           </w:t>
      </w:r>
    </w:p>
    <w:p w:rsidR="00F04F01" w:rsidRDefault="00F04F01">
      <w:pPr>
        <w:rPr>
          <w:b/>
          <w:sz w:val="24"/>
          <w:lang w:val="en-US"/>
        </w:rPr>
      </w:pPr>
    </w:p>
    <w:p w:rsidR="009E2DC9" w:rsidRDefault="009E2DC9">
      <w:pPr>
        <w:rPr>
          <w:b/>
          <w:sz w:val="24"/>
          <w:lang w:val="en-US"/>
        </w:rPr>
      </w:pPr>
    </w:p>
    <w:p w:rsidR="009E2DC9" w:rsidRDefault="009E2DC9">
      <w:pPr>
        <w:rPr>
          <w:b/>
          <w:sz w:val="24"/>
          <w:lang w:val="en-US"/>
        </w:rPr>
      </w:pPr>
    </w:p>
    <w:p w:rsidR="009E2DC9" w:rsidRPr="009E2DC9" w:rsidRDefault="009E2DC9">
      <w:pPr>
        <w:rPr>
          <w:b/>
          <w:sz w:val="24"/>
          <w:lang w:val="en-US"/>
        </w:rPr>
      </w:pPr>
    </w:p>
    <w:p w:rsidR="00F04F01" w:rsidRPr="00B05AAD" w:rsidRDefault="0090025F" w:rsidP="00FE0933">
      <w:pPr>
        <w:tabs>
          <w:tab w:val="left" w:pos="4395"/>
          <w:tab w:val="left" w:pos="5812"/>
        </w:tabs>
        <w:ind w:right="4438"/>
        <w:jc w:val="both"/>
        <w:rPr>
          <w:sz w:val="24"/>
          <w:szCs w:val="24"/>
          <w:lang w:val="uk-UA"/>
        </w:rPr>
      </w:pPr>
      <w:r>
        <w:rPr>
          <w:sz w:val="24"/>
          <w:lang w:val="uk-UA"/>
        </w:rPr>
        <w:t>Про продовже</w:t>
      </w:r>
      <w:r w:rsidR="00076A29" w:rsidRPr="00076A29">
        <w:rPr>
          <w:sz w:val="24"/>
          <w:lang w:val="uk-UA"/>
        </w:rPr>
        <w:t>ння</w:t>
      </w:r>
      <w:r w:rsidR="0089072D" w:rsidRPr="00076A29">
        <w:rPr>
          <w:sz w:val="24"/>
          <w:lang w:val="uk-UA"/>
        </w:rPr>
        <w:t xml:space="preserve"> </w:t>
      </w:r>
      <w:r w:rsidR="00076A29" w:rsidRPr="00076A29">
        <w:rPr>
          <w:sz w:val="24"/>
          <w:lang w:val="uk-UA"/>
        </w:rPr>
        <w:t xml:space="preserve">фізичній </w:t>
      </w:r>
      <w:r w:rsidR="000433C5" w:rsidRPr="00076A29">
        <w:rPr>
          <w:sz w:val="24"/>
          <w:lang w:val="uk-UA"/>
        </w:rPr>
        <w:t>особі</w:t>
      </w:r>
      <w:r w:rsidR="002674F3" w:rsidRPr="00076A29">
        <w:rPr>
          <w:sz w:val="24"/>
          <w:lang w:val="uk-UA"/>
        </w:rPr>
        <w:t>-</w:t>
      </w:r>
      <w:r w:rsidR="000433C5" w:rsidRPr="00076A29">
        <w:rPr>
          <w:sz w:val="24"/>
          <w:lang w:val="uk-UA"/>
        </w:rPr>
        <w:t>підприємцю</w:t>
      </w:r>
      <w:r w:rsidR="00BF2464" w:rsidRPr="00076A29">
        <w:rPr>
          <w:sz w:val="24"/>
          <w:lang w:val="uk-UA"/>
        </w:rPr>
        <w:t xml:space="preserve"> </w:t>
      </w:r>
      <w:proofErr w:type="spellStart"/>
      <w:r w:rsidR="00EF630E">
        <w:rPr>
          <w:sz w:val="24"/>
          <w:lang w:val="uk-UA"/>
        </w:rPr>
        <w:t>Лушпенку</w:t>
      </w:r>
      <w:proofErr w:type="spellEnd"/>
      <w:r w:rsidR="00EF630E" w:rsidRPr="00076A29">
        <w:rPr>
          <w:sz w:val="24"/>
          <w:lang w:val="uk-UA"/>
        </w:rPr>
        <w:t xml:space="preserve"> </w:t>
      </w:r>
      <w:r w:rsidR="00EF630E">
        <w:rPr>
          <w:sz w:val="24"/>
          <w:lang w:val="uk-UA"/>
        </w:rPr>
        <w:t>В.А</w:t>
      </w:r>
      <w:r w:rsidR="00EF630E" w:rsidRPr="00076A29">
        <w:rPr>
          <w:sz w:val="24"/>
          <w:lang w:val="uk-UA"/>
        </w:rPr>
        <w:t xml:space="preserve">. </w:t>
      </w:r>
      <w:r w:rsidR="00AA20F4">
        <w:rPr>
          <w:sz w:val="24"/>
          <w:lang w:val="uk-UA"/>
        </w:rPr>
        <w:t>дозволу</w:t>
      </w:r>
      <w:r w:rsidR="002418BC" w:rsidRPr="00076A29">
        <w:rPr>
          <w:sz w:val="24"/>
          <w:lang w:val="uk-UA"/>
        </w:rPr>
        <w:t xml:space="preserve"> </w:t>
      </w:r>
      <w:r w:rsidR="008C56A2" w:rsidRPr="00076A29">
        <w:rPr>
          <w:sz w:val="24"/>
          <w:lang w:val="uk-UA"/>
        </w:rPr>
        <w:t xml:space="preserve">на </w:t>
      </w:r>
      <w:r w:rsidR="009737ED" w:rsidRPr="00076A29">
        <w:rPr>
          <w:sz w:val="24"/>
          <w:lang w:val="uk-UA"/>
        </w:rPr>
        <w:t xml:space="preserve">  </w:t>
      </w:r>
      <w:r w:rsidR="00F04F01" w:rsidRPr="00076A29">
        <w:rPr>
          <w:sz w:val="24"/>
          <w:lang w:val="uk-UA"/>
        </w:rPr>
        <w:t>р</w:t>
      </w:r>
      <w:r w:rsidR="00425FD6" w:rsidRPr="00076A29">
        <w:rPr>
          <w:sz w:val="24"/>
          <w:lang w:val="uk-UA"/>
        </w:rPr>
        <w:t>озміще</w:t>
      </w:r>
      <w:r w:rsidR="00E25C92" w:rsidRPr="00076A29">
        <w:rPr>
          <w:sz w:val="24"/>
          <w:lang w:val="uk-UA"/>
        </w:rPr>
        <w:t>ння</w:t>
      </w:r>
      <w:r w:rsidR="006572EC" w:rsidRPr="006572EC">
        <w:rPr>
          <w:sz w:val="24"/>
          <w:lang w:val="uk-UA"/>
        </w:rPr>
        <w:t xml:space="preserve"> </w:t>
      </w:r>
      <w:r w:rsidR="002418BC">
        <w:rPr>
          <w:sz w:val="24"/>
          <w:lang w:val="uk-UA"/>
        </w:rPr>
        <w:t xml:space="preserve">зовнішньої реклами </w:t>
      </w:r>
      <w:r>
        <w:rPr>
          <w:sz w:val="24"/>
          <w:lang w:val="uk-UA"/>
        </w:rPr>
        <w:t>–</w:t>
      </w:r>
      <w:r w:rsidR="00F34831">
        <w:rPr>
          <w:sz w:val="24"/>
          <w:lang w:val="uk-UA"/>
        </w:rPr>
        <w:t xml:space="preserve"> </w:t>
      </w:r>
      <w:r w:rsidR="001D76C0">
        <w:rPr>
          <w:sz w:val="24"/>
          <w:szCs w:val="24"/>
          <w:lang w:val="uk-UA"/>
        </w:rPr>
        <w:t>стаціонарного щита</w:t>
      </w:r>
      <w:r>
        <w:rPr>
          <w:sz w:val="24"/>
          <w:szCs w:val="24"/>
          <w:lang w:val="uk-UA"/>
        </w:rPr>
        <w:t xml:space="preserve"> типу «</w:t>
      </w:r>
      <w:proofErr w:type="spellStart"/>
      <w:r w:rsidR="00C93536">
        <w:rPr>
          <w:sz w:val="24"/>
          <w:szCs w:val="24"/>
          <w:lang w:val="uk-UA"/>
        </w:rPr>
        <w:t>Сітілайт</w:t>
      </w:r>
      <w:proofErr w:type="spellEnd"/>
      <w:r>
        <w:rPr>
          <w:sz w:val="24"/>
          <w:szCs w:val="24"/>
          <w:lang w:val="uk-UA"/>
        </w:rPr>
        <w:t>»</w:t>
      </w:r>
      <w:r w:rsidR="00426612">
        <w:rPr>
          <w:sz w:val="24"/>
          <w:szCs w:val="24"/>
          <w:lang w:val="uk-UA"/>
        </w:rPr>
        <w:t xml:space="preserve">  розміром</w:t>
      </w:r>
      <w:r w:rsidR="00C93536">
        <w:rPr>
          <w:sz w:val="24"/>
          <w:szCs w:val="24"/>
          <w:lang w:val="uk-UA"/>
        </w:rPr>
        <w:t xml:space="preserve"> 1.2 х 1.8</w:t>
      </w:r>
      <w:r w:rsidR="000979AD">
        <w:rPr>
          <w:sz w:val="24"/>
          <w:szCs w:val="24"/>
          <w:lang w:val="uk-UA"/>
        </w:rPr>
        <w:t xml:space="preserve">м </w:t>
      </w:r>
      <w:r w:rsidR="001D76C0">
        <w:rPr>
          <w:sz w:val="24"/>
          <w:szCs w:val="24"/>
          <w:lang w:val="uk-UA"/>
        </w:rPr>
        <w:t xml:space="preserve">за адресою: кут </w:t>
      </w:r>
      <w:r w:rsidR="000979AD">
        <w:rPr>
          <w:sz w:val="24"/>
          <w:szCs w:val="24"/>
          <w:lang w:val="uk-UA"/>
        </w:rPr>
        <w:t xml:space="preserve"> </w:t>
      </w:r>
      <w:r w:rsidR="00C93536">
        <w:rPr>
          <w:sz w:val="24"/>
          <w:szCs w:val="24"/>
          <w:lang w:val="uk-UA"/>
        </w:rPr>
        <w:t>проспекту Миру</w:t>
      </w:r>
      <w:r w:rsidR="00B05AAD">
        <w:rPr>
          <w:sz w:val="24"/>
          <w:szCs w:val="24"/>
          <w:lang w:val="uk-UA"/>
        </w:rPr>
        <w:t xml:space="preserve"> </w:t>
      </w:r>
      <w:r w:rsidR="001D76C0">
        <w:rPr>
          <w:sz w:val="24"/>
          <w:szCs w:val="24"/>
          <w:lang w:val="uk-UA"/>
        </w:rPr>
        <w:t>та</w:t>
      </w:r>
      <w:r w:rsidR="00AA20F4" w:rsidRPr="00AA20F4">
        <w:rPr>
          <w:sz w:val="24"/>
          <w:szCs w:val="24"/>
          <w:lang w:val="uk-UA"/>
        </w:rPr>
        <w:t xml:space="preserve"> </w:t>
      </w:r>
      <w:r w:rsidR="00C93536">
        <w:rPr>
          <w:sz w:val="24"/>
          <w:szCs w:val="24"/>
          <w:lang w:val="uk-UA"/>
        </w:rPr>
        <w:t>вул. 1 Травня</w:t>
      </w:r>
      <w:r>
        <w:rPr>
          <w:sz w:val="24"/>
          <w:szCs w:val="24"/>
          <w:lang w:val="uk-UA"/>
        </w:rPr>
        <w:t>,</w:t>
      </w:r>
      <w:r w:rsidR="00AA20F4">
        <w:rPr>
          <w:sz w:val="24"/>
          <w:szCs w:val="24"/>
          <w:lang w:val="uk-UA"/>
        </w:rPr>
        <w:t xml:space="preserve">  1</w:t>
      </w:r>
      <w:r w:rsidR="00B05AAD">
        <w:rPr>
          <w:sz w:val="24"/>
          <w:szCs w:val="24"/>
          <w:lang w:val="uk-UA"/>
        </w:rPr>
        <w:t>-од.</w:t>
      </w:r>
      <w:r w:rsidR="001D76C0">
        <w:rPr>
          <w:sz w:val="24"/>
          <w:szCs w:val="24"/>
          <w:lang w:val="uk-UA"/>
        </w:rPr>
        <w:t>,</w:t>
      </w:r>
      <w:r w:rsidR="00681344">
        <w:rPr>
          <w:sz w:val="24"/>
          <w:szCs w:val="24"/>
          <w:lang w:val="uk-UA"/>
        </w:rPr>
        <w:t xml:space="preserve"> у </w:t>
      </w:r>
      <w:proofErr w:type="spellStart"/>
      <w:r w:rsidR="00681344">
        <w:rPr>
          <w:sz w:val="24"/>
          <w:szCs w:val="24"/>
          <w:lang w:val="uk-UA"/>
        </w:rPr>
        <w:t>м.Чорномор</w:t>
      </w:r>
      <w:r w:rsidR="000979AD">
        <w:rPr>
          <w:sz w:val="24"/>
          <w:szCs w:val="24"/>
          <w:lang w:val="uk-UA"/>
        </w:rPr>
        <w:t>ську</w:t>
      </w:r>
      <w:proofErr w:type="spellEnd"/>
      <w:r>
        <w:rPr>
          <w:sz w:val="24"/>
          <w:szCs w:val="24"/>
          <w:lang w:val="uk-UA"/>
        </w:rPr>
        <w:t xml:space="preserve"> </w:t>
      </w:r>
    </w:p>
    <w:p w:rsidR="00F04F01" w:rsidRDefault="00F04F01">
      <w:pPr>
        <w:ind w:right="4579"/>
        <w:jc w:val="both"/>
        <w:rPr>
          <w:sz w:val="24"/>
          <w:lang w:val="uk-UA"/>
        </w:rPr>
      </w:pPr>
    </w:p>
    <w:p w:rsidR="00A541C2" w:rsidRDefault="00EF3C2A" w:rsidP="00B05AAD">
      <w:pPr>
        <w:ind w:right="44"/>
        <w:jc w:val="both"/>
        <w:rPr>
          <w:sz w:val="24"/>
          <w:szCs w:val="24"/>
          <w:lang w:val="uk-UA"/>
        </w:rPr>
      </w:pPr>
      <w:r>
        <w:rPr>
          <w:sz w:val="24"/>
          <w:lang w:val="uk-UA"/>
        </w:rPr>
        <w:t xml:space="preserve">      </w:t>
      </w:r>
      <w:r w:rsidR="00FA7FFA">
        <w:rPr>
          <w:sz w:val="24"/>
          <w:lang w:val="uk-UA"/>
        </w:rPr>
        <w:t xml:space="preserve"> </w:t>
      </w:r>
      <w:r w:rsidR="003E6F07">
        <w:rPr>
          <w:sz w:val="24"/>
          <w:lang w:val="uk-UA"/>
        </w:rPr>
        <w:t xml:space="preserve">   </w:t>
      </w:r>
      <w:r w:rsidR="00AB19E7">
        <w:rPr>
          <w:sz w:val="24"/>
          <w:lang w:val="uk-UA"/>
        </w:rPr>
        <w:t>До</w:t>
      </w:r>
      <w:r w:rsidR="00AB19E7" w:rsidRPr="00AB19E7">
        <w:rPr>
          <w:sz w:val="24"/>
          <w:lang w:val="uk-UA"/>
        </w:rPr>
        <w:t xml:space="preserve"> </w:t>
      </w:r>
      <w:r w:rsidR="00AB19E7">
        <w:rPr>
          <w:sz w:val="24"/>
          <w:lang w:val="uk-UA"/>
        </w:rPr>
        <w:t>виконавчо</w:t>
      </w:r>
      <w:r w:rsidR="00B05AAD">
        <w:rPr>
          <w:sz w:val="24"/>
          <w:lang w:val="uk-UA"/>
        </w:rPr>
        <w:t>го комітету Чорномор</w:t>
      </w:r>
      <w:r w:rsidR="00AB19E7">
        <w:rPr>
          <w:sz w:val="24"/>
          <w:lang w:val="uk-UA"/>
        </w:rPr>
        <w:t xml:space="preserve">ської міської ради </w:t>
      </w:r>
      <w:r w:rsidR="00232D93">
        <w:rPr>
          <w:sz w:val="24"/>
          <w:lang w:val="uk-UA"/>
        </w:rPr>
        <w:t xml:space="preserve">звернувся </w:t>
      </w:r>
      <w:r w:rsidR="000433C5">
        <w:rPr>
          <w:sz w:val="24"/>
          <w:lang w:val="uk-UA"/>
        </w:rPr>
        <w:t>ф</w:t>
      </w:r>
      <w:r w:rsidR="00232D93">
        <w:rPr>
          <w:sz w:val="24"/>
          <w:lang w:val="uk-UA"/>
        </w:rPr>
        <w:t>ізична</w:t>
      </w:r>
      <w:r w:rsidR="000433C5">
        <w:rPr>
          <w:sz w:val="24"/>
          <w:lang w:val="uk-UA"/>
        </w:rPr>
        <w:t xml:space="preserve"> </w:t>
      </w:r>
      <w:r w:rsidR="00232D93">
        <w:rPr>
          <w:sz w:val="24"/>
          <w:lang w:val="uk-UA"/>
        </w:rPr>
        <w:t>особа</w:t>
      </w:r>
      <w:r w:rsidR="002674F3">
        <w:rPr>
          <w:sz w:val="24"/>
          <w:lang w:val="uk-UA"/>
        </w:rPr>
        <w:t>-</w:t>
      </w:r>
      <w:r w:rsidR="00232D93">
        <w:rPr>
          <w:sz w:val="24"/>
          <w:lang w:val="uk-UA"/>
        </w:rPr>
        <w:t>підприємець</w:t>
      </w:r>
      <w:r w:rsidR="000433C5">
        <w:rPr>
          <w:sz w:val="24"/>
          <w:lang w:val="uk-UA"/>
        </w:rPr>
        <w:t xml:space="preserve"> </w:t>
      </w:r>
      <w:proofErr w:type="spellStart"/>
      <w:r w:rsidR="00C93536">
        <w:rPr>
          <w:sz w:val="24"/>
          <w:lang w:val="uk-UA"/>
        </w:rPr>
        <w:t>Лушпенко</w:t>
      </w:r>
      <w:proofErr w:type="spellEnd"/>
      <w:r w:rsidR="00C93536" w:rsidRPr="00076A29">
        <w:rPr>
          <w:sz w:val="24"/>
          <w:lang w:val="uk-UA"/>
        </w:rPr>
        <w:t xml:space="preserve"> </w:t>
      </w:r>
      <w:r w:rsidR="00C93536">
        <w:rPr>
          <w:sz w:val="24"/>
          <w:lang w:val="uk-UA"/>
        </w:rPr>
        <w:t xml:space="preserve">В.А </w:t>
      </w:r>
      <w:r w:rsidR="003E6F07">
        <w:rPr>
          <w:sz w:val="24"/>
          <w:lang w:val="uk-UA"/>
        </w:rPr>
        <w:t xml:space="preserve">з заявою </w:t>
      </w:r>
      <w:r w:rsidR="009A6E91">
        <w:rPr>
          <w:sz w:val="24"/>
          <w:lang w:val="uk-UA"/>
        </w:rPr>
        <w:t xml:space="preserve">про </w:t>
      </w:r>
      <w:r w:rsidR="00E361F5">
        <w:rPr>
          <w:sz w:val="24"/>
          <w:lang w:val="uk-UA"/>
        </w:rPr>
        <w:t>продовже</w:t>
      </w:r>
      <w:r w:rsidR="00E361F5" w:rsidRPr="00076A29">
        <w:rPr>
          <w:sz w:val="24"/>
          <w:lang w:val="uk-UA"/>
        </w:rPr>
        <w:t>ння</w:t>
      </w:r>
      <w:r w:rsidR="00DE628B">
        <w:rPr>
          <w:sz w:val="24"/>
          <w:lang w:val="uk-UA"/>
        </w:rPr>
        <w:t xml:space="preserve"> дозволу</w:t>
      </w:r>
      <w:r w:rsidR="009737ED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на </w:t>
      </w:r>
      <w:r w:rsidR="000433C5">
        <w:rPr>
          <w:sz w:val="24"/>
          <w:lang w:val="uk-UA"/>
        </w:rPr>
        <w:t>розміще</w:t>
      </w:r>
      <w:r w:rsidR="00FA7FFA">
        <w:rPr>
          <w:sz w:val="24"/>
          <w:lang w:val="uk-UA"/>
        </w:rPr>
        <w:t xml:space="preserve">ння </w:t>
      </w:r>
      <w:r w:rsidR="000979AD">
        <w:rPr>
          <w:sz w:val="24"/>
          <w:lang w:val="uk-UA"/>
        </w:rPr>
        <w:t>зовнішньої реклами -</w:t>
      </w:r>
      <w:r w:rsidR="00F34831">
        <w:rPr>
          <w:sz w:val="24"/>
          <w:lang w:val="uk-UA"/>
        </w:rPr>
        <w:t xml:space="preserve"> </w:t>
      </w:r>
      <w:r w:rsidR="0090025F">
        <w:rPr>
          <w:sz w:val="24"/>
          <w:szCs w:val="24"/>
          <w:lang w:val="uk-UA"/>
        </w:rPr>
        <w:t>стаціонарн</w:t>
      </w:r>
      <w:r w:rsidR="001D76C0">
        <w:rPr>
          <w:sz w:val="24"/>
          <w:szCs w:val="24"/>
          <w:lang w:val="uk-UA"/>
        </w:rPr>
        <w:t>ого щита</w:t>
      </w:r>
      <w:r w:rsidR="0090025F">
        <w:rPr>
          <w:sz w:val="24"/>
          <w:szCs w:val="24"/>
          <w:lang w:val="uk-UA"/>
        </w:rPr>
        <w:t xml:space="preserve"> </w:t>
      </w:r>
      <w:r w:rsidR="00C93536">
        <w:rPr>
          <w:sz w:val="24"/>
          <w:szCs w:val="24"/>
          <w:lang w:val="uk-UA"/>
        </w:rPr>
        <w:t>типу «</w:t>
      </w:r>
      <w:proofErr w:type="spellStart"/>
      <w:r w:rsidR="00C93536">
        <w:rPr>
          <w:sz w:val="24"/>
          <w:szCs w:val="24"/>
          <w:lang w:val="uk-UA"/>
        </w:rPr>
        <w:t>Сітілайт</w:t>
      </w:r>
      <w:proofErr w:type="spellEnd"/>
      <w:r w:rsidR="00C93536">
        <w:rPr>
          <w:sz w:val="24"/>
          <w:szCs w:val="24"/>
          <w:lang w:val="uk-UA"/>
        </w:rPr>
        <w:t xml:space="preserve">»  розміром 1.2 х 1.8м </w:t>
      </w:r>
      <w:r w:rsidR="001D76C0">
        <w:rPr>
          <w:sz w:val="24"/>
          <w:szCs w:val="24"/>
          <w:lang w:val="uk-UA"/>
        </w:rPr>
        <w:t xml:space="preserve">за адресою: кут  проспекту Миру </w:t>
      </w:r>
      <w:r w:rsidR="00C93536">
        <w:rPr>
          <w:sz w:val="24"/>
          <w:szCs w:val="24"/>
          <w:lang w:val="uk-UA"/>
        </w:rPr>
        <w:t>т</w:t>
      </w:r>
      <w:r w:rsidR="001D76C0">
        <w:rPr>
          <w:sz w:val="24"/>
          <w:szCs w:val="24"/>
          <w:lang w:val="uk-UA"/>
        </w:rPr>
        <w:t>а</w:t>
      </w:r>
      <w:r w:rsidR="00C93536" w:rsidRPr="00AA20F4">
        <w:rPr>
          <w:sz w:val="24"/>
          <w:szCs w:val="24"/>
          <w:lang w:val="uk-UA"/>
        </w:rPr>
        <w:t xml:space="preserve"> </w:t>
      </w:r>
      <w:r w:rsidR="00C93536">
        <w:rPr>
          <w:sz w:val="24"/>
          <w:szCs w:val="24"/>
          <w:lang w:val="uk-UA"/>
        </w:rPr>
        <w:t>вул. 1 Травня</w:t>
      </w:r>
      <w:r w:rsidR="0090025F">
        <w:rPr>
          <w:sz w:val="24"/>
          <w:szCs w:val="24"/>
          <w:lang w:val="uk-UA"/>
        </w:rPr>
        <w:t xml:space="preserve">, </w:t>
      </w:r>
      <w:r w:rsidR="00681344">
        <w:rPr>
          <w:sz w:val="24"/>
          <w:szCs w:val="24"/>
          <w:lang w:val="uk-UA"/>
        </w:rPr>
        <w:t>1–од.</w:t>
      </w:r>
      <w:r w:rsidR="001D76C0">
        <w:rPr>
          <w:sz w:val="24"/>
          <w:szCs w:val="24"/>
          <w:lang w:val="uk-UA"/>
        </w:rPr>
        <w:t>,</w:t>
      </w:r>
      <w:r w:rsidR="000979AD">
        <w:rPr>
          <w:sz w:val="24"/>
          <w:szCs w:val="24"/>
          <w:lang w:val="uk-UA"/>
        </w:rPr>
        <w:t xml:space="preserve"> </w:t>
      </w:r>
      <w:r w:rsidR="0090025F">
        <w:rPr>
          <w:sz w:val="24"/>
          <w:szCs w:val="24"/>
          <w:lang w:val="uk-UA"/>
        </w:rPr>
        <w:t xml:space="preserve">у </w:t>
      </w:r>
      <w:proofErr w:type="spellStart"/>
      <w:r w:rsidR="0090025F">
        <w:rPr>
          <w:sz w:val="24"/>
          <w:szCs w:val="24"/>
          <w:lang w:val="uk-UA"/>
        </w:rPr>
        <w:t>м.</w:t>
      </w:r>
      <w:r w:rsidR="00681344">
        <w:rPr>
          <w:sz w:val="24"/>
          <w:szCs w:val="24"/>
          <w:lang w:val="uk-UA"/>
        </w:rPr>
        <w:t>Чорноморську</w:t>
      </w:r>
      <w:proofErr w:type="spellEnd"/>
      <w:r w:rsidR="00A541C2">
        <w:rPr>
          <w:sz w:val="24"/>
          <w:szCs w:val="24"/>
          <w:lang w:val="uk-UA"/>
        </w:rPr>
        <w:t>.</w:t>
      </w:r>
    </w:p>
    <w:p w:rsidR="007918C8" w:rsidRPr="009737ED" w:rsidRDefault="003E6F07" w:rsidP="00B05AAD">
      <w:pPr>
        <w:ind w:right="44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</w:t>
      </w:r>
      <w:r w:rsidR="006F4904">
        <w:rPr>
          <w:sz w:val="24"/>
          <w:lang w:val="uk-UA"/>
        </w:rPr>
        <w:t xml:space="preserve"> </w:t>
      </w:r>
      <w:r w:rsidR="003373E5">
        <w:rPr>
          <w:bCs/>
          <w:sz w:val="24"/>
          <w:lang w:val="uk-UA"/>
        </w:rPr>
        <w:t>Враховую</w:t>
      </w:r>
      <w:r w:rsidR="00681344">
        <w:rPr>
          <w:bCs/>
          <w:sz w:val="24"/>
          <w:lang w:val="uk-UA"/>
        </w:rPr>
        <w:t>чи узгодження</w:t>
      </w:r>
      <w:r w:rsidR="0090025F">
        <w:rPr>
          <w:bCs/>
          <w:sz w:val="24"/>
          <w:lang w:val="uk-UA"/>
        </w:rPr>
        <w:t xml:space="preserve"> Державтоінспекції, </w:t>
      </w:r>
      <w:r w:rsidR="0090025F">
        <w:rPr>
          <w:sz w:val="24"/>
          <w:lang w:val="uk-UA"/>
        </w:rPr>
        <w:t xml:space="preserve">управління архітектури та містобудування, підприємств - </w:t>
      </w:r>
      <w:r w:rsidR="0090025F">
        <w:rPr>
          <w:rStyle w:val="rvts0"/>
          <w:sz w:val="24"/>
          <w:szCs w:val="24"/>
          <w:lang w:val="uk-UA"/>
        </w:rPr>
        <w:t>утримувачів</w:t>
      </w:r>
      <w:r w:rsidR="0090025F" w:rsidRPr="003373E5">
        <w:rPr>
          <w:rStyle w:val="rvts0"/>
          <w:sz w:val="24"/>
          <w:szCs w:val="24"/>
          <w:lang w:val="uk-UA"/>
        </w:rPr>
        <w:t xml:space="preserve"> інженерних комунікацій</w:t>
      </w:r>
      <w:r w:rsidR="00560E4C">
        <w:rPr>
          <w:sz w:val="24"/>
          <w:lang w:val="uk-UA"/>
        </w:rPr>
        <w:t xml:space="preserve">, </w:t>
      </w:r>
      <w:r w:rsidR="00D67F72">
        <w:rPr>
          <w:sz w:val="24"/>
          <w:lang w:val="uk-UA"/>
        </w:rPr>
        <w:t xml:space="preserve">керуючись </w:t>
      </w:r>
      <w:r w:rsidR="00AD6E90">
        <w:rPr>
          <w:sz w:val="24"/>
          <w:lang w:val="uk-UA"/>
        </w:rPr>
        <w:t>Правилами розміщення</w:t>
      </w:r>
      <w:r w:rsidR="00AD6E90" w:rsidRPr="005926A2">
        <w:rPr>
          <w:sz w:val="24"/>
          <w:lang w:val="uk-UA"/>
        </w:rPr>
        <w:t xml:space="preserve"> </w:t>
      </w:r>
      <w:r w:rsidR="00AD6E90">
        <w:rPr>
          <w:sz w:val="24"/>
          <w:lang w:val="uk-UA"/>
        </w:rPr>
        <w:t>зовнішньої реклами на</w:t>
      </w:r>
      <w:r w:rsidR="00AD6E90" w:rsidRPr="005926A2">
        <w:rPr>
          <w:sz w:val="24"/>
          <w:lang w:val="uk-UA"/>
        </w:rPr>
        <w:t xml:space="preserve"> </w:t>
      </w:r>
      <w:r w:rsidR="001D76C0">
        <w:rPr>
          <w:sz w:val="24"/>
          <w:lang w:val="uk-UA"/>
        </w:rPr>
        <w:t>території Чорномор</w:t>
      </w:r>
      <w:r w:rsidR="00AD6E90">
        <w:rPr>
          <w:sz w:val="24"/>
          <w:lang w:val="uk-UA"/>
        </w:rPr>
        <w:t xml:space="preserve">ської міської ради від 23.02.2012 року № 135, </w:t>
      </w:r>
      <w:r w:rsidR="007918C8">
        <w:rPr>
          <w:sz w:val="24"/>
          <w:lang w:val="uk-UA"/>
        </w:rPr>
        <w:t>Типовими  правилами розміщення</w:t>
      </w:r>
      <w:r w:rsidR="007918C8" w:rsidRPr="005926A2">
        <w:rPr>
          <w:sz w:val="24"/>
          <w:lang w:val="uk-UA"/>
        </w:rPr>
        <w:t xml:space="preserve"> </w:t>
      </w:r>
      <w:r w:rsidR="007918C8">
        <w:rPr>
          <w:sz w:val="24"/>
          <w:lang w:val="uk-UA"/>
        </w:rPr>
        <w:t>зовнішньої реклами, затвердженими постановою Кабінету Міністрів України від 29.12.2003 року № 2067, Законами України «Про рекламу»,</w:t>
      </w:r>
      <w:r w:rsidR="007159E5">
        <w:rPr>
          <w:sz w:val="24"/>
          <w:lang w:val="uk-UA"/>
        </w:rPr>
        <w:t xml:space="preserve"> статтями </w:t>
      </w:r>
      <w:r w:rsidR="007918C8">
        <w:rPr>
          <w:sz w:val="24"/>
          <w:lang w:val="uk-UA"/>
        </w:rPr>
        <w:t>30, 52 Закону України «Про місцеве самоврядування в Україні»,</w:t>
      </w:r>
    </w:p>
    <w:p w:rsidR="00F04F01" w:rsidRDefault="00F04F01" w:rsidP="00B05AAD">
      <w:pPr>
        <w:ind w:right="44"/>
        <w:jc w:val="both"/>
        <w:rPr>
          <w:sz w:val="24"/>
          <w:lang w:val="uk-UA"/>
        </w:rPr>
      </w:pPr>
    </w:p>
    <w:p w:rsidR="00F04F01" w:rsidRDefault="00FE171E" w:rsidP="00B05AAD">
      <w:pPr>
        <w:ind w:right="44"/>
        <w:jc w:val="center"/>
        <w:rPr>
          <w:sz w:val="24"/>
          <w:lang w:val="uk-UA"/>
        </w:rPr>
      </w:pPr>
      <w:r>
        <w:rPr>
          <w:sz w:val="24"/>
          <w:lang w:val="uk-UA"/>
        </w:rPr>
        <w:t>виконавчий комітет Чорномор</w:t>
      </w:r>
      <w:r w:rsidR="00F04F01">
        <w:rPr>
          <w:sz w:val="24"/>
          <w:lang w:val="uk-UA"/>
        </w:rPr>
        <w:t>ської міської ради</w:t>
      </w:r>
      <w:r w:rsidR="000A1FF4">
        <w:rPr>
          <w:sz w:val="24"/>
          <w:lang w:val="uk-UA"/>
        </w:rPr>
        <w:t xml:space="preserve"> Одеської області  </w:t>
      </w:r>
      <w:r w:rsidR="00F04F01">
        <w:rPr>
          <w:sz w:val="24"/>
          <w:lang w:val="uk-UA"/>
        </w:rPr>
        <w:t>вирішив:</w:t>
      </w:r>
    </w:p>
    <w:p w:rsidR="00F04F01" w:rsidRDefault="00F04F01" w:rsidP="00B05AAD">
      <w:pPr>
        <w:pStyle w:val="a3"/>
        <w:ind w:right="44"/>
        <w:rPr>
          <w:lang w:val="uk-UA"/>
        </w:rPr>
      </w:pPr>
    </w:p>
    <w:p w:rsidR="00D13E84" w:rsidRDefault="00EF3C2A" w:rsidP="00B05AAD">
      <w:pPr>
        <w:ind w:right="44"/>
        <w:jc w:val="both"/>
        <w:rPr>
          <w:sz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3E6F07">
        <w:rPr>
          <w:sz w:val="24"/>
          <w:szCs w:val="24"/>
          <w:lang w:val="uk-UA"/>
        </w:rPr>
        <w:t xml:space="preserve">   </w:t>
      </w:r>
      <w:r w:rsidR="0090025F">
        <w:rPr>
          <w:sz w:val="24"/>
          <w:szCs w:val="24"/>
          <w:lang w:val="uk-UA"/>
        </w:rPr>
        <w:t>1.</w:t>
      </w:r>
      <w:r w:rsidR="0090025F">
        <w:rPr>
          <w:sz w:val="24"/>
          <w:lang w:val="uk-UA"/>
        </w:rPr>
        <w:t>Продовжи</w:t>
      </w:r>
      <w:r w:rsidR="00D13E84">
        <w:rPr>
          <w:sz w:val="24"/>
          <w:lang w:val="uk-UA"/>
        </w:rPr>
        <w:t xml:space="preserve">ти </w:t>
      </w:r>
      <w:r w:rsidR="00CF0DC4">
        <w:rPr>
          <w:sz w:val="24"/>
          <w:lang w:val="uk-UA"/>
        </w:rPr>
        <w:t>фізичній особі</w:t>
      </w:r>
      <w:r w:rsidR="00BC3A19">
        <w:rPr>
          <w:sz w:val="24"/>
          <w:lang w:val="uk-UA"/>
        </w:rPr>
        <w:t>-</w:t>
      </w:r>
      <w:r w:rsidR="00CF0DC4">
        <w:rPr>
          <w:sz w:val="24"/>
          <w:lang w:val="uk-UA"/>
        </w:rPr>
        <w:t xml:space="preserve">підприємцю </w:t>
      </w:r>
      <w:proofErr w:type="spellStart"/>
      <w:r w:rsidR="00C93536">
        <w:rPr>
          <w:sz w:val="24"/>
          <w:lang w:val="uk-UA"/>
        </w:rPr>
        <w:t>Лушпенку</w:t>
      </w:r>
      <w:proofErr w:type="spellEnd"/>
      <w:r w:rsidR="00C93536" w:rsidRPr="00076A29">
        <w:rPr>
          <w:sz w:val="24"/>
          <w:lang w:val="uk-UA"/>
        </w:rPr>
        <w:t xml:space="preserve"> </w:t>
      </w:r>
      <w:r w:rsidR="00C93536">
        <w:rPr>
          <w:sz w:val="24"/>
          <w:lang w:val="uk-UA"/>
        </w:rPr>
        <w:t>Веніаміну Олександровичу</w:t>
      </w:r>
      <w:r w:rsidR="00C93536" w:rsidRPr="00076A29">
        <w:rPr>
          <w:sz w:val="24"/>
          <w:lang w:val="uk-UA"/>
        </w:rPr>
        <w:t xml:space="preserve"> </w:t>
      </w:r>
      <w:r w:rsidR="00DE628B">
        <w:rPr>
          <w:sz w:val="24"/>
          <w:lang w:val="uk-UA"/>
        </w:rPr>
        <w:t>дозвіл</w:t>
      </w:r>
      <w:r w:rsidR="000979AD">
        <w:rPr>
          <w:sz w:val="24"/>
          <w:lang w:val="uk-UA"/>
        </w:rPr>
        <w:t xml:space="preserve"> </w:t>
      </w:r>
      <w:r w:rsidR="00D13E84">
        <w:rPr>
          <w:sz w:val="24"/>
          <w:lang w:val="uk-UA"/>
        </w:rPr>
        <w:t xml:space="preserve">на розміщення </w:t>
      </w:r>
      <w:r w:rsidR="006572EC" w:rsidRPr="00076A29">
        <w:rPr>
          <w:sz w:val="24"/>
          <w:lang w:val="uk-UA"/>
        </w:rPr>
        <w:t xml:space="preserve"> </w:t>
      </w:r>
      <w:r w:rsidR="000979AD">
        <w:rPr>
          <w:sz w:val="24"/>
          <w:lang w:val="uk-UA"/>
        </w:rPr>
        <w:t xml:space="preserve">зовнішньої реклами </w:t>
      </w:r>
      <w:r w:rsidR="00D13E84">
        <w:rPr>
          <w:sz w:val="24"/>
          <w:lang w:val="uk-UA"/>
        </w:rPr>
        <w:t xml:space="preserve">- </w:t>
      </w:r>
      <w:r w:rsidR="0090025F">
        <w:rPr>
          <w:sz w:val="24"/>
          <w:szCs w:val="24"/>
          <w:lang w:val="uk-UA"/>
        </w:rPr>
        <w:t xml:space="preserve">стаціонарного щиту </w:t>
      </w:r>
      <w:r w:rsidR="00C93536">
        <w:rPr>
          <w:sz w:val="24"/>
          <w:szCs w:val="24"/>
          <w:lang w:val="uk-UA"/>
        </w:rPr>
        <w:t>типу «</w:t>
      </w:r>
      <w:proofErr w:type="spellStart"/>
      <w:r w:rsidR="00C93536">
        <w:rPr>
          <w:sz w:val="24"/>
          <w:szCs w:val="24"/>
          <w:lang w:val="uk-UA"/>
        </w:rPr>
        <w:t>Сітілайт</w:t>
      </w:r>
      <w:proofErr w:type="spellEnd"/>
      <w:r w:rsidR="00C93536">
        <w:rPr>
          <w:sz w:val="24"/>
          <w:szCs w:val="24"/>
          <w:lang w:val="uk-UA"/>
        </w:rPr>
        <w:t xml:space="preserve">»  розміром 1.2 х 1.8м </w:t>
      </w:r>
      <w:r w:rsidR="00CD483C">
        <w:rPr>
          <w:sz w:val="24"/>
          <w:szCs w:val="24"/>
          <w:lang w:val="uk-UA"/>
        </w:rPr>
        <w:t>за адресою: кут  проспекту Миру та</w:t>
      </w:r>
      <w:r w:rsidR="00CD483C" w:rsidRPr="00AA20F4">
        <w:rPr>
          <w:sz w:val="24"/>
          <w:szCs w:val="24"/>
          <w:lang w:val="uk-UA"/>
        </w:rPr>
        <w:t xml:space="preserve"> </w:t>
      </w:r>
      <w:r w:rsidR="00CD483C">
        <w:rPr>
          <w:sz w:val="24"/>
          <w:szCs w:val="24"/>
          <w:lang w:val="uk-UA"/>
        </w:rPr>
        <w:t xml:space="preserve">               вул.  1 Травня, 1–од., у </w:t>
      </w:r>
      <w:proofErr w:type="spellStart"/>
      <w:r w:rsidR="00CD483C">
        <w:rPr>
          <w:sz w:val="24"/>
          <w:szCs w:val="24"/>
          <w:lang w:val="uk-UA"/>
        </w:rPr>
        <w:t>м.Чорноморську</w:t>
      </w:r>
      <w:proofErr w:type="spellEnd"/>
      <w:r w:rsidR="00B05AAD">
        <w:rPr>
          <w:sz w:val="24"/>
          <w:szCs w:val="24"/>
          <w:lang w:val="uk-UA"/>
        </w:rPr>
        <w:t xml:space="preserve"> </w:t>
      </w:r>
      <w:r w:rsidR="000979AD">
        <w:rPr>
          <w:sz w:val="24"/>
          <w:szCs w:val="24"/>
          <w:lang w:val="uk-UA"/>
        </w:rPr>
        <w:t xml:space="preserve"> строк</w:t>
      </w:r>
      <w:r w:rsidR="00B05AAD">
        <w:rPr>
          <w:sz w:val="24"/>
          <w:szCs w:val="24"/>
          <w:lang w:val="uk-UA"/>
        </w:rPr>
        <w:t>ом</w:t>
      </w:r>
      <w:r w:rsidR="00D13E84">
        <w:rPr>
          <w:sz w:val="24"/>
          <w:szCs w:val="24"/>
          <w:lang w:val="uk-UA"/>
        </w:rPr>
        <w:t xml:space="preserve"> </w:t>
      </w:r>
      <w:r w:rsidR="00AD6E90">
        <w:rPr>
          <w:sz w:val="24"/>
          <w:lang w:val="uk-UA"/>
        </w:rPr>
        <w:t>на один  рік</w:t>
      </w:r>
      <w:r w:rsidR="00D13E84">
        <w:rPr>
          <w:sz w:val="24"/>
          <w:lang w:val="uk-UA"/>
        </w:rPr>
        <w:t>.</w:t>
      </w:r>
    </w:p>
    <w:p w:rsidR="003A569D" w:rsidRDefault="003A569D" w:rsidP="00B05AAD">
      <w:pPr>
        <w:ind w:right="44"/>
        <w:jc w:val="both"/>
        <w:rPr>
          <w:sz w:val="24"/>
          <w:lang w:val="uk-UA"/>
        </w:rPr>
      </w:pPr>
    </w:p>
    <w:p w:rsidR="00FE171E" w:rsidRDefault="003A569D" w:rsidP="00B05AAD">
      <w:pPr>
        <w:ind w:right="44"/>
        <w:jc w:val="both"/>
        <w:rPr>
          <w:sz w:val="24"/>
          <w:szCs w:val="24"/>
          <w:lang w:val="uk-UA"/>
        </w:rPr>
      </w:pPr>
      <w:r>
        <w:rPr>
          <w:sz w:val="24"/>
          <w:lang w:val="uk-UA"/>
        </w:rPr>
        <w:t xml:space="preserve">         2</w:t>
      </w:r>
      <w:r w:rsidR="00D13E84">
        <w:rPr>
          <w:sz w:val="24"/>
          <w:lang w:val="uk-UA"/>
        </w:rPr>
        <w:t xml:space="preserve">. </w:t>
      </w:r>
      <w:proofErr w:type="spellStart"/>
      <w:r w:rsidR="00DE628B">
        <w:rPr>
          <w:sz w:val="24"/>
          <w:lang w:val="uk-UA"/>
        </w:rPr>
        <w:t>ФОП</w:t>
      </w:r>
      <w:proofErr w:type="spellEnd"/>
      <w:r w:rsidR="00DE628B">
        <w:rPr>
          <w:sz w:val="24"/>
          <w:lang w:val="uk-UA"/>
        </w:rPr>
        <w:t xml:space="preserve"> </w:t>
      </w:r>
      <w:proofErr w:type="spellStart"/>
      <w:r w:rsidR="00FB3F05">
        <w:rPr>
          <w:sz w:val="24"/>
          <w:lang w:val="uk-UA"/>
        </w:rPr>
        <w:t>Лушпенку</w:t>
      </w:r>
      <w:proofErr w:type="spellEnd"/>
      <w:r w:rsidR="00FB3F05" w:rsidRPr="00076A29">
        <w:rPr>
          <w:sz w:val="24"/>
          <w:lang w:val="uk-UA"/>
        </w:rPr>
        <w:t xml:space="preserve"> </w:t>
      </w:r>
      <w:r w:rsidR="00FB3F05">
        <w:rPr>
          <w:sz w:val="24"/>
          <w:lang w:val="uk-UA"/>
        </w:rPr>
        <w:t>В.А</w:t>
      </w:r>
      <w:r w:rsidR="00FB3F05" w:rsidRPr="00076A29">
        <w:rPr>
          <w:sz w:val="24"/>
          <w:lang w:val="uk-UA"/>
        </w:rPr>
        <w:t xml:space="preserve">. </w:t>
      </w:r>
      <w:r w:rsidR="00560E4C">
        <w:rPr>
          <w:sz w:val="24"/>
          <w:lang w:val="uk-UA"/>
        </w:rPr>
        <w:t>у разі прийняття нових Правил розміщення</w:t>
      </w:r>
      <w:r w:rsidR="00560E4C" w:rsidRPr="005926A2">
        <w:rPr>
          <w:sz w:val="24"/>
          <w:lang w:val="uk-UA"/>
        </w:rPr>
        <w:t xml:space="preserve"> </w:t>
      </w:r>
      <w:r w:rsidR="00560E4C">
        <w:rPr>
          <w:sz w:val="24"/>
          <w:lang w:val="uk-UA"/>
        </w:rPr>
        <w:t xml:space="preserve">зовнішньої реклами на території Чорноморської міської ради у </w:t>
      </w:r>
      <w:r w:rsidR="00560E4C" w:rsidRPr="00FE7815">
        <w:rPr>
          <w:sz w:val="24"/>
          <w:szCs w:val="24"/>
          <w:lang w:val="uk-UA"/>
        </w:rPr>
        <w:t>10</w:t>
      </w:r>
      <w:r w:rsidR="00560E4C">
        <w:rPr>
          <w:sz w:val="24"/>
          <w:szCs w:val="24"/>
          <w:lang w:val="uk-UA"/>
        </w:rPr>
        <w:t>-</w:t>
      </w:r>
      <w:r w:rsidR="00560E4C" w:rsidRPr="00FE7815">
        <w:rPr>
          <w:sz w:val="24"/>
          <w:szCs w:val="24"/>
          <w:lang w:val="uk-UA"/>
        </w:rPr>
        <w:t xml:space="preserve">денний термін </w:t>
      </w:r>
      <w:r w:rsidR="00560E4C">
        <w:rPr>
          <w:sz w:val="24"/>
          <w:lang w:val="uk-UA"/>
        </w:rPr>
        <w:t xml:space="preserve"> </w:t>
      </w:r>
      <w:r w:rsidR="00560E4C" w:rsidRPr="00FB5EFF">
        <w:rPr>
          <w:sz w:val="24"/>
          <w:szCs w:val="24"/>
          <w:lang w:val="uk-UA"/>
        </w:rPr>
        <w:t>звернутись до Центру надання адмі</w:t>
      </w:r>
      <w:r w:rsidR="00560E4C">
        <w:rPr>
          <w:sz w:val="24"/>
          <w:szCs w:val="24"/>
          <w:lang w:val="uk-UA"/>
        </w:rPr>
        <w:t xml:space="preserve">ністративних послуг у </w:t>
      </w:r>
      <w:proofErr w:type="spellStart"/>
      <w:r w:rsidR="00560E4C">
        <w:rPr>
          <w:sz w:val="24"/>
          <w:szCs w:val="24"/>
          <w:lang w:val="uk-UA"/>
        </w:rPr>
        <w:t>м.</w:t>
      </w:r>
      <w:r w:rsidR="00560E4C" w:rsidRPr="00FB5EFF">
        <w:rPr>
          <w:sz w:val="24"/>
          <w:szCs w:val="24"/>
          <w:lang w:val="uk-UA"/>
        </w:rPr>
        <w:t>Чо</w:t>
      </w:r>
      <w:r w:rsidR="00560E4C">
        <w:rPr>
          <w:sz w:val="24"/>
          <w:szCs w:val="24"/>
          <w:lang w:val="uk-UA"/>
        </w:rPr>
        <w:t>рноморську</w:t>
      </w:r>
      <w:proofErr w:type="spellEnd"/>
      <w:r w:rsidR="00560E4C">
        <w:rPr>
          <w:sz w:val="24"/>
          <w:szCs w:val="24"/>
          <w:lang w:val="uk-UA"/>
        </w:rPr>
        <w:t xml:space="preserve"> для отримання пові</w:t>
      </w:r>
      <w:r w:rsidR="00560E4C" w:rsidRPr="0063785C">
        <w:rPr>
          <w:sz w:val="24"/>
          <w:szCs w:val="24"/>
          <w:lang w:val="uk-UA"/>
        </w:rPr>
        <w:t>домлення</w:t>
      </w:r>
      <w:r w:rsidR="00560E4C" w:rsidRPr="00FB5EFF">
        <w:rPr>
          <w:sz w:val="24"/>
          <w:szCs w:val="24"/>
          <w:lang w:val="uk-UA"/>
        </w:rPr>
        <w:t xml:space="preserve"> про розмір щомісячної плати за тимчасове користування місцем розташування рекламних засобів.</w:t>
      </w:r>
    </w:p>
    <w:p w:rsidR="00FE171E" w:rsidRPr="0086294B" w:rsidRDefault="00FE171E" w:rsidP="00B05AAD">
      <w:pPr>
        <w:ind w:right="44"/>
        <w:jc w:val="both"/>
        <w:rPr>
          <w:sz w:val="24"/>
          <w:lang w:val="uk-UA"/>
        </w:rPr>
      </w:pPr>
    </w:p>
    <w:p w:rsidR="00FE171E" w:rsidRPr="001330F7" w:rsidRDefault="00FE171E" w:rsidP="00B05AAD">
      <w:pPr>
        <w:ind w:right="4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3. Контроль  за   виконанням    цього   рішення    покласти на  начальника   УАМ  Протопопова С.Є. та   </w:t>
      </w:r>
      <w:r w:rsidRPr="00EF3C2A">
        <w:rPr>
          <w:sz w:val="24"/>
          <w:szCs w:val="24"/>
          <w:lang w:val="uk-UA"/>
        </w:rPr>
        <w:t xml:space="preserve">заступника </w:t>
      </w:r>
      <w:r>
        <w:rPr>
          <w:sz w:val="24"/>
          <w:szCs w:val="24"/>
          <w:lang w:val="uk-UA"/>
        </w:rPr>
        <w:t xml:space="preserve">  міського </w:t>
      </w:r>
      <w:r w:rsidRPr="008C56A2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голови   </w:t>
      </w:r>
      <w:proofErr w:type="spellStart"/>
      <w:r>
        <w:rPr>
          <w:sz w:val="24"/>
          <w:szCs w:val="24"/>
          <w:lang w:val="uk-UA"/>
        </w:rPr>
        <w:t>Биченка</w:t>
      </w:r>
      <w:proofErr w:type="spellEnd"/>
      <w:r>
        <w:rPr>
          <w:sz w:val="24"/>
          <w:szCs w:val="24"/>
          <w:lang w:val="uk-UA"/>
        </w:rPr>
        <w:t xml:space="preserve"> С.Я.</w:t>
      </w:r>
    </w:p>
    <w:p w:rsidR="00075A32" w:rsidRDefault="00075A32" w:rsidP="00FE171E">
      <w:pPr>
        <w:ind w:right="186"/>
        <w:jc w:val="both"/>
        <w:rPr>
          <w:sz w:val="24"/>
          <w:lang w:val="uk-UA"/>
        </w:rPr>
      </w:pPr>
    </w:p>
    <w:p w:rsidR="00075A32" w:rsidRDefault="00075A32" w:rsidP="002418BC">
      <w:pPr>
        <w:ind w:right="186"/>
        <w:jc w:val="both"/>
        <w:rPr>
          <w:sz w:val="24"/>
          <w:lang w:val="uk-UA"/>
        </w:rPr>
      </w:pPr>
    </w:p>
    <w:p w:rsidR="00CF240D" w:rsidRDefault="00075A32" w:rsidP="002418BC">
      <w:pPr>
        <w:ind w:right="186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Міський голова                                                             </w:t>
      </w:r>
      <w:r w:rsidR="002418BC">
        <w:rPr>
          <w:sz w:val="24"/>
          <w:lang w:val="uk-UA"/>
        </w:rPr>
        <w:t xml:space="preserve">                           </w:t>
      </w:r>
      <w:r w:rsidR="00EF3C2A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 В.Я. </w:t>
      </w:r>
      <w:proofErr w:type="spellStart"/>
      <w:r>
        <w:rPr>
          <w:sz w:val="24"/>
          <w:lang w:val="uk-UA"/>
        </w:rPr>
        <w:t>Хмельнюк</w:t>
      </w:r>
      <w:proofErr w:type="spellEnd"/>
      <w:r w:rsidR="00F04F01">
        <w:rPr>
          <w:sz w:val="24"/>
          <w:lang w:val="uk-UA"/>
        </w:rPr>
        <w:t xml:space="preserve">  </w:t>
      </w:r>
    </w:p>
    <w:p w:rsidR="00EF3C2A" w:rsidRPr="00050A2F" w:rsidRDefault="00F04F01" w:rsidP="002418BC">
      <w:pPr>
        <w:ind w:right="186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</w:t>
      </w:r>
      <w:r w:rsidRPr="00075A32">
        <w:rPr>
          <w:lang w:val="uk-UA"/>
        </w:rPr>
        <w:t xml:space="preserve">                                                             </w:t>
      </w:r>
    </w:p>
    <w:sectPr w:rsidR="00EF3C2A" w:rsidRPr="00050A2F" w:rsidSect="006572EC">
      <w:pgSz w:w="11906" w:h="16838"/>
      <w:pgMar w:top="1134" w:right="1276" w:bottom="176" w:left="179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91410"/>
    <w:multiLevelType w:val="hybridMultilevel"/>
    <w:tmpl w:val="CD664720"/>
    <w:lvl w:ilvl="0" w:tplc="2D240D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0D45AB1"/>
    <w:multiLevelType w:val="singleLevel"/>
    <w:tmpl w:val="19BCCAF4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405"/>
      </w:pPr>
      <w:rPr>
        <w:rFonts w:hint="default"/>
      </w:rPr>
    </w:lvl>
  </w:abstractNum>
  <w:abstractNum w:abstractNumId="2">
    <w:nsid w:val="1FDB4913"/>
    <w:multiLevelType w:val="hybridMultilevel"/>
    <w:tmpl w:val="45309E24"/>
    <w:lvl w:ilvl="0" w:tplc="15BE58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245497"/>
    <w:multiLevelType w:val="hybridMultilevel"/>
    <w:tmpl w:val="48F65FF0"/>
    <w:lvl w:ilvl="0" w:tplc="82407AF4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">
    <w:nsid w:val="4BF120BA"/>
    <w:multiLevelType w:val="hybridMultilevel"/>
    <w:tmpl w:val="0CBAABA0"/>
    <w:lvl w:ilvl="0" w:tplc="5AA61D78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5">
    <w:nsid w:val="5F157562"/>
    <w:multiLevelType w:val="hybridMultilevel"/>
    <w:tmpl w:val="E2FA5740"/>
    <w:lvl w:ilvl="0" w:tplc="3EE07EC6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6">
    <w:nsid w:val="69A66330"/>
    <w:multiLevelType w:val="hybridMultilevel"/>
    <w:tmpl w:val="2C6216D2"/>
    <w:lvl w:ilvl="0" w:tplc="41FA9CF0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25C92"/>
    <w:rsid w:val="000032CD"/>
    <w:rsid w:val="00013B6F"/>
    <w:rsid w:val="00013BBE"/>
    <w:rsid w:val="000433C5"/>
    <w:rsid w:val="00050A2F"/>
    <w:rsid w:val="00064420"/>
    <w:rsid w:val="0006649F"/>
    <w:rsid w:val="00075A32"/>
    <w:rsid w:val="00076A29"/>
    <w:rsid w:val="000979AD"/>
    <w:rsid w:val="000A1FF4"/>
    <w:rsid w:val="000B417F"/>
    <w:rsid w:val="00115DA4"/>
    <w:rsid w:val="001A7AA7"/>
    <w:rsid w:val="001C4DA1"/>
    <w:rsid w:val="001D76C0"/>
    <w:rsid w:val="00214694"/>
    <w:rsid w:val="00232D93"/>
    <w:rsid w:val="002418BC"/>
    <w:rsid w:val="002674F3"/>
    <w:rsid w:val="00275829"/>
    <w:rsid w:val="00284134"/>
    <w:rsid w:val="002877E6"/>
    <w:rsid w:val="003373E5"/>
    <w:rsid w:val="003558BB"/>
    <w:rsid w:val="003800A8"/>
    <w:rsid w:val="003A569D"/>
    <w:rsid w:val="003B69AD"/>
    <w:rsid w:val="003B7A0B"/>
    <w:rsid w:val="003E6F07"/>
    <w:rsid w:val="00413CBC"/>
    <w:rsid w:val="00425FD6"/>
    <w:rsid w:val="00426612"/>
    <w:rsid w:val="00560E4C"/>
    <w:rsid w:val="00597F11"/>
    <w:rsid w:val="005B2413"/>
    <w:rsid w:val="005D378F"/>
    <w:rsid w:val="006572EC"/>
    <w:rsid w:val="006769A8"/>
    <w:rsid w:val="00681344"/>
    <w:rsid w:val="006F4904"/>
    <w:rsid w:val="007159E5"/>
    <w:rsid w:val="00722860"/>
    <w:rsid w:val="00763554"/>
    <w:rsid w:val="007655A9"/>
    <w:rsid w:val="007918C8"/>
    <w:rsid w:val="007C2A28"/>
    <w:rsid w:val="0086294B"/>
    <w:rsid w:val="00875E8C"/>
    <w:rsid w:val="00876DE5"/>
    <w:rsid w:val="0089072D"/>
    <w:rsid w:val="008C56A2"/>
    <w:rsid w:val="008E2051"/>
    <w:rsid w:val="008E4607"/>
    <w:rsid w:val="008E53EE"/>
    <w:rsid w:val="0090025F"/>
    <w:rsid w:val="009520F2"/>
    <w:rsid w:val="00966198"/>
    <w:rsid w:val="009737ED"/>
    <w:rsid w:val="009A6E91"/>
    <w:rsid w:val="009E2DC9"/>
    <w:rsid w:val="00A1793A"/>
    <w:rsid w:val="00A256DE"/>
    <w:rsid w:val="00A541C2"/>
    <w:rsid w:val="00AA20F4"/>
    <w:rsid w:val="00AB19E7"/>
    <w:rsid w:val="00AD6E90"/>
    <w:rsid w:val="00B05AAD"/>
    <w:rsid w:val="00B45AD9"/>
    <w:rsid w:val="00BC3A19"/>
    <w:rsid w:val="00BF2464"/>
    <w:rsid w:val="00C2403B"/>
    <w:rsid w:val="00C54996"/>
    <w:rsid w:val="00C71766"/>
    <w:rsid w:val="00C93536"/>
    <w:rsid w:val="00CD483C"/>
    <w:rsid w:val="00CF0DC4"/>
    <w:rsid w:val="00CF240D"/>
    <w:rsid w:val="00D13E84"/>
    <w:rsid w:val="00D55774"/>
    <w:rsid w:val="00D67F72"/>
    <w:rsid w:val="00DE560C"/>
    <w:rsid w:val="00DE628B"/>
    <w:rsid w:val="00E05331"/>
    <w:rsid w:val="00E13067"/>
    <w:rsid w:val="00E25C92"/>
    <w:rsid w:val="00E361F5"/>
    <w:rsid w:val="00EA6B79"/>
    <w:rsid w:val="00EF3C2A"/>
    <w:rsid w:val="00EF630E"/>
    <w:rsid w:val="00F04F01"/>
    <w:rsid w:val="00F34831"/>
    <w:rsid w:val="00F90130"/>
    <w:rsid w:val="00FA7FFA"/>
    <w:rsid w:val="00FB3F05"/>
    <w:rsid w:val="00FE0933"/>
    <w:rsid w:val="00FE1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69A8"/>
  </w:style>
  <w:style w:type="paragraph" w:styleId="1">
    <w:name w:val="heading 1"/>
    <w:basedOn w:val="a"/>
    <w:next w:val="a"/>
    <w:qFormat/>
    <w:rsid w:val="006769A8"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rsid w:val="006769A8"/>
    <w:pPr>
      <w:keepNext/>
      <w:jc w:val="center"/>
      <w:outlineLvl w:val="1"/>
    </w:pPr>
    <w:rPr>
      <w:b/>
      <w:sz w:val="24"/>
      <w:lang w:val="uk-UA"/>
    </w:rPr>
  </w:style>
  <w:style w:type="paragraph" w:styleId="3">
    <w:name w:val="heading 3"/>
    <w:basedOn w:val="a"/>
    <w:next w:val="a"/>
    <w:qFormat/>
    <w:rsid w:val="006769A8"/>
    <w:pPr>
      <w:keepNext/>
      <w:jc w:val="center"/>
      <w:outlineLvl w:val="2"/>
    </w:pPr>
    <w:rPr>
      <w:rFonts w:ascii="Tahoma" w:hAnsi="Tahoma"/>
      <w:sz w:val="28"/>
    </w:rPr>
  </w:style>
  <w:style w:type="paragraph" w:styleId="4">
    <w:name w:val="heading 4"/>
    <w:basedOn w:val="a"/>
    <w:next w:val="a"/>
    <w:qFormat/>
    <w:rsid w:val="006769A8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769A8"/>
    <w:pPr>
      <w:jc w:val="both"/>
    </w:pPr>
    <w:rPr>
      <w:sz w:val="24"/>
    </w:rPr>
  </w:style>
  <w:style w:type="paragraph" w:styleId="20">
    <w:name w:val="Body Text 2"/>
    <w:basedOn w:val="a"/>
    <w:rsid w:val="006769A8"/>
    <w:pPr>
      <w:ind w:right="-99"/>
      <w:jc w:val="both"/>
    </w:pPr>
    <w:rPr>
      <w:sz w:val="24"/>
      <w:lang w:val="uk-UA"/>
    </w:rPr>
  </w:style>
  <w:style w:type="paragraph" w:styleId="a4">
    <w:name w:val="Balloon Text"/>
    <w:basedOn w:val="a"/>
    <w:semiHidden/>
    <w:rsid w:val="002877E6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rsid w:val="003373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88;&#1086;&#1089;&#1087;&#1086;&#1088;&#1103;&#1076;&#107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роспорядж.dot</Template>
  <TotalTime>1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</vt:lpstr>
    </vt:vector>
  </TitlesOfParts>
  <Company>ПОЛЬЗОВАТЕЛЬ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</dc:title>
  <dc:subject/>
  <dc:creator>ПОЛЬЗОВАТЕЛЬ</dc:creator>
  <cp:keywords/>
  <dc:description/>
  <cp:lastModifiedBy>Admin</cp:lastModifiedBy>
  <cp:revision>2</cp:revision>
  <cp:lastPrinted>2016-11-22T07:32:00Z</cp:lastPrinted>
  <dcterms:created xsi:type="dcterms:W3CDTF">2016-12-28T12:26:00Z</dcterms:created>
  <dcterms:modified xsi:type="dcterms:W3CDTF">2016-12-28T12:26:00Z</dcterms:modified>
</cp:coreProperties>
</file>