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E15" w:rsidRDefault="00366E15">
      <w:pPr>
        <w:rPr>
          <w:lang w:val="ru-RU"/>
        </w:rPr>
      </w:pPr>
    </w:p>
    <w:p w:rsidR="00366E15" w:rsidRDefault="00366E15">
      <w:pPr>
        <w:rPr>
          <w:lang w:val="ru-RU"/>
        </w:rPr>
      </w:pPr>
    </w:p>
    <w:p w:rsidR="00366E15" w:rsidRDefault="00366E15">
      <w:pPr>
        <w:rPr>
          <w:lang w:val="ru-RU"/>
        </w:rPr>
      </w:pPr>
    </w:p>
    <w:p w:rsidR="00366E15" w:rsidRDefault="00366E15">
      <w:pPr>
        <w:rPr>
          <w:lang w:val="ru-RU"/>
        </w:rPr>
      </w:pPr>
    </w:p>
    <w:p w:rsidR="00366E15" w:rsidRDefault="00366E15">
      <w:pPr>
        <w:rPr>
          <w:lang w:val="ru-RU"/>
        </w:rPr>
      </w:pP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4786"/>
      </w:tblGrid>
      <w:tr w:rsidR="00366E15" w:rsidRPr="00366E15" w:rsidTr="00AE6B84">
        <w:tc>
          <w:tcPr>
            <w:tcW w:w="4786" w:type="dxa"/>
          </w:tcPr>
          <w:p w:rsidR="00366E15" w:rsidRPr="00366E15" w:rsidRDefault="00366E15" w:rsidP="000840D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66E15">
              <w:rPr>
                <w:rFonts w:ascii="Times New Roman" w:hAnsi="Times New Roman"/>
                <w:sz w:val="24"/>
                <w:szCs w:val="24"/>
              </w:rPr>
              <w:t xml:space="preserve">Про  затвердження </w:t>
            </w:r>
            <w:r w:rsidRPr="00366E15">
              <w:rPr>
                <w:rFonts w:ascii="Times New Roman" w:hAnsi="Times New Roman"/>
                <w:bCs/>
                <w:sz w:val="24"/>
                <w:szCs w:val="24"/>
              </w:rPr>
              <w:t xml:space="preserve">Порядку  </w:t>
            </w:r>
            <w:r w:rsidRPr="00366E15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відшкодування</w:t>
            </w:r>
            <w:r>
              <w:rPr>
                <w:rFonts w:ascii="Times New Roman" w:hAnsi="Times New Roman"/>
                <w:bCs/>
                <w:spacing w:val="-2"/>
                <w:sz w:val="24"/>
                <w:szCs w:val="24"/>
                <w:lang w:val="ru-RU"/>
              </w:rPr>
              <w:t xml:space="preserve"> </w:t>
            </w:r>
            <w:r w:rsidRPr="00366E15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 xml:space="preserve">вартості  встановлення   телефону  та   знижки  на  </w:t>
            </w:r>
            <w:r w:rsidRPr="00366E15">
              <w:rPr>
                <w:rFonts w:ascii="Times New Roman" w:hAnsi="Times New Roman"/>
                <w:bCs/>
                <w:sz w:val="24"/>
                <w:szCs w:val="24"/>
              </w:rPr>
              <w:t>абонентську  плату  за користування телефоном окремими категоріям    громадян</w:t>
            </w:r>
          </w:p>
        </w:tc>
      </w:tr>
    </w:tbl>
    <w:p w:rsidR="00366E15" w:rsidRPr="00366E15" w:rsidRDefault="00366E15" w:rsidP="00366E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366E15" w:rsidRPr="00366E15" w:rsidRDefault="00366E15" w:rsidP="00366E15">
      <w:pPr>
        <w:suppressAutoHyphens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З метою забезпечення на належному рівні соціального захисту та соціальної підтримки пільгових категорій громадян, на виконання пунктів 1.23. розділу I міської цільової Програми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дітей-сиріт та дітей, позбавлених батьківського піклування, Чорноморської  територіальної громади на 2016-2020 роки, затвердженої  рішенням Чорноморської міської ради Одеської області від 06.01.2016 року  № 29-VІI, керуючись ст.ст. 34, 52, 64 Закону України </w:t>
      </w:r>
      <w:proofErr w:type="spellStart"/>
      <w:r w:rsidRPr="00366E15">
        <w:rPr>
          <w:rFonts w:ascii="Times New Roman" w:hAnsi="Times New Roman"/>
          <w:sz w:val="24"/>
          <w:szCs w:val="24"/>
        </w:rPr>
        <w:t>“Про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місцеве самоврядування в </w:t>
      </w:r>
      <w:proofErr w:type="spellStart"/>
      <w:r w:rsidRPr="00366E15">
        <w:rPr>
          <w:rFonts w:ascii="Times New Roman" w:hAnsi="Times New Roman"/>
          <w:sz w:val="24"/>
          <w:szCs w:val="24"/>
        </w:rPr>
        <w:t>Україні”</w:t>
      </w:r>
      <w:proofErr w:type="spellEnd"/>
      <w:r w:rsidRPr="00366E15">
        <w:rPr>
          <w:rFonts w:ascii="Times New Roman" w:hAnsi="Times New Roman"/>
          <w:sz w:val="24"/>
          <w:szCs w:val="24"/>
        </w:rPr>
        <w:t>, ст. 91 Бюджетного кодексу України,</w:t>
      </w:r>
    </w:p>
    <w:p w:rsidR="00366E15" w:rsidRPr="00366E15" w:rsidRDefault="00366E15" w:rsidP="00366E15">
      <w:pPr>
        <w:pStyle w:val="2"/>
        <w:ind w:right="-2" w:firstLine="720"/>
        <w:rPr>
          <w:szCs w:val="24"/>
        </w:rPr>
      </w:pPr>
    </w:p>
    <w:p w:rsidR="00366E15" w:rsidRPr="00366E15" w:rsidRDefault="00366E15" w:rsidP="00366E15">
      <w:pPr>
        <w:pStyle w:val="a4"/>
        <w:spacing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>виконавчий комітет Чорноморської міської ради Одеської області вирішив:</w:t>
      </w:r>
    </w:p>
    <w:p w:rsidR="00366E15" w:rsidRPr="000840D5" w:rsidRDefault="00366E15" w:rsidP="00366E1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66E15" w:rsidRPr="00366E15" w:rsidRDefault="00366E15" w:rsidP="00366E1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 xml:space="preserve">1. Затвердити </w:t>
      </w:r>
      <w:r w:rsidRPr="00366E15">
        <w:rPr>
          <w:rFonts w:ascii="Times New Roman" w:hAnsi="Times New Roman"/>
          <w:bCs/>
          <w:sz w:val="24"/>
          <w:szCs w:val="24"/>
        </w:rPr>
        <w:t xml:space="preserve">Порядок  </w:t>
      </w:r>
      <w:r w:rsidRPr="00366E15">
        <w:rPr>
          <w:rFonts w:ascii="Times New Roman" w:hAnsi="Times New Roman"/>
          <w:bCs/>
          <w:spacing w:val="-2"/>
          <w:sz w:val="24"/>
          <w:szCs w:val="24"/>
        </w:rPr>
        <w:t xml:space="preserve">відшкодування  вартості встановлення  телефону  та  знижки  на  </w:t>
      </w:r>
      <w:r w:rsidRPr="00366E15">
        <w:rPr>
          <w:rFonts w:ascii="Times New Roman" w:hAnsi="Times New Roman"/>
          <w:bCs/>
          <w:sz w:val="24"/>
          <w:szCs w:val="24"/>
        </w:rPr>
        <w:t>абонентську   плату  за користування телефоном   окремими      категоріям    громадян (Додаток № 1).</w:t>
      </w:r>
    </w:p>
    <w:p w:rsidR="00366E15" w:rsidRPr="00366E15" w:rsidRDefault="00366E15" w:rsidP="00366E15">
      <w:pPr>
        <w:suppressAutoHyphens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>2. Фінансовому управлінню Чорноморської міської ради Одеської області (Яковенко О.М.) проводити щомісячне фінансування управління соціальної політики Чорноморської міської ради Одеської області для проведення виплати категоріям осіб, визначених в п. 1 цього рішення.</w:t>
      </w:r>
    </w:p>
    <w:p w:rsidR="00366E15" w:rsidRPr="00366E15" w:rsidRDefault="00366E15" w:rsidP="00366E15">
      <w:pPr>
        <w:suppressAutoHyphens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3. Управлінню соціальної політики Чорноморської міської ради Одеської області (Прищепа Т.І..) забезпечити своєчасне нарахування та виплату компенсаційних виплат та відшкодування вартості надання вказаних в п. 1 послуг. </w:t>
      </w:r>
    </w:p>
    <w:p w:rsidR="00366E15" w:rsidRPr="00366E15" w:rsidRDefault="00366E15" w:rsidP="00366E15">
      <w:pPr>
        <w:spacing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 xml:space="preserve">4. Дане рішення опублікувати в газеті </w:t>
      </w:r>
      <w:proofErr w:type="spellStart"/>
      <w:r w:rsidRPr="00366E15">
        <w:rPr>
          <w:rFonts w:ascii="Times New Roman" w:hAnsi="Times New Roman"/>
          <w:sz w:val="24"/>
          <w:szCs w:val="24"/>
        </w:rPr>
        <w:t>“Чорноморський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E15">
        <w:rPr>
          <w:rFonts w:ascii="Times New Roman" w:hAnsi="Times New Roman"/>
          <w:sz w:val="24"/>
          <w:szCs w:val="24"/>
        </w:rPr>
        <w:t>маяк”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та на офіційному </w:t>
      </w:r>
      <w:proofErr w:type="spellStart"/>
      <w:r w:rsidRPr="00366E15">
        <w:rPr>
          <w:rFonts w:ascii="Times New Roman" w:hAnsi="Times New Roman"/>
          <w:sz w:val="24"/>
          <w:szCs w:val="24"/>
        </w:rPr>
        <w:t>веб-порталі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Чорноморської міської ради Одеської області в мережі </w:t>
      </w:r>
      <w:proofErr w:type="spellStart"/>
      <w:r w:rsidRPr="00366E15">
        <w:rPr>
          <w:rFonts w:ascii="Times New Roman" w:hAnsi="Times New Roman"/>
          <w:sz w:val="24"/>
          <w:szCs w:val="24"/>
        </w:rPr>
        <w:t>інтернет</w:t>
      </w:r>
      <w:proofErr w:type="spellEnd"/>
      <w:r w:rsidRPr="00366E15">
        <w:rPr>
          <w:rFonts w:ascii="Times New Roman" w:hAnsi="Times New Roman"/>
          <w:sz w:val="24"/>
          <w:szCs w:val="24"/>
        </w:rPr>
        <w:t>.</w:t>
      </w:r>
    </w:p>
    <w:p w:rsidR="00366E15" w:rsidRPr="00366E15" w:rsidRDefault="00366E15" w:rsidP="00366E15">
      <w:pPr>
        <w:spacing w:line="240" w:lineRule="auto"/>
        <w:ind w:right="-2" w:firstLine="720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5. Контроль за виконанням даного рішення покласти на заступника міського голови </w:t>
      </w:r>
      <w:proofErr w:type="spellStart"/>
      <w:r w:rsidRPr="00366E15">
        <w:rPr>
          <w:rFonts w:ascii="Times New Roman" w:hAnsi="Times New Roman"/>
          <w:sz w:val="24"/>
          <w:szCs w:val="24"/>
        </w:rPr>
        <w:t>Чумель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Н.І. </w:t>
      </w:r>
    </w:p>
    <w:p w:rsidR="00366E15" w:rsidRPr="00366E15" w:rsidRDefault="00366E15" w:rsidP="00366E15">
      <w:pPr>
        <w:pStyle w:val="3"/>
        <w:rPr>
          <w:szCs w:val="24"/>
          <w:lang w:val="ru-RU"/>
        </w:rPr>
      </w:pPr>
    </w:p>
    <w:p w:rsidR="00366E15" w:rsidRPr="00366E15" w:rsidRDefault="00366E15" w:rsidP="00366E15">
      <w:pPr>
        <w:pStyle w:val="3"/>
        <w:rPr>
          <w:b/>
          <w:bCs/>
          <w:szCs w:val="24"/>
        </w:rPr>
      </w:pPr>
      <w:r w:rsidRPr="00366E15">
        <w:rPr>
          <w:szCs w:val="24"/>
        </w:rPr>
        <w:t>Міський голова</w:t>
      </w:r>
      <w:r w:rsidRPr="00366E15">
        <w:rPr>
          <w:szCs w:val="24"/>
        </w:rPr>
        <w:tab/>
        <w:t xml:space="preserve"> </w:t>
      </w:r>
      <w:r w:rsidRPr="00366E15">
        <w:rPr>
          <w:szCs w:val="24"/>
        </w:rPr>
        <w:tab/>
      </w:r>
      <w:r w:rsidRPr="00366E15">
        <w:rPr>
          <w:szCs w:val="24"/>
        </w:rPr>
        <w:tab/>
      </w:r>
      <w:r w:rsidRPr="00366E15">
        <w:rPr>
          <w:szCs w:val="24"/>
        </w:rPr>
        <w:tab/>
        <w:t xml:space="preserve">  </w:t>
      </w:r>
      <w:r w:rsidRPr="00366E15">
        <w:rPr>
          <w:szCs w:val="24"/>
        </w:rPr>
        <w:tab/>
      </w:r>
      <w:r w:rsidRPr="00366E15">
        <w:rPr>
          <w:szCs w:val="24"/>
        </w:rPr>
        <w:tab/>
        <w:t xml:space="preserve">                                 В.Я.</w:t>
      </w:r>
      <w:proofErr w:type="spellStart"/>
      <w:r w:rsidRPr="00366E15">
        <w:rPr>
          <w:szCs w:val="24"/>
        </w:rPr>
        <w:t>Хмельнюк</w:t>
      </w:r>
      <w:proofErr w:type="spellEnd"/>
      <w:r w:rsidRPr="00366E15">
        <w:rPr>
          <w:szCs w:val="24"/>
        </w:rPr>
        <w:t xml:space="preserve"> </w:t>
      </w:r>
    </w:p>
    <w:p w:rsidR="00366E15" w:rsidRPr="00366E15" w:rsidRDefault="00366E15" w:rsidP="00366E15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366E15" w:rsidRPr="00366E15" w:rsidRDefault="00366E15" w:rsidP="00366E15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366E15" w:rsidRPr="00366E15" w:rsidRDefault="00366E15" w:rsidP="00366E15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366E15" w:rsidRPr="00366E15" w:rsidRDefault="00366E15" w:rsidP="00366E15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66E15">
        <w:rPr>
          <w:rFonts w:ascii="Times New Roman" w:hAnsi="Times New Roman"/>
          <w:b/>
          <w:bCs/>
          <w:sz w:val="24"/>
          <w:szCs w:val="24"/>
        </w:rPr>
        <w:t>Узгоджено:</w:t>
      </w:r>
    </w:p>
    <w:p w:rsidR="00366E15" w:rsidRPr="00366E15" w:rsidRDefault="00366E15" w:rsidP="00366E15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>Заступник міського голови</w:t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  <w:t>Н.І.</w:t>
      </w:r>
      <w:proofErr w:type="spellStart"/>
      <w:r w:rsidRPr="00366E15">
        <w:rPr>
          <w:rFonts w:ascii="Times New Roman" w:hAnsi="Times New Roman"/>
          <w:sz w:val="24"/>
          <w:szCs w:val="24"/>
        </w:rPr>
        <w:t>Чумель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</w:t>
      </w: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>Керуючий справами</w:t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  <w:t xml:space="preserve">І.А. </w:t>
      </w:r>
      <w:proofErr w:type="spellStart"/>
      <w:r w:rsidRPr="00366E15">
        <w:rPr>
          <w:rFonts w:ascii="Times New Roman" w:hAnsi="Times New Roman"/>
          <w:sz w:val="24"/>
          <w:szCs w:val="24"/>
        </w:rPr>
        <w:t>Лубковський</w:t>
      </w:r>
      <w:proofErr w:type="spellEnd"/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Начальник фінансового управління </w:t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  <w:t>О.М.Яковенко</w:t>
      </w: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66E15" w:rsidRPr="00366E15" w:rsidRDefault="00366E15" w:rsidP="00366E15">
      <w:pPr>
        <w:pStyle w:val="a6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>Начальник управління державної реєстрації</w:t>
      </w:r>
    </w:p>
    <w:p w:rsidR="00366E15" w:rsidRPr="00366E15" w:rsidRDefault="00366E15" w:rsidP="00366E15">
      <w:pPr>
        <w:pStyle w:val="a6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>прав та правового забезпечення</w:t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  <w:t xml:space="preserve">Д.В. </w:t>
      </w:r>
      <w:proofErr w:type="spellStart"/>
      <w:r w:rsidRPr="00366E15">
        <w:rPr>
          <w:rFonts w:ascii="Times New Roman" w:hAnsi="Times New Roman"/>
          <w:sz w:val="24"/>
          <w:szCs w:val="24"/>
        </w:rPr>
        <w:t>Скрипниченко</w:t>
      </w:r>
      <w:proofErr w:type="spellEnd"/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>Начальник загального відділу</w:t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  <w:t xml:space="preserve"> І.В. Темна</w:t>
      </w: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>Виконавець:</w:t>
      </w: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>Начальник УСП</w:t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  <w:t xml:space="preserve"> </w:t>
      </w:r>
      <w:r w:rsidRPr="00366E15">
        <w:rPr>
          <w:rFonts w:ascii="Times New Roman" w:hAnsi="Times New Roman"/>
          <w:sz w:val="24"/>
          <w:szCs w:val="24"/>
        </w:rPr>
        <w:tab/>
        <w:t xml:space="preserve">Т.І. Прищепа </w:t>
      </w: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66E15" w:rsidRPr="00366E15" w:rsidRDefault="00366E15" w:rsidP="00366E15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b/>
          <w:bCs/>
          <w:sz w:val="24"/>
          <w:szCs w:val="24"/>
        </w:rPr>
        <w:t>Розсилка:</w:t>
      </w:r>
    </w:p>
    <w:p w:rsidR="00366E15" w:rsidRPr="00366E15" w:rsidRDefault="00366E15" w:rsidP="00366E15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>1. Міськвиконком</w:t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  <w:t xml:space="preserve">- 2 </w:t>
      </w:r>
      <w:proofErr w:type="spellStart"/>
      <w:r w:rsidRPr="00366E15">
        <w:rPr>
          <w:rFonts w:ascii="Times New Roman" w:hAnsi="Times New Roman"/>
          <w:sz w:val="24"/>
          <w:szCs w:val="24"/>
        </w:rPr>
        <w:t>екз</w:t>
      </w:r>
      <w:proofErr w:type="spellEnd"/>
      <w:r w:rsidRPr="00366E15">
        <w:rPr>
          <w:rFonts w:ascii="Times New Roman" w:hAnsi="Times New Roman"/>
          <w:sz w:val="24"/>
          <w:szCs w:val="24"/>
        </w:rPr>
        <w:t>.;</w:t>
      </w: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366E15">
        <w:rPr>
          <w:rFonts w:ascii="Times New Roman" w:hAnsi="Times New Roman"/>
          <w:sz w:val="24"/>
          <w:szCs w:val="24"/>
        </w:rPr>
        <w:t>Фінуправління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</w:t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  <w:t xml:space="preserve">- 1 </w:t>
      </w:r>
      <w:proofErr w:type="spellStart"/>
      <w:r w:rsidRPr="00366E15">
        <w:rPr>
          <w:rFonts w:ascii="Times New Roman" w:hAnsi="Times New Roman"/>
          <w:sz w:val="24"/>
          <w:szCs w:val="24"/>
        </w:rPr>
        <w:t>екз</w:t>
      </w:r>
      <w:proofErr w:type="spellEnd"/>
      <w:r w:rsidRPr="00366E15">
        <w:rPr>
          <w:rFonts w:ascii="Times New Roman" w:hAnsi="Times New Roman"/>
          <w:sz w:val="24"/>
          <w:szCs w:val="24"/>
        </w:rPr>
        <w:t>.;</w:t>
      </w: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>3. УСП</w:t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  <w:t xml:space="preserve">- 1 </w:t>
      </w:r>
      <w:proofErr w:type="spellStart"/>
      <w:r w:rsidRPr="00366E15">
        <w:rPr>
          <w:rFonts w:ascii="Times New Roman" w:hAnsi="Times New Roman"/>
          <w:sz w:val="24"/>
          <w:szCs w:val="24"/>
        </w:rPr>
        <w:t>екз</w:t>
      </w:r>
      <w:proofErr w:type="spellEnd"/>
      <w:r w:rsidRPr="00366E15">
        <w:rPr>
          <w:rFonts w:ascii="Times New Roman" w:hAnsi="Times New Roman"/>
          <w:sz w:val="24"/>
          <w:szCs w:val="24"/>
        </w:rPr>
        <w:t>.;</w:t>
      </w:r>
    </w:p>
    <w:p w:rsid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366E15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366E15">
        <w:rPr>
          <w:rFonts w:ascii="Times New Roman" w:hAnsi="Times New Roman"/>
          <w:sz w:val="24"/>
          <w:szCs w:val="24"/>
        </w:rPr>
        <w:t>“Чорноморський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6E15">
        <w:rPr>
          <w:rFonts w:ascii="Times New Roman" w:hAnsi="Times New Roman"/>
          <w:sz w:val="24"/>
          <w:szCs w:val="24"/>
        </w:rPr>
        <w:t>маяк”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 </w:t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  <w:t xml:space="preserve">            - 1 </w:t>
      </w:r>
      <w:proofErr w:type="spellStart"/>
      <w:r w:rsidRPr="00366E15">
        <w:rPr>
          <w:rFonts w:ascii="Times New Roman" w:hAnsi="Times New Roman"/>
          <w:sz w:val="24"/>
          <w:szCs w:val="24"/>
        </w:rPr>
        <w:t>екз</w:t>
      </w:r>
      <w:proofErr w:type="spellEnd"/>
      <w:r w:rsidRPr="00366E15">
        <w:rPr>
          <w:rFonts w:ascii="Times New Roman" w:hAnsi="Times New Roman"/>
          <w:sz w:val="24"/>
          <w:szCs w:val="24"/>
        </w:rPr>
        <w:t>.</w:t>
      </w:r>
    </w:p>
    <w:p w:rsid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366E15" w:rsidRPr="00366E15" w:rsidRDefault="00366E15" w:rsidP="00366E15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E20E4" w:rsidRPr="00366E15" w:rsidRDefault="00CE20E4" w:rsidP="00366E15">
      <w:pPr>
        <w:pStyle w:val="a3"/>
        <w:shd w:val="clear" w:color="auto" w:fill="FFFFFF"/>
        <w:spacing w:before="0" w:beforeAutospacing="0" w:after="0" w:afterAutospacing="0"/>
        <w:ind w:left="4829"/>
        <w:rPr>
          <w:color w:val="000000"/>
          <w:lang w:val="uk-UA"/>
        </w:rPr>
      </w:pPr>
      <w:r w:rsidRPr="00366E15">
        <w:rPr>
          <w:color w:val="000000"/>
        </w:rPr>
        <w:lastRenderedPageBreak/>
        <w:t xml:space="preserve">                     </w:t>
      </w:r>
      <w:proofErr w:type="spellStart"/>
      <w:r w:rsidRPr="00366E15">
        <w:rPr>
          <w:color w:val="000000"/>
        </w:rPr>
        <w:t>Додаток</w:t>
      </w:r>
      <w:proofErr w:type="spellEnd"/>
      <w:r w:rsidRPr="00366E15">
        <w:rPr>
          <w:color w:val="000000"/>
        </w:rPr>
        <w:t xml:space="preserve"> </w:t>
      </w:r>
      <w:r w:rsidRPr="00366E15">
        <w:rPr>
          <w:color w:val="000000"/>
          <w:lang w:val="uk-UA"/>
        </w:rPr>
        <w:t>№ 1</w:t>
      </w:r>
    </w:p>
    <w:p w:rsidR="00CE20E4" w:rsidRPr="00366E15" w:rsidRDefault="00CE20E4" w:rsidP="00366E15">
      <w:pPr>
        <w:pStyle w:val="a3"/>
        <w:shd w:val="clear" w:color="auto" w:fill="FFFFFF"/>
        <w:spacing w:before="0" w:beforeAutospacing="0" w:after="0" w:afterAutospacing="0"/>
        <w:ind w:left="4831"/>
        <w:rPr>
          <w:color w:val="000000"/>
          <w:lang w:val="uk-UA"/>
        </w:rPr>
      </w:pPr>
      <w:r w:rsidRPr="00366E15">
        <w:rPr>
          <w:color w:val="000000"/>
          <w:lang w:val="uk-UA"/>
        </w:rPr>
        <w:t>до рішення виконавчого комітету</w:t>
      </w:r>
    </w:p>
    <w:p w:rsidR="00CE20E4" w:rsidRPr="00366E15" w:rsidRDefault="00CE20E4" w:rsidP="00366E15">
      <w:pPr>
        <w:pStyle w:val="a3"/>
        <w:shd w:val="clear" w:color="auto" w:fill="FFFFFF"/>
        <w:spacing w:before="0" w:beforeAutospacing="0" w:after="0" w:afterAutospacing="0"/>
        <w:ind w:left="4831"/>
        <w:rPr>
          <w:color w:val="000000"/>
          <w:lang w:val="uk-UA"/>
        </w:rPr>
      </w:pPr>
      <w:r w:rsidRPr="00366E15">
        <w:rPr>
          <w:color w:val="000000"/>
          <w:lang w:val="uk-UA"/>
        </w:rPr>
        <w:t xml:space="preserve">Чорноморської    міської    ради </w:t>
      </w:r>
    </w:p>
    <w:p w:rsidR="00CE20E4" w:rsidRPr="00366E15" w:rsidRDefault="00CE20E4" w:rsidP="00366E15">
      <w:pPr>
        <w:pStyle w:val="a3"/>
        <w:shd w:val="clear" w:color="auto" w:fill="FFFFFF"/>
        <w:spacing w:before="0" w:beforeAutospacing="0" w:after="0" w:afterAutospacing="0"/>
        <w:ind w:left="4831"/>
        <w:rPr>
          <w:color w:val="000000"/>
          <w:lang w:val="uk-UA"/>
        </w:rPr>
      </w:pPr>
      <w:r w:rsidRPr="00366E15">
        <w:rPr>
          <w:color w:val="000000"/>
          <w:lang w:val="uk-UA"/>
        </w:rPr>
        <w:t>Одеської        області</w:t>
      </w:r>
    </w:p>
    <w:p w:rsidR="00CE20E4" w:rsidRPr="00366E15" w:rsidRDefault="00CE20E4" w:rsidP="00366E15">
      <w:pPr>
        <w:pStyle w:val="a3"/>
        <w:shd w:val="clear" w:color="auto" w:fill="FFFFFF"/>
        <w:spacing w:before="0" w:beforeAutospacing="0" w:after="0" w:afterAutospacing="0"/>
        <w:ind w:left="4831"/>
        <w:rPr>
          <w:color w:val="000000"/>
          <w:lang w:val="uk-UA"/>
        </w:rPr>
      </w:pPr>
      <w:r w:rsidRPr="00366E15">
        <w:rPr>
          <w:color w:val="000000"/>
          <w:lang w:val="uk-UA"/>
        </w:rPr>
        <w:t>від  « ____» ______  2017 р.  № ___</w:t>
      </w:r>
    </w:p>
    <w:p w:rsidR="00CE20E4" w:rsidRPr="00366E15" w:rsidRDefault="00CE20E4" w:rsidP="00366E15">
      <w:pPr>
        <w:pStyle w:val="a3"/>
        <w:shd w:val="clear" w:color="auto" w:fill="FFFFFF"/>
        <w:spacing w:before="0" w:beforeAutospacing="0" w:after="0" w:afterAutospacing="0"/>
        <w:ind w:left="4831"/>
        <w:rPr>
          <w:color w:val="000000"/>
        </w:rPr>
      </w:pPr>
      <w:r w:rsidRPr="00366E15">
        <w:rPr>
          <w:color w:val="000000"/>
        </w:rPr>
        <w:t> </w:t>
      </w:r>
    </w:p>
    <w:p w:rsidR="00B765B6" w:rsidRPr="00366E15" w:rsidRDefault="00B765B6" w:rsidP="00366E1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E20E4" w:rsidRPr="00366E15" w:rsidRDefault="00CE20E4" w:rsidP="00366E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bCs/>
          <w:sz w:val="24"/>
          <w:szCs w:val="24"/>
        </w:rPr>
        <w:t>Порядок</w:t>
      </w:r>
    </w:p>
    <w:p w:rsidR="00CE20E4" w:rsidRPr="00366E15" w:rsidRDefault="00CE20E4" w:rsidP="00366E15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bCs/>
          <w:spacing w:val="-2"/>
          <w:sz w:val="24"/>
          <w:szCs w:val="24"/>
        </w:rPr>
        <w:t>відшкодування вартості встановлення телефону та знижки на</w:t>
      </w:r>
    </w:p>
    <w:p w:rsidR="00CE20E4" w:rsidRPr="00366E15" w:rsidRDefault="00CE20E4" w:rsidP="00366E15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bCs/>
          <w:sz w:val="24"/>
          <w:szCs w:val="24"/>
        </w:rPr>
        <w:t>абонентську плату за користування телефоном</w:t>
      </w:r>
    </w:p>
    <w:p w:rsidR="00CE20E4" w:rsidRPr="00366E15" w:rsidRDefault="00CE20E4" w:rsidP="00366E15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bCs/>
          <w:sz w:val="24"/>
          <w:szCs w:val="24"/>
        </w:rPr>
        <w:t>окремими категоріям громадян</w:t>
      </w:r>
    </w:p>
    <w:p w:rsidR="00CE20E4" w:rsidRPr="00366E15" w:rsidRDefault="00CE20E4" w:rsidP="00366E15">
      <w:pPr>
        <w:shd w:val="clear" w:color="auto" w:fill="FFFFFF"/>
        <w:tabs>
          <w:tab w:val="left" w:pos="1147"/>
          <w:tab w:val="left" w:pos="4862"/>
          <w:tab w:val="left" w:pos="6005"/>
          <w:tab w:val="left" w:pos="8083"/>
        </w:tabs>
        <w:spacing w:before="312"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pacing w:val="-1"/>
          <w:sz w:val="24"/>
          <w:szCs w:val="24"/>
        </w:rPr>
        <w:t>1.</w:t>
      </w:r>
      <w:r w:rsidRPr="00366E15">
        <w:rPr>
          <w:rFonts w:ascii="Times New Roman" w:hAnsi="Times New Roman"/>
          <w:sz w:val="24"/>
          <w:szCs w:val="24"/>
        </w:rPr>
        <w:tab/>
        <w:t xml:space="preserve">Цей Порядок є нормативно-правовим актом, який регламентує проведення відшкодування вартості встановлення телефону та знижки на абонентську плату громадянам, які мають таке право відповідно до законів </w:t>
      </w:r>
      <w:r w:rsidRPr="00366E15">
        <w:rPr>
          <w:rFonts w:ascii="Times New Roman" w:hAnsi="Times New Roman"/>
          <w:spacing w:val="-10"/>
          <w:sz w:val="24"/>
          <w:szCs w:val="24"/>
        </w:rPr>
        <w:t xml:space="preserve">України: </w:t>
      </w:r>
      <w:proofErr w:type="spellStart"/>
      <w:r w:rsidRPr="00366E15">
        <w:rPr>
          <w:rFonts w:ascii="Times New Roman" w:hAnsi="Times New Roman"/>
          <w:spacing w:val="-10"/>
          <w:sz w:val="24"/>
          <w:szCs w:val="24"/>
        </w:rPr>
        <w:t>“Про</w:t>
      </w:r>
      <w:proofErr w:type="spellEnd"/>
      <w:r w:rsidRPr="00366E15">
        <w:rPr>
          <w:rFonts w:ascii="Times New Roman" w:hAnsi="Times New Roman"/>
          <w:spacing w:val="-10"/>
          <w:sz w:val="24"/>
          <w:szCs w:val="24"/>
        </w:rPr>
        <w:t xml:space="preserve"> статус і соціальний</w:t>
      </w:r>
      <w:r w:rsidRPr="00366E15">
        <w:rPr>
          <w:rFonts w:ascii="Times New Roman" w:hAnsi="Times New Roman"/>
          <w:sz w:val="24"/>
          <w:szCs w:val="24"/>
        </w:rPr>
        <w:t xml:space="preserve"> </w:t>
      </w:r>
      <w:r w:rsidRPr="00366E15">
        <w:rPr>
          <w:rFonts w:ascii="Times New Roman" w:hAnsi="Times New Roman"/>
          <w:spacing w:val="-1"/>
          <w:sz w:val="24"/>
          <w:szCs w:val="24"/>
        </w:rPr>
        <w:t>захист</w:t>
      </w:r>
      <w:r w:rsidRPr="00366E15">
        <w:rPr>
          <w:rFonts w:ascii="Times New Roman" w:hAnsi="Times New Roman"/>
          <w:sz w:val="24"/>
          <w:szCs w:val="24"/>
        </w:rPr>
        <w:t xml:space="preserve"> </w:t>
      </w:r>
      <w:r w:rsidRPr="00366E15">
        <w:rPr>
          <w:rFonts w:ascii="Times New Roman" w:hAnsi="Times New Roman"/>
          <w:spacing w:val="-8"/>
          <w:sz w:val="24"/>
          <w:szCs w:val="24"/>
        </w:rPr>
        <w:t>громадян, які</w:t>
      </w:r>
      <w:r w:rsidRPr="00366E15">
        <w:rPr>
          <w:rFonts w:ascii="Times New Roman" w:hAnsi="Times New Roman"/>
          <w:sz w:val="24"/>
          <w:szCs w:val="24"/>
        </w:rPr>
        <w:t xml:space="preserve"> </w:t>
      </w:r>
      <w:r w:rsidRPr="00366E15">
        <w:rPr>
          <w:rFonts w:ascii="Times New Roman" w:hAnsi="Times New Roman"/>
          <w:spacing w:val="-2"/>
          <w:sz w:val="24"/>
          <w:szCs w:val="24"/>
        </w:rPr>
        <w:t xml:space="preserve">постраждали </w:t>
      </w:r>
      <w:r w:rsidRPr="00366E15">
        <w:rPr>
          <w:rFonts w:ascii="Times New Roman" w:hAnsi="Times New Roman"/>
          <w:sz w:val="24"/>
          <w:szCs w:val="24"/>
        </w:rPr>
        <w:t xml:space="preserve">внаслідок Чорнобильської </w:t>
      </w:r>
      <w:proofErr w:type="spellStart"/>
      <w:r w:rsidRPr="00366E15">
        <w:rPr>
          <w:rFonts w:ascii="Times New Roman" w:hAnsi="Times New Roman"/>
          <w:sz w:val="24"/>
          <w:szCs w:val="24"/>
        </w:rPr>
        <w:t>катастрофи”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6E15">
        <w:rPr>
          <w:rFonts w:ascii="Times New Roman" w:hAnsi="Times New Roman"/>
          <w:sz w:val="24"/>
          <w:szCs w:val="24"/>
        </w:rPr>
        <w:t>“Про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статус ветеранів війни, гарантії їх соціального </w:t>
      </w:r>
      <w:proofErr w:type="spellStart"/>
      <w:r w:rsidRPr="00366E15">
        <w:rPr>
          <w:rFonts w:ascii="Times New Roman" w:hAnsi="Times New Roman"/>
          <w:sz w:val="24"/>
          <w:szCs w:val="24"/>
        </w:rPr>
        <w:t>захисту”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6E15">
        <w:rPr>
          <w:rFonts w:ascii="Times New Roman" w:hAnsi="Times New Roman"/>
          <w:sz w:val="24"/>
          <w:szCs w:val="24"/>
        </w:rPr>
        <w:t>“Про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жертви нацистських </w:t>
      </w:r>
      <w:proofErr w:type="spellStart"/>
      <w:r w:rsidRPr="00366E15">
        <w:rPr>
          <w:rFonts w:ascii="Times New Roman" w:hAnsi="Times New Roman"/>
          <w:sz w:val="24"/>
          <w:szCs w:val="24"/>
        </w:rPr>
        <w:t>переслідувань”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6E15">
        <w:rPr>
          <w:rFonts w:ascii="Times New Roman" w:hAnsi="Times New Roman"/>
          <w:sz w:val="24"/>
          <w:szCs w:val="24"/>
        </w:rPr>
        <w:t>“Про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статус ветеранів військової служби, ветеранів Національної поліції і деяких інших осіб та їх соціальний </w:t>
      </w:r>
      <w:proofErr w:type="spellStart"/>
      <w:r w:rsidRPr="00366E15">
        <w:rPr>
          <w:rFonts w:ascii="Times New Roman" w:hAnsi="Times New Roman"/>
          <w:sz w:val="24"/>
          <w:szCs w:val="24"/>
        </w:rPr>
        <w:t>захист”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6E15">
        <w:rPr>
          <w:rFonts w:ascii="Times New Roman" w:hAnsi="Times New Roman"/>
          <w:sz w:val="24"/>
          <w:szCs w:val="24"/>
        </w:rPr>
        <w:t>“Про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соціальний і правовий захист військовослужбовців та членів їх сімей, Закон України </w:t>
      </w:r>
      <w:proofErr w:type="spellStart"/>
      <w:r w:rsidRPr="00366E15">
        <w:rPr>
          <w:rFonts w:ascii="Times New Roman" w:hAnsi="Times New Roman"/>
          <w:sz w:val="24"/>
          <w:szCs w:val="24"/>
        </w:rPr>
        <w:t>“Про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основні засади соціального захисту ветеранів праці та інших громадян похилого віку в </w:t>
      </w:r>
      <w:proofErr w:type="spellStart"/>
      <w:r w:rsidRPr="00366E15">
        <w:rPr>
          <w:rFonts w:ascii="Times New Roman" w:hAnsi="Times New Roman"/>
          <w:sz w:val="24"/>
          <w:szCs w:val="24"/>
        </w:rPr>
        <w:t>Україні”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366E15">
        <w:rPr>
          <w:rFonts w:ascii="Times New Roman" w:hAnsi="Times New Roman"/>
          <w:sz w:val="24"/>
          <w:szCs w:val="24"/>
        </w:rPr>
        <w:t>“Про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охорону </w:t>
      </w:r>
      <w:proofErr w:type="spellStart"/>
      <w:r w:rsidRPr="00366E15">
        <w:rPr>
          <w:rFonts w:ascii="Times New Roman" w:hAnsi="Times New Roman"/>
          <w:sz w:val="24"/>
          <w:szCs w:val="24"/>
        </w:rPr>
        <w:t>дитинства”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6E15">
        <w:rPr>
          <w:rFonts w:ascii="Times New Roman" w:hAnsi="Times New Roman"/>
          <w:sz w:val="24"/>
          <w:szCs w:val="24"/>
        </w:rPr>
        <w:t>“Про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Державну службу спеціального зв’язку та захисту інформації в </w:t>
      </w:r>
      <w:proofErr w:type="spellStart"/>
      <w:r w:rsidRPr="00366E15">
        <w:rPr>
          <w:rFonts w:ascii="Times New Roman" w:hAnsi="Times New Roman"/>
          <w:sz w:val="24"/>
          <w:szCs w:val="24"/>
        </w:rPr>
        <w:t>Україні”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6E15">
        <w:rPr>
          <w:rFonts w:ascii="Times New Roman" w:hAnsi="Times New Roman"/>
          <w:sz w:val="24"/>
          <w:szCs w:val="24"/>
        </w:rPr>
        <w:t>“Про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основи соціальної захищеності інвалідів в </w:t>
      </w:r>
      <w:proofErr w:type="spellStart"/>
      <w:r w:rsidRPr="00366E15">
        <w:rPr>
          <w:rFonts w:ascii="Times New Roman" w:hAnsi="Times New Roman"/>
          <w:sz w:val="24"/>
          <w:szCs w:val="24"/>
        </w:rPr>
        <w:t>Україні”</w:t>
      </w:r>
      <w:proofErr w:type="spellEnd"/>
      <w:r w:rsidRPr="00366E15">
        <w:rPr>
          <w:rFonts w:ascii="Times New Roman" w:hAnsi="Times New Roman"/>
          <w:sz w:val="24"/>
          <w:szCs w:val="24"/>
        </w:rPr>
        <w:t>.</w:t>
      </w:r>
    </w:p>
    <w:p w:rsidR="00CE20E4" w:rsidRPr="00366E15" w:rsidRDefault="00CE20E4" w:rsidP="00366E15">
      <w:pPr>
        <w:shd w:val="clear" w:color="auto" w:fill="FFFFFF"/>
        <w:tabs>
          <w:tab w:val="left" w:pos="989"/>
          <w:tab w:val="left" w:pos="6384"/>
        </w:tabs>
        <w:spacing w:line="240" w:lineRule="auto"/>
        <w:ind w:right="5" w:firstLine="706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pacing w:val="-1"/>
          <w:sz w:val="24"/>
          <w:szCs w:val="24"/>
        </w:rPr>
        <w:t>2.</w:t>
      </w:r>
      <w:r w:rsidRPr="00366E15">
        <w:rPr>
          <w:rFonts w:ascii="Times New Roman" w:hAnsi="Times New Roman"/>
          <w:sz w:val="24"/>
          <w:szCs w:val="24"/>
        </w:rPr>
        <w:tab/>
        <w:t xml:space="preserve">Порядок визначає механізм здійснення видатків з міського бюджету на відшкодування вартості встановлення телефону та знижки на абонентську </w:t>
      </w:r>
      <w:r w:rsidRPr="00366E15">
        <w:rPr>
          <w:rFonts w:ascii="Times New Roman" w:hAnsi="Times New Roman"/>
          <w:spacing w:val="-13"/>
          <w:sz w:val="24"/>
          <w:szCs w:val="24"/>
        </w:rPr>
        <w:t>плату за користування телефоном згідно</w:t>
      </w:r>
      <w:r w:rsidRPr="00366E15">
        <w:rPr>
          <w:rFonts w:ascii="Times New Roman" w:hAnsi="Times New Roman"/>
          <w:sz w:val="24"/>
          <w:szCs w:val="24"/>
        </w:rPr>
        <w:t xml:space="preserve"> </w:t>
      </w:r>
      <w:r w:rsidR="0056110B" w:rsidRPr="00366E15">
        <w:rPr>
          <w:rFonts w:ascii="Times New Roman" w:hAnsi="Times New Roman"/>
          <w:sz w:val="24"/>
          <w:szCs w:val="24"/>
        </w:rPr>
        <w:t xml:space="preserve">з </w:t>
      </w:r>
      <w:r w:rsidRPr="00366E15">
        <w:rPr>
          <w:rFonts w:ascii="Times New Roman" w:hAnsi="Times New Roman"/>
          <w:sz w:val="24"/>
          <w:szCs w:val="24"/>
        </w:rPr>
        <w:t>розрахунк</w:t>
      </w:r>
      <w:r w:rsidR="0056110B" w:rsidRPr="00366E15">
        <w:rPr>
          <w:rFonts w:ascii="Times New Roman" w:hAnsi="Times New Roman"/>
          <w:sz w:val="24"/>
          <w:szCs w:val="24"/>
        </w:rPr>
        <w:t>ами</w:t>
      </w:r>
      <w:r w:rsidRPr="00366E15">
        <w:rPr>
          <w:rFonts w:ascii="Times New Roman" w:hAnsi="Times New Roman"/>
          <w:sz w:val="24"/>
          <w:szCs w:val="24"/>
        </w:rPr>
        <w:t xml:space="preserve"> видатків на відшкодування витрат, пов’язаних з наданням пільг громадянам, які мають на це право.</w:t>
      </w:r>
    </w:p>
    <w:p w:rsidR="00CE20E4" w:rsidRPr="00366E15" w:rsidRDefault="00CE20E4" w:rsidP="00366E15">
      <w:pPr>
        <w:spacing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3. Відшкодування пільг з послуг  зв‘язку відповідно </w:t>
      </w:r>
      <w:r w:rsidR="0056110B" w:rsidRPr="00366E15">
        <w:rPr>
          <w:rFonts w:ascii="Times New Roman" w:hAnsi="Times New Roman"/>
          <w:sz w:val="24"/>
          <w:szCs w:val="24"/>
        </w:rPr>
        <w:t xml:space="preserve">до </w:t>
      </w:r>
      <w:r w:rsidRPr="00366E15">
        <w:rPr>
          <w:rFonts w:ascii="Times New Roman" w:hAnsi="Times New Roman"/>
          <w:sz w:val="24"/>
          <w:szCs w:val="24"/>
        </w:rPr>
        <w:t>поданих розрахунків організаціями – надавачами  послуг, у розмірі 50 відсотків таким категоріям громадян:</w:t>
      </w:r>
    </w:p>
    <w:p w:rsidR="00CE20E4" w:rsidRPr="00366E15" w:rsidRDefault="00CE20E4" w:rsidP="00366E1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>- учасникам бойових дій;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інвалідам війни;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учасникам війни;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членам сім’ї загиблого (померлого) ветерана війни;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громадянам, які постраждали внаслідок Чорнобильської катастрофи 1-ої та 2-ої категорії;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дружин</w:t>
      </w:r>
      <w:r w:rsidR="0056110B" w:rsidRPr="00366E15">
        <w:rPr>
          <w:rFonts w:ascii="Times New Roman" w:hAnsi="Times New Roman"/>
          <w:sz w:val="24"/>
          <w:szCs w:val="24"/>
        </w:rPr>
        <w:t>і</w:t>
      </w:r>
      <w:r w:rsidRPr="00366E15">
        <w:rPr>
          <w:rFonts w:ascii="Times New Roman" w:hAnsi="Times New Roman"/>
          <w:sz w:val="24"/>
          <w:szCs w:val="24"/>
        </w:rPr>
        <w:t xml:space="preserve"> померлого громадянина</w:t>
      </w:r>
      <w:r w:rsidR="0056110B" w:rsidRPr="00366E15">
        <w:rPr>
          <w:rFonts w:ascii="Times New Roman" w:hAnsi="Times New Roman"/>
          <w:sz w:val="24"/>
          <w:szCs w:val="24"/>
        </w:rPr>
        <w:t>,</w:t>
      </w:r>
      <w:r w:rsidRPr="00366E15">
        <w:rPr>
          <w:rFonts w:ascii="Times New Roman" w:hAnsi="Times New Roman"/>
          <w:sz w:val="24"/>
          <w:szCs w:val="24"/>
        </w:rPr>
        <w:t xml:space="preserve"> постраждалого внаслідок ЧАЕС 1-ої  та 2-ої категорії;</w:t>
      </w:r>
    </w:p>
    <w:p w:rsidR="00CE20E4" w:rsidRPr="00366E15" w:rsidRDefault="0056110B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дитям</w:t>
      </w:r>
      <w:r w:rsidR="00CE20E4" w:rsidRPr="00366E15">
        <w:rPr>
          <w:rFonts w:ascii="Times New Roman" w:hAnsi="Times New Roman"/>
          <w:sz w:val="24"/>
          <w:szCs w:val="24"/>
        </w:rPr>
        <w:t xml:space="preserve"> (ЧАЕС) – інвалідам;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інвалідам військової служби;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багатодітним сім’ям;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особам з особливими трудовими заслугами;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жертвам нацистських переслідувань;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ветеранам, вдовам (вдівцям) служби цивільного захисту, Державної кримінально-виконавчої служби, податкової міліції, національної поліції, військової служби, пожежної охорони;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 xml:space="preserve">- ветеранам Державної служби спеціального </w:t>
      </w:r>
      <w:proofErr w:type="spellStart"/>
      <w:r w:rsidRPr="00366E15">
        <w:rPr>
          <w:rFonts w:ascii="Times New Roman" w:hAnsi="Times New Roman"/>
          <w:sz w:val="24"/>
          <w:szCs w:val="24"/>
        </w:rPr>
        <w:t>зв</w:t>
      </w:r>
      <w:proofErr w:type="spellEnd"/>
      <w:r w:rsidRPr="00366E15"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 w:rsidRPr="00366E15">
        <w:rPr>
          <w:rFonts w:ascii="Times New Roman" w:hAnsi="Times New Roman"/>
          <w:sz w:val="24"/>
          <w:szCs w:val="24"/>
        </w:rPr>
        <w:t>язку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, вдовам (вдівцям) ветеранів Державної служби спеціального </w:t>
      </w:r>
      <w:proofErr w:type="spellStart"/>
      <w:r w:rsidRPr="00366E15">
        <w:rPr>
          <w:rFonts w:ascii="Times New Roman" w:hAnsi="Times New Roman"/>
          <w:sz w:val="24"/>
          <w:szCs w:val="24"/>
        </w:rPr>
        <w:t>зв</w:t>
      </w:r>
      <w:proofErr w:type="spellEnd"/>
      <w:r w:rsidRPr="00366E15"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 w:rsidRPr="00366E15">
        <w:rPr>
          <w:rFonts w:ascii="Times New Roman" w:hAnsi="Times New Roman"/>
          <w:sz w:val="24"/>
          <w:szCs w:val="24"/>
        </w:rPr>
        <w:t>язку</w:t>
      </w:r>
      <w:proofErr w:type="spellEnd"/>
      <w:r w:rsidRPr="00366E15">
        <w:rPr>
          <w:rFonts w:ascii="Times New Roman" w:hAnsi="Times New Roman"/>
          <w:sz w:val="24"/>
          <w:szCs w:val="24"/>
        </w:rPr>
        <w:t>;</w:t>
      </w:r>
    </w:p>
    <w:p w:rsidR="00CE20E4" w:rsidRPr="00366E15" w:rsidRDefault="00CE20E4" w:rsidP="00366E15">
      <w:pPr>
        <w:shd w:val="clear" w:color="auto" w:fill="FFFFFF"/>
        <w:tabs>
          <w:tab w:val="left" w:pos="989"/>
          <w:tab w:val="left" w:pos="6384"/>
        </w:tabs>
        <w:spacing w:line="240" w:lineRule="auto"/>
        <w:ind w:right="5" w:firstLine="706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- інвалідам Великої Вітчизняної війни -  у розмірі 100 відсотків. </w:t>
      </w:r>
    </w:p>
    <w:p w:rsidR="00CE20E4" w:rsidRPr="00366E15" w:rsidRDefault="00CE20E4" w:rsidP="00366E15">
      <w:pPr>
        <w:spacing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lastRenderedPageBreak/>
        <w:t xml:space="preserve">4. Відшкодування вартості встановлення телефону зв‘язку відповідно </w:t>
      </w:r>
      <w:r w:rsidR="00B765B6" w:rsidRPr="00366E15">
        <w:rPr>
          <w:rFonts w:ascii="Times New Roman" w:hAnsi="Times New Roman"/>
          <w:sz w:val="24"/>
          <w:szCs w:val="24"/>
        </w:rPr>
        <w:t xml:space="preserve">до </w:t>
      </w:r>
      <w:r w:rsidRPr="00366E15">
        <w:rPr>
          <w:rFonts w:ascii="Times New Roman" w:hAnsi="Times New Roman"/>
          <w:sz w:val="24"/>
          <w:szCs w:val="24"/>
        </w:rPr>
        <w:t>поданих розрахунків організаціями – надавачами  послуг таким категоріям громадян:</w:t>
      </w:r>
    </w:p>
    <w:p w:rsidR="00CE20E4" w:rsidRPr="00366E15" w:rsidRDefault="00CE20E4" w:rsidP="00366E1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>- учасникам бойових дій;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інвалідам війни;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учасникам війни;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членам сім’ї загиблого (померлого) ветерана війни;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громадянам, які постраждали внаслідок Чорнобильської катастрофи 1-ої та 2-ої категорії;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 дит</w:t>
      </w:r>
      <w:r w:rsidR="00B765B6" w:rsidRPr="00366E15">
        <w:rPr>
          <w:rFonts w:ascii="Times New Roman" w:hAnsi="Times New Roman"/>
          <w:sz w:val="24"/>
          <w:szCs w:val="24"/>
        </w:rPr>
        <w:t>ям</w:t>
      </w:r>
      <w:r w:rsidRPr="00366E15">
        <w:rPr>
          <w:rFonts w:ascii="Times New Roman" w:hAnsi="Times New Roman"/>
          <w:sz w:val="24"/>
          <w:szCs w:val="24"/>
        </w:rPr>
        <w:t xml:space="preserve"> (ЧАЕС) – інвалідам;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 інвалідам військової служби;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 особам з особливими трудовими заслугами;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жертвам нацистських переслідувань;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  <w:t xml:space="preserve"> </w:t>
      </w:r>
    </w:p>
    <w:p w:rsidR="00CE20E4" w:rsidRPr="00366E15" w:rsidRDefault="00CE20E4" w:rsidP="00366E15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5. Управління соціальної політики Чорноморської міської ради Одеської області укладає договір </w:t>
      </w:r>
      <w:r w:rsidR="00B765B6" w:rsidRPr="00366E15">
        <w:rPr>
          <w:rFonts w:ascii="Times New Roman" w:hAnsi="Times New Roman"/>
          <w:sz w:val="24"/>
          <w:szCs w:val="24"/>
        </w:rPr>
        <w:t xml:space="preserve"> з підприємством (організацією) -</w:t>
      </w:r>
      <w:r w:rsidRPr="00366E15">
        <w:rPr>
          <w:rFonts w:ascii="Times New Roman" w:hAnsi="Times New Roman"/>
          <w:sz w:val="24"/>
          <w:szCs w:val="24"/>
        </w:rPr>
        <w:t xml:space="preserve"> надавачем послуги на відшкодування вартості встановлення телефону та знижки на абонентську плату громадянам, які мають таке право в межах коштів міського бюджету, передбачених на поточний рік. При зміні тарифів укладаються додаткові угоди.</w:t>
      </w:r>
    </w:p>
    <w:p w:rsidR="00CE20E4" w:rsidRPr="00366E15" w:rsidRDefault="00CE20E4" w:rsidP="00366E15">
      <w:pPr>
        <w:shd w:val="clear" w:color="auto" w:fill="FFFFFF"/>
        <w:tabs>
          <w:tab w:val="left" w:pos="1123"/>
          <w:tab w:val="left" w:pos="3398"/>
        </w:tabs>
        <w:spacing w:line="240" w:lineRule="auto"/>
        <w:ind w:right="5" w:firstLine="706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pacing w:val="-4"/>
          <w:sz w:val="24"/>
          <w:szCs w:val="24"/>
        </w:rPr>
        <w:t>6.</w:t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pacing w:val="-2"/>
          <w:sz w:val="24"/>
          <w:szCs w:val="24"/>
        </w:rPr>
        <w:t>Відшкодування</w:t>
      </w:r>
      <w:r w:rsidRPr="00366E15">
        <w:rPr>
          <w:rFonts w:ascii="Times New Roman" w:hAnsi="Times New Roman"/>
          <w:sz w:val="24"/>
          <w:szCs w:val="24"/>
        </w:rPr>
        <w:t xml:space="preserve"> вартості встановлення телефонів та знижки на абонентську плату за користування телефоном проводиться щомісячно на підставі звітів за фактичну кількість наданих послуг та суми витрат від наданих послуг  за  формою «2-пільга» у паперовому та електронному вигляді та актів звіряння за формою «3-пільга», наданих підприємством (організацією), </w:t>
      </w:r>
      <w:proofErr w:type="spellStart"/>
      <w:r w:rsidRPr="00366E15">
        <w:rPr>
          <w:rFonts w:ascii="Times New Roman" w:hAnsi="Times New Roman"/>
          <w:sz w:val="24"/>
          <w:szCs w:val="24"/>
        </w:rPr>
        <w:t>надавачем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послуги до 5 числа місяця, наступного за звітним, до управління  соціальної політики Чорноморської міської ради Одеської області.</w:t>
      </w:r>
    </w:p>
    <w:p w:rsidR="00CE20E4" w:rsidRPr="00366E15" w:rsidRDefault="00CE20E4" w:rsidP="00366E15">
      <w:pPr>
        <w:shd w:val="clear" w:color="auto" w:fill="FFFFFF"/>
        <w:tabs>
          <w:tab w:val="left" w:pos="1123"/>
          <w:tab w:val="left" w:pos="3398"/>
        </w:tabs>
        <w:spacing w:line="240" w:lineRule="auto"/>
        <w:ind w:right="5" w:firstLine="706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7. Управління соціально політики Чорноморської міської ради Одеської області  на підставі актів звіряння щомісячно готує та подає дані про нараховані суми витрат фінансовому управлінню Чорноморської міської ради Одеської області. </w:t>
      </w:r>
    </w:p>
    <w:p w:rsidR="00CE20E4" w:rsidRPr="00366E15" w:rsidRDefault="00CE20E4" w:rsidP="00366E15">
      <w:pPr>
        <w:shd w:val="clear" w:color="auto" w:fill="FFFFFF"/>
        <w:spacing w:line="240" w:lineRule="auto"/>
        <w:ind w:right="10" w:firstLine="708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8. Фінансове управління Чорноморської міської ради Одеської області, відповідно до передбачених на зазначені цілі кошти міського бюджету, здійснює фінансування управління соціальної політики Чорноморської міської ради Одеської області для відшкодування </w:t>
      </w:r>
      <w:r w:rsidRPr="00366E15">
        <w:rPr>
          <w:rFonts w:ascii="Times New Roman" w:hAnsi="Times New Roman"/>
          <w:bCs/>
          <w:spacing w:val="-2"/>
          <w:sz w:val="24"/>
          <w:szCs w:val="24"/>
        </w:rPr>
        <w:t xml:space="preserve">вартості встановлення телефону та знижки на </w:t>
      </w:r>
      <w:r w:rsidRPr="00366E15">
        <w:rPr>
          <w:rFonts w:ascii="Times New Roman" w:hAnsi="Times New Roman"/>
          <w:bCs/>
          <w:sz w:val="24"/>
          <w:szCs w:val="24"/>
        </w:rPr>
        <w:t>абонентську плату за користування телефоном окремими категоріям громадян</w:t>
      </w:r>
      <w:r w:rsidRPr="00366E15">
        <w:rPr>
          <w:rFonts w:ascii="Times New Roman" w:hAnsi="Times New Roman"/>
          <w:sz w:val="24"/>
          <w:szCs w:val="24"/>
        </w:rPr>
        <w:t>.</w:t>
      </w:r>
    </w:p>
    <w:p w:rsidR="00CE20E4" w:rsidRPr="00366E15" w:rsidRDefault="00CE20E4" w:rsidP="00366E15">
      <w:pPr>
        <w:shd w:val="clear" w:color="auto" w:fill="FFFFFF"/>
        <w:spacing w:line="240" w:lineRule="auto"/>
        <w:ind w:right="10" w:firstLine="708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9. Управління соціальної політики Чорноморської міської ради Одеської області </w:t>
      </w:r>
      <w:r w:rsidRPr="00366E15">
        <w:rPr>
          <w:rFonts w:ascii="Times New Roman" w:hAnsi="Times New Roman"/>
          <w:color w:val="000000"/>
          <w:sz w:val="24"/>
          <w:szCs w:val="24"/>
          <w:lang w:eastAsia="uk-UA"/>
        </w:rPr>
        <w:t>у п'ятиденний  строк  перераховує  зазначені   кошти   на рахунок підприємства надавача послуг.</w:t>
      </w:r>
    </w:p>
    <w:p w:rsidR="00CE20E4" w:rsidRPr="00366E15" w:rsidRDefault="00CE20E4" w:rsidP="00366E15">
      <w:pPr>
        <w:shd w:val="clear" w:color="auto" w:fill="FFFFFF"/>
        <w:tabs>
          <w:tab w:val="left" w:pos="1123"/>
          <w:tab w:val="left" w:pos="3398"/>
        </w:tabs>
        <w:spacing w:line="240" w:lineRule="auto"/>
        <w:ind w:right="5"/>
        <w:jc w:val="both"/>
        <w:rPr>
          <w:rFonts w:ascii="Times New Roman" w:hAnsi="Times New Roman"/>
          <w:sz w:val="24"/>
          <w:szCs w:val="24"/>
        </w:rPr>
      </w:pPr>
    </w:p>
    <w:p w:rsidR="00CE20E4" w:rsidRPr="00366E15" w:rsidRDefault="00CE20E4" w:rsidP="00366E15">
      <w:pPr>
        <w:pStyle w:val="2"/>
        <w:ind w:right="-2"/>
        <w:jc w:val="left"/>
        <w:rPr>
          <w:szCs w:val="24"/>
        </w:rPr>
      </w:pPr>
      <w:r w:rsidRPr="00366E15">
        <w:rPr>
          <w:szCs w:val="24"/>
        </w:rPr>
        <w:t>Керуючий справами                                                                                            І.А.Лубковський</w:t>
      </w:r>
      <w:r w:rsidRPr="00366E15">
        <w:rPr>
          <w:szCs w:val="24"/>
        </w:rPr>
        <w:tab/>
      </w:r>
      <w:r w:rsidRPr="00366E15">
        <w:rPr>
          <w:szCs w:val="24"/>
        </w:rPr>
        <w:tab/>
      </w:r>
      <w:r w:rsidRPr="00366E15">
        <w:rPr>
          <w:szCs w:val="24"/>
        </w:rPr>
        <w:tab/>
      </w:r>
      <w:r w:rsidRPr="00366E15">
        <w:rPr>
          <w:szCs w:val="24"/>
        </w:rPr>
        <w:tab/>
      </w:r>
      <w:r w:rsidRPr="00366E15">
        <w:rPr>
          <w:szCs w:val="24"/>
        </w:rPr>
        <w:tab/>
      </w:r>
      <w:r w:rsidRPr="00366E15">
        <w:rPr>
          <w:szCs w:val="24"/>
        </w:rPr>
        <w:tab/>
      </w:r>
      <w:r w:rsidRPr="00366E15">
        <w:rPr>
          <w:szCs w:val="24"/>
        </w:rPr>
        <w:tab/>
      </w:r>
      <w:r w:rsidRPr="00366E15">
        <w:rPr>
          <w:szCs w:val="24"/>
        </w:rPr>
        <w:tab/>
      </w:r>
    </w:p>
    <w:p w:rsidR="00CE20E4" w:rsidRPr="00366E15" w:rsidRDefault="00CE20E4" w:rsidP="00366E15">
      <w:pPr>
        <w:shd w:val="clear" w:color="auto" w:fill="FFFFFF"/>
        <w:tabs>
          <w:tab w:val="left" w:pos="1123"/>
          <w:tab w:val="left" w:pos="3398"/>
        </w:tabs>
        <w:spacing w:line="240" w:lineRule="auto"/>
        <w:ind w:right="5"/>
        <w:jc w:val="both"/>
        <w:rPr>
          <w:rFonts w:ascii="Times New Roman" w:hAnsi="Times New Roman"/>
          <w:sz w:val="24"/>
          <w:szCs w:val="24"/>
        </w:rPr>
      </w:pPr>
    </w:p>
    <w:sectPr w:rsidR="00CE20E4" w:rsidRPr="00366E15" w:rsidSect="0062767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1C20"/>
    <w:rsid w:val="000230ED"/>
    <w:rsid w:val="0007566F"/>
    <w:rsid w:val="000840D5"/>
    <w:rsid w:val="00125BD5"/>
    <w:rsid w:val="00193D3F"/>
    <w:rsid w:val="001B4185"/>
    <w:rsid w:val="001D6B35"/>
    <w:rsid w:val="00284AF3"/>
    <w:rsid w:val="002A59A2"/>
    <w:rsid w:val="002C0749"/>
    <w:rsid w:val="002D6FE4"/>
    <w:rsid w:val="003028C8"/>
    <w:rsid w:val="00356CAD"/>
    <w:rsid w:val="00366E15"/>
    <w:rsid w:val="00385280"/>
    <w:rsid w:val="003D2721"/>
    <w:rsid w:val="004672EE"/>
    <w:rsid w:val="00496A69"/>
    <w:rsid w:val="005234F6"/>
    <w:rsid w:val="00526010"/>
    <w:rsid w:val="0056110B"/>
    <w:rsid w:val="00585ABE"/>
    <w:rsid w:val="005916FA"/>
    <w:rsid w:val="0062415E"/>
    <w:rsid w:val="0062767F"/>
    <w:rsid w:val="00643184"/>
    <w:rsid w:val="007573B8"/>
    <w:rsid w:val="00775F52"/>
    <w:rsid w:val="00791528"/>
    <w:rsid w:val="008169D7"/>
    <w:rsid w:val="008506E0"/>
    <w:rsid w:val="00971C20"/>
    <w:rsid w:val="009D792B"/>
    <w:rsid w:val="009E51D5"/>
    <w:rsid w:val="00A017C5"/>
    <w:rsid w:val="00A22FDB"/>
    <w:rsid w:val="00A329BB"/>
    <w:rsid w:val="00A3330D"/>
    <w:rsid w:val="00A85CB8"/>
    <w:rsid w:val="00AC695A"/>
    <w:rsid w:val="00AE712F"/>
    <w:rsid w:val="00B439BE"/>
    <w:rsid w:val="00B765B6"/>
    <w:rsid w:val="00B843A6"/>
    <w:rsid w:val="00BA565B"/>
    <w:rsid w:val="00C00C92"/>
    <w:rsid w:val="00CC4614"/>
    <w:rsid w:val="00CE20E4"/>
    <w:rsid w:val="00D462B3"/>
    <w:rsid w:val="00D56D00"/>
    <w:rsid w:val="00E34972"/>
    <w:rsid w:val="00ED11E6"/>
    <w:rsid w:val="00F40041"/>
    <w:rsid w:val="00F60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69"/>
    <w:pPr>
      <w:spacing w:after="200" w:line="276" w:lineRule="auto"/>
    </w:pPr>
    <w:rPr>
      <w:lang w:val="uk-UA" w:eastAsia="en-US"/>
    </w:rPr>
  </w:style>
  <w:style w:type="paragraph" w:styleId="3">
    <w:name w:val="heading 3"/>
    <w:basedOn w:val="a"/>
    <w:next w:val="a"/>
    <w:link w:val="30"/>
    <w:qFormat/>
    <w:locked/>
    <w:rsid w:val="00366E15"/>
    <w:pPr>
      <w:keepNext/>
      <w:spacing w:after="0" w:line="240" w:lineRule="auto"/>
      <w:ind w:right="-2"/>
      <w:jc w:val="both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1 Знак Знак Знак Знак"/>
    <w:basedOn w:val="a"/>
    <w:uiPriority w:val="99"/>
    <w:rsid w:val="00971C20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paragraph" w:styleId="a3">
    <w:name w:val="Normal (Web)"/>
    <w:basedOn w:val="a"/>
    <w:uiPriority w:val="99"/>
    <w:semiHidden/>
    <w:rsid w:val="00ED11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rsid w:val="009D792B"/>
    <w:pPr>
      <w:spacing w:after="0" w:line="240" w:lineRule="auto"/>
      <w:ind w:right="-766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locked/>
    <w:rsid w:val="009D792B"/>
    <w:rPr>
      <w:rFonts w:ascii="Times New Roman" w:hAnsi="Times New Roman" w:cs="Times New Roman"/>
      <w:sz w:val="20"/>
      <w:szCs w:val="20"/>
      <w:lang w:val="uk-UA" w:eastAsia="ru-RU"/>
    </w:rPr>
  </w:style>
  <w:style w:type="paragraph" w:styleId="a4">
    <w:name w:val="Body Text"/>
    <w:basedOn w:val="a"/>
    <w:link w:val="a5"/>
    <w:uiPriority w:val="99"/>
    <w:semiHidden/>
    <w:unhideWhenUsed/>
    <w:rsid w:val="00366E1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66E15"/>
    <w:rPr>
      <w:lang w:val="uk-UA" w:eastAsia="en-US"/>
    </w:rPr>
  </w:style>
  <w:style w:type="paragraph" w:styleId="a6">
    <w:name w:val="Body Text Indent"/>
    <w:basedOn w:val="a"/>
    <w:link w:val="a7"/>
    <w:uiPriority w:val="99"/>
    <w:semiHidden/>
    <w:unhideWhenUsed/>
    <w:rsid w:val="00366E1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66E15"/>
    <w:rPr>
      <w:lang w:val="uk-UA" w:eastAsia="en-US"/>
    </w:rPr>
  </w:style>
  <w:style w:type="character" w:customStyle="1" w:styleId="30">
    <w:name w:val="Заголовок 3 Знак"/>
    <w:basedOn w:val="a0"/>
    <w:link w:val="3"/>
    <w:rsid w:val="00366E15"/>
    <w:rPr>
      <w:rFonts w:ascii="Times New Roman" w:eastAsia="Times New Roman" w:hAnsi="Times New Roman"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853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Татьяна</cp:lastModifiedBy>
  <cp:revision>22</cp:revision>
  <cp:lastPrinted>2017-03-14T07:06:00Z</cp:lastPrinted>
  <dcterms:created xsi:type="dcterms:W3CDTF">2017-01-18T09:10:00Z</dcterms:created>
  <dcterms:modified xsi:type="dcterms:W3CDTF">2017-03-15T14:35:00Z</dcterms:modified>
</cp:coreProperties>
</file>