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05" w:rsidRDefault="00810305" w:rsidP="00810305">
      <w:pPr>
        <w:rPr>
          <w:sz w:val="32"/>
          <w:szCs w:val="32"/>
        </w:rPr>
      </w:pPr>
      <w:r>
        <w:rPr>
          <w:lang w:val="uk-UA"/>
        </w:rPr>
        <w:t xml:space="preserve"> </w:t>
      </w:r>
      <w:r>
        <w:rPr>
          <w:b/>
          <w:caps/>
          <w:color w:val="FFFFFF"/>
          <w:spacing w:val="-15"/>
          <w:sz w:val="32"/>
          <w:szCs w:val="32"/>
        </w:rPr>
        <w:t xml:space="preserve"> </w:t>
      </w:r>
    </w:p>
    <w:p w:rsidR="00810305" w:rsidRDefault="00810305" w:rsidP="00810305">
      <w:pPr>
        <w:jc w:val="center"/>
        <w:rPr>
          <w:sz w:val="32"/>
          <w:szCs w:val="32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305" w:rsidRDefault="00810305" w:rsidP="00810305">
      <w:pPr>
        <w:rPr>
          <w:sz w:val="32"/>
          <w:szCs w:val="32"/>
        </w:rPr>
      </w:pPr>
    </w:p>
    <w:p w:rsidR="00810305" w:rsidRDefault="00810305" w:rsidP="00810305">
      <w:pPr>
        <w:rPr>
          <w:vanish/>
          <w:sz w:val="32"/>
          <w:szCs w:val="32"/>
          <w:specVanish/>
        </w:rPr>
      </w:pPr>
    </w:p>
    <w:p w:rsidR="00810305" w:rsidRDefault="00810305" w:rsidP="00810305">
      <w:pPr>
        <w:shd w:val="clear" w:color="auto" w:fill="FFFFFF"/>
        <w:jc w:val="center"/>
        <w:rPr>
          <w:b/>
          <w:sz w:val="20"/>
          <w:szCs w:val="20"/>
          <w:lang w:val="uk-UA"/>
        </w:rPr>
      </w:pPr>
      <w:r>
        <w:rPr>
          <w:b/>
          <w:sz w:val="18"/>
        </w:rPr>
        <w:t>УКРАЇНА</w:t>
      </w:r>
    </w:p>
    <w:p w:rsidR="00810305" w:rsidRDefault="00810305" w:rsidP="00810305">
      <w:pPr>
        <w:shd w:val="clear" w:color="auto" w:fill="FFFFFF"/>
        <w:jc w:val="center"/>
        <w:rPr>
          <w:b/>
          <w:spacing w:val="2"/>
        </w:rPr>
      </w:pPr>
      <w:r>
        <w:rPr>
          <w:b/>
          <w:spacing w:val="2"/>
        </w:rPr>
        <w:t xml:space="preserve">ЧОРНОМОРСЬКА МІСЬКА РАДА </w:t>
      </w:r>
    </w:p>
    <w:p w:rsidR="00810305" w:rsidRDefault="00810305" w:rsidP="00810305">
      <w:pPr>
        <w:shd w:val="clear" w:color="auto" w:fill="FFFFFF"/>
        <w:jc w:val="center"/>
        <w:rPr>
          <w:spacing w:val="2"/>
          <w:lang w:val="uk-UA"/>
        </w:rPr>
      </w:pPr>
      <w:r>
        <w:rPr>
          <w:spacing w:val="2"/>
        </w:rPr>
        <w:t>ОДЕСЬКА ОБЛАСТЬ</w:t>
      </w:r>
    </w:p>
    <w:p w:rsidR="00810305" w:rsidRDefault="00810305" w:rsidP="00810305">
      <w:pPr>
        <w:shd w:val="clear" w:color="auto" w:fill="FFFFFF"/>
        <w:jc w:val="center"/>
        <w:rPr>
          <w:b/>
          <w:caps/>
          <w:spacing w:val="-15"/>
          <w:sz w:val="32"/>
          <w:szCs w:val="32"/>
        </w:rPr>
      </w:pPr>
      <w:r>
        <w:rPr>
          <w:b/>
          <w:caps/>
          <w:spacing w:val="-15"/>
          <w:sz w:val="32"/>
          <w:szCs w:val="32"/>
        </w:rPr>
        <w:t xml:space="preserve"> Р і ш е н </w:t>
      </w:r>
      <w:proofErr w:type="spellStart"/>
      <w:proofErr w:type="gramStart"/>
      <w:r>
        <w:rPr>
          <w:b/>
          <w:caps/>
          <w:spacing w:val="-15"/>
          <w:sz w:val="32"/>
          <w:szCs w:val="32"/>
        </w:rPr>
        <w:t>н</w:t>
      </w:r>
      <w:proofErr w:type="spellEnd"/>
      <w:proofErr w:type="gramEnd"/>
      <w:r>
        <w:rPr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b/>
          <w:caps/>
          <w:spacing w:val="-15"/>
          <w:sz w:val="32"/>
          <w:szCs w:val="32"/>
        </w:rPr>
        <w:t>я</w:t>
      </w:r>
    </w:p>
    <w:p w:rsidR="00810305" w:rsidRDefault="00810305" w:rsidP="00810305">
      <w:pPr>
        <w:tabs>
          <w:tab w:val="left" w:pos="7755"/>
        </w:tabs>
        <w:rPr>
          <w:sz w:val="32"/>
          <w:szCs w:val="32"/>
        </w:rPr>
      </w:pPr>
      <w:r>
        <w:rPr>
          <w:sz w:val="32"/>
          <w:szCs w:val="32"/>
        </w:rPr>
        <w:t xml:space="preserve">       16.</w:t>
      </w:r>
      <w:r>
        <w:rPr>
          <w:sz w:val="32"/>
          <w:szCs w:val="32"/>
          <w:lang w:val="uk-UA"/>
        </w:rPr>
        <w:t>06</w:t>
      </w:r>
      <w:r>
        <w:rPr>
          <w:sz w:val="32"/>
          <w:szCs w:val="32"/>
        </w:rPr>
        <w:t>.201</w:t>
      </w:r>
      <w:r>
        <w:rPr>
          <w:sz w:val="32"/>
          <w:szCs w:val="32"/>
          <w:lang w:val="uk-UA"/>
        </w:rPr>
        <w:t>7</w:t>
      </w:r>
      <w:r>
        <w:rPr>
          <w:sz w:val="32"/>
          <w:szCs w:val="32"/>
        </w:rPr>
        <w:t xml:space="preserve">                                                                  № </w:t>
      </w:r>
      <w:r>
        <w:rPr>
          <w:sz w:val="32"/>
          <w:szCs w:val="32"/>
          <w:lang w:val="uk-UA"/>
        </w:rPr>
        <w:t xml:space="preserve">236 </w:t>
      </w:r>
      <w:r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VII</w:t>
      </w:r>
    </w:p>
    <w:p w:rsidR="00810305" w:rsidRDefault="00810305" w:rsidP="00810305">
      <w:pPr>
        <w:tabs>
          <w:tab w:val="left" w:pos="7785"/>
        </w:tabs>
        <w:rPr>
          <w:sz w:val="20"/>
        </w:rPr>
      </w:pPr>
      <w:r>
        <w:rPr>
          <w:rFonts w:ascii="Arial" w:hAnsi="Arial" w:cs="Arial"/>
          <w:sz w:val="20"/>
          <w:szCs w:val="20"/>
        </w:rPr>
        <w:pict>
          <v:line id="_x0000_s1026" style="position:absolute;z-index:251658240" from="0,.8pt" to="127.55pt,.8pt" strokeweight="1pt"/>
        </w:pict>
      </w:r>
      <w:r>
        <w:rPr>
          <w:rFonts w:ascii="Arial" w:hAnsi="Arial" w:cs="Arial"/>
          <w:sz w:val="20"/>
          <w:szCs w:val="20"/>
        </w:rPr>
        <w:pict>
          <v:line id="_x0000_s1027" style="position:absolute;z-index:251658240" from="330pt,.8pt" to="457.55pt,.8pt" strokeweight="1pt"/>
        </w:pict>
      </w:r>
    </w:p>
    <w:p w:rsidR="00E41071" w:rsidRPr="00BB27A7" w:rsidRDefault="00E41071" w:rsidP="00BB27A7">
      <w:pPr>
        <w:pStyle w:val="1"/>
        <w:tabs>
          <w:tab w:val="left" w:pos="0"/>
        </w:tabs>
        <w:rPr>
          <w:sz w:val="24"/>
        </w:rPr>
      </w:pPr>
    </w:p>
    <w:p w:rsidR="00E41071" w:rsidRPr="00E41071" w:rsidRDefault="00E41071" w:rsidP="00446848">
      <w:pPr>
        <w:pStyle w:val="a7"/>
        <w:numPr>
          <w:ilvl w:val="0"/>
          <w:numId w:val="1"/>
        </w:numPr>
        <w:ind w:left="0" w:right="4819"/>
        <w:jc w:val="both"/>
      </w:pPr>
      <w:r>
        <w:t xml:space="preserve">Про </w:t>
      </w:r>
      <w:r w:rsidR="00446848">
        <w:rPr>
          <w:lang w:val="uk-UA"/>
        </w:rPr>
        <w:t xml:space="preserve">  </w:t>
      </w:r>
      <w:proofErr w:type="spellStart"/>
      <w:r>
        <w:t>затвердження</w:t>
      </w:r>
      <w:proofErr w:type="spellEnd"/>
      <w:r>
        <w:t xml:space="preserve"> </w:t>
      </w:r>
      <w:r w:rsidR="00446848">
        <w:rPr>
          <w:lang w:val="uk-UA"/>
        </w:rPr>
        <w:t xml:space="preserve">    </w:t>
      </w:r>
      <w:r>
        <w:t xml:space="preserve">Міської </w:t>
      </w:r>
      <w:r w:rsidR="00446848">
        <w:rPr>
          <w:lang w:val="uk-UA"/>
        </w:rPr>
        <w:t xml:space="preserve">     </w:t>
      </w:r>
      <w:proofErr w:type="spellStart"/>
      <w:r>
        <w:t>програми</w:t>
      </w:r>
      <w:proofErr w:type="spellEnd"/>
    </w:p>
    <w:p w:rsidR="00E41071" w:rsidRPr="00E41071" w:rsidRDefault="00E41071" w:rsidP="00446848">
      <w:pPr>
        <w:pStyle w:val="a7"/>
        <w:numPr>
          <w:ilvl w:val="0"/>
          <w:numId w:val="1"/>
        </w:numPr>
        <w:ind w:left="0" w:right="4819"/>
        <w:jc w:val="both"/>
      </w:pPr>
      <w:proofErr w:type="spellStart"/>
      <w:r>
        <w:t>забезпечення</w:t>
      </w:r>
      <w:proofErr w:type="spellEnd"/>
      <w:r w:rsidR="00446848">
        <w:rPr>
          <w:lang w:val="uk-UA"/>
        </w:rPr>
        <w:t xml:space="preserve"> </w:t>
      </w:r>
      <w:r>
        <w:t xml:space="preserve"> </w:t>
      </w:r>
      <w:proofErr w:type="spellStart"/>
      <w:r>
        <w:t>житлом</w:t>
      </w:r>
      <w:proofErr w:type="spellEnd"/>
      <w:r w:rsidR="00446848">
        <w:rPr>
          <w:lang w:val="uk-UA"/>
        </w:rPr>
        <w:t xml:space="preserve"> </w:t>
      </w:r>
      <w:r>
        <w:t xml:space="preserve"> </w:t>
      </w:r>
      <w:r w:rsidR="00446848">
        <w:rPr>
          <w:lang w:val="uk-UA"/>
        </w:rPr>
        <w:t xml:space="preserve">  </w:t>
      </w:r>
      <w:proofErr w:type="spellStart"/>
      <w:r>
        <w:t>дітей-сиріт</w:t>
      </w:r>
      <w:proofErr w:type="spellEnd"/>
      <w:r w:rsidR="00446848">
        <w:rPr>
          <w:lang w:val="uk-UA"/>
        </w:rPr>
        <w:t>,</w:t>
      </w:r>
      <w:r>
        <w:t xml:space="preserve"> </w:t>
      </w:r>
      <w:r w:rsidR="00446848">
        <w:rPr>
          <w:lang w:val="uk-UA"/>
        </w:rPr>
        <w:t xml:space="preserve">  </w:t>
      </w:r>
      <w:proofErr w:type="spellStart"/>
      <w:r>
        <w:t>дітей</w:t>
      </w:r>
      <w:proofErr w:type="spellEnd"/>
      <w:r>
        <w:t xml:space="preserve">, </w:t>
      </w:r>
    </w:p>
    <w:p w:rsidR="00E41071" w:rsidRPr="00E41071" w:rsidRDefault="00E41071" w:rsidP="00446848">
      <w:pPr>
        <w:pStyle w:val="a7"/>
        <w:numPr>
          <w:ilvl w:val="0"/>
          <w:numId w:val="1"/>
        </w:numPr>
        <w:ind w:left="0" w:right="4819"/>
        <w:jc w:val="both"/>
      </w:pPr>
      <w:proofErr w:type="spellStart"/>
      <w:r>
        <w:t>позбавлених</w:t>
      </w:r>
      <w:proofErr w:type="spellEnd"/>
      <w:r>
        <w:t xml:space="preserve"> </w:t>
      </w:r>
      <w:r w:rsidR="00446848">
        <w:rPr>
          <w:lang w:val="uk-UA"/>
        </w:rPr>
        <w:t xml:space="preserve">   </w:t>
      </w:r>
      <w:proofErr w:type="spellStart"/>
      <w:r>
        <w:t>батьківського</w:t>
      </w:r>
      <w:proofErr w:type="spellEnd"/>
      <w:r w:rsidR="00446848">
        <w:rPr>
          <w:lang w:val="uk-UA"/>
        </w:rPr>
        <w:t xml:space="preserve">     </w:t>
      </w:r>
      <w:r>
        <w:t xml:space="preserve"> </w:t>
      </w:r>
      <w:proofErr w:type="spellStart"/>
      <w:proofErr w:type="gramStart"/>
      <w:r>
        <w:t>п</w:t>
      </w:r>
      <w:proofErr w:type="gramEnd"/>
      <w:r>
        <w:t>іклування</w:t>
      </w:r>
      <w:proofErr w:type="spellEnd"/>
      <w:r w:rsidR="00446848">
        <w:rPr>
          <w:lang w:val="uk-UA"/>
        </w:rPr>
        <w:t>,</w:t>
      </w:r>
      <w:r>
        <w:t xml:space="preserve"> </w:t>
      </w:r>
    </w:p>
    <w:p w:rsidR="00E41071" w:rsidRDefault="00E41071" w:rsidP="00446848">
      <w:pPr>
        <w:pStyle w:val="a7"/>
        <w:numPr>
          <w:ilvl w:val="0"/>
          <w:numId w:val="1"/>
        </w:numPr>
        <w:ind w:left="0" w:right="4819"/>
        <w:jc w:val="both"/>
      </w:pPr>
      <w:proofErr w:type="spellStart"/>
      <w:r>
        <w:t>осіб</w:t>
      </w:r>
      <w:proofErr w:type="spellEnd"/>
      <w:r w:rsidR="00446848">
        <w:rPr>
          <w:lang w:val="uk-UA"/>
        </w:rPr>
        <w:t xml:space="preserve"> та </w:t>
      </w:r>
      <w:proofErr w:type="gramStart"/>
      <w:r w:rsidR="00446848">
        <w:rPr>
          <w:lang w:val="uk-UA"/>
        </w:rPr>
        <w:t>молод</w:t>
      </w:r>
      <w:proofErr w:type="gramEnd"/>
      <w:r w:rsidR="00446848">
        <w:rPr>
          <w:lang w:val="uk-UA"/>
        </w:rPr>
        <w:t>і</w:t>
      </w:r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числа на 201</w:t>
      </w:r>
      <w:r w:rsidR="00446848">
        <w:rPr>
          <w:lang w:val="uk-UA"/>
        </w:rPr>
        <w:t>7</w:t>
      </w:r>
      <w:r>
        <w:rPr>
          <w:lang w:val="uk-UA"/>
        </w:rPr>
        <w:t>-201</w:t>
      </w:r>
      <w:r w:rsidR="00446848">
        <w:rPr>
          <w:lang w:val="uk-UA"/>
        </w:rPr>
        <w:t>9</w:t>
      </w:r>
      <w:r>
        <w:rPr>
          <w:lang w:val="uk-UA"/>
        </w:rPr>
        <w:t xml:space="preserve"> </w:t>
      </w:r>
      <w:proofErr w:type="spellStart"/>
      <w:r>
        <w:t>р</w:t>
      </w:r>
      <w:r>
        <w:rPr>
          <w:lang w:val="uk-UA"/>
        </w:rPr>
        <w:t>оки</w:t>
      </w:r>
      <w:proofErr w:type="spellEnd"/>
    </w:p>
    <w:p w:rsidR="00E41071" w:rsidRDefault="00942A6C" w:rsidP="00942A6C">
      <w:pPr>
        <w:pStyle w:val="1"/>
        <w:tabs>
          <w:tab w:val="left" w:pos="0"/>
          <w:tab w:val="left" w:pos="4161"/>
        </w:tabs>
        <w:rPr>
          <w:sz w:val="24"/>
        </w:rPr>
      </w:pPr>
      <w:r>
        <w:rPr>
          <w:sz w:val="24"/>
        </w:rPr>
        <w:tab/>
      </w:r>
    </w:p>
    <w:p w:rsidR="00E41071" w:rsidRDefault="00E41071" w:rsidP="00E41071">
      <w:pPr>
        <w:rPr>
          <w:lang w:val="uk-UA"/>
        </w:rPr>
      </w:pPr>
    </w:p>
    <w:p w:rsidR="0082661F" w:rsidRDefault="00BB27A7" w:rsidP="0082661F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Pr="00640304">
        <w:rPr>
          <w:lang w:val="uk-UA"/>
        </w:rPr>
        <w:t xml:space="preserve"> метою реалізації державної політики щодо забезпечення житлом дітей-сиріт</w:t>
      </w:r>
      <w:r w:rsidR="00446848">
        <w:rPr>
          <w:lang w:val="uk-UA"/>
        </w:rPr>
        <w:t>,</w:t>
      </w:r>
      <w:r w:rsidRPr="00640304">
        <w:rPr>
          <w:lang w:val="uk-UA"/>
        </w:rPr>
        <w:t xml:space="preserve"> дітей, позбавлених батьківського піклування, а також осіб </w:t>
      </w:r>
      <w:r w:rsidR="00446848">
        <w:rPr>
          <w:lang w:val="uk-UA"/>
        </w:rPr>
        <w:t xml:space="preserve">та молоді </w:t>
      </w:r>
      <w:r w:rsidRPr="00640304">
        <w:rPr>
          <w:lang w:val="uk-UA"/>
        </w:rPr>
        <w:t>з їх числа</w:t>
      </w:r>
      <w:r>
        <w:rPr>
          <w:lang w:val="uk-UA"/>
        </w:rPr>
        <w:t>, в</w:t>
      </w:r>
      <w:r w:rsidRPr="00640304">
        <w:rPr>
          <w:lang w:val="uk-UA"/>
        </w:rPr>
        <w:t xml:space="preserve">ідповідно до законів </w:t>
      </w:r>
      <w:r w:rsidR="0082661F">
        <w:rPr>
          <w:lang w:val="uk-UA"/>
        </w:rPr>
        <w:t xml:space="preserve"> </w:t>
      </w:r>
      <w:r w:rsidRPr="00640304">
        <w:rPr>
          <w:lang w:val="uk-UA"/>
        </w:rPr>
        <w:t xml:space="preserve">України </w:t>
      </w:r>
      <w:r w:rsidR="0082661F">
        <w:rPr>
          <w:lang w:val="uk-UA"/>
        </w:rPr>
        <w:t xml:space="preserve">  </w:t>
      </w:r>
      <w:r w:rsidRPr="00640304">
        <w:rPr>
          <w:lang w:val="uk-UA"/>
        </w:rPr>
        <w:t>«Про</w:t>
      </w:r>
      <w:r w:rsidR="0082661F">
        <w:rPr>
          <w:lang w:val="uk-UA"/>
        </w:rPr>
        <w:t xml:space="preserve"> </w:t>
      </w:r>
      <w:r w:rsidRPr="00640304">
        <w:rPr>
          <w:lang w:val="uk-UA"/>
        </w:rPr>
        <w:t xml:space="preserve"> охорону</w:t>
      </w:r>
      <w:r w:rsidR="0082661F">
        <w:rPr>
          <w:lang w:val="uk-UA"/>
        </w:rPr>
        <w:t xml:space="preserve"> </w:t>
      </w:r>
      <w:r w:rsidRPr="00640304">
        <w:rPr>
          <w:lang w:val="uk-UA"/>
        </w:rPr>
        <w:t xml:space="preserve"> дитинства», </w:t>
      </w:r>
      <w:r w:rsidR="0082661F">
        <w:rPr>
          <w:lang w:val="uk-UA"/>
        </w:rPr>
        <w:t xml:space="preserve">  </w:t>
      </w:r>
      <w:r w:rsidRPr="00640304">
        <w:rPr>
          <w:lang w:val="uk-UA"/>
        </w:rPr>
        <w:t>«Про</w:t>
      </w:r>
      <w:r w:rsidR="0082661F">
        <w:rPr>
          <w:lang w:val="uk-UA"/>
        </w:rPr>
        <w:t xml:space="preserve"> </w:t>
      </w:r>
      <w:r w:rsidRPr="00640304">
        <w:rPr>
          <w:lang w:val="uk-UA"/>
        </w:rPr>
        <w:t xml:space="preserve"> </w:t>
      </w:r>
      <w:r w:rsidR="0082661F">
        <w:rPr>
          <w:lang w:val="uk-UA"/>
        </w:rPr>
        <w:t xml:space="preserve"> </w:t>
      </w:r>
      <w:r w:rsidRPr="00640304">
        <w:rPr>
          <w:lang w:val="uk-UA"/>
        </w:rPr>
        <w:t>забезпечення</w:t>
      </w:r>
      <w:r w:rsidR="0082661F">
        <w:rPr>
          <w:lang w:val="uk-UA"/>
        </w:rPr>
        <w:t xml:space="preserve">  </w:t>
      </w:r>
      <w:r w:rsidRPr="00640304">
        <w:rPr>
          <w:lang w:val="uk-UA"/>
        </w:rPr>
        <w:t xml:space="preserve"> організаційно-правових </w:t>
      </w:r>
    </w:p>
    <w:p w:rsidR="0082661F" w:rsidRDefault="0082661F" w:rsidP="0082661F">
      <w:pPr>
        <w:jc w:val="both"/>
        <w:rPr>
          <w:lang w:val="uk-UA"/>
        </w:rPr>
      </w:pPr>
      <w:r>
        <w:rPr>
          <w:lang w:val="uk-UA"/>
        </w:rPr>
        <w:t>у</w:t>
      </w:r>
      <w:r w:rsidR="00BB27A7" w:rsidRPr="00640304">
        <w:rPr>
          <w:lang w:val="uk-UA"/>
        </w:rPr>
        <w:t>мов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 соціального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>захисту</w:t>
      </w:r>
      <w:r>
        <w:rPr>
          <w:lang w:val="uk-UA"/>
        </w:rPr>
        <w:t xml:space="preserve">  </w:t>
      </w:r>
      <w:r w:rsidR="00BB27A7" w:rsidRPr="00640304">
        <w:rPr>
          <w:lang w:val="uk-UA"/>
        </w:rPr>
        <w:t xml:space="preserve"> дітей-сиріт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>та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 дітей,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позбавлених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батьківського </w:t>
      </w:r>
      <w:r>
        <w:rPr>
          <w:lang w:val="uk-UA"/>
        </w:rPr>
        <w:t xml:space="preserve">  </w:t>
      </w:r>
      <w:r w:rsidR="00BB27A7" w:rsidRPr="00640304">
        <w:rPr>
          <w:lang w:val="uk-UA"/>
        </w:rPr>
        <w:t>піклування</w:t>
      </w:r>
      <w:r w:rsidR="00446848">
        <w:rPr>
          <w:lang w:val="uk-UA"/>
        </w:rPr>
        <w:t>»</w:t>
      </w:r>
      <w:r w:rsidR="00BB27A7" w:rsidRPr="00640304">
        <w:rPr>
          <w:lang w:val="uk-UA"/>
        </w:rPr>
        <w:t xml:space="preserve">, </w:t>
      </w:r>
    </w:p>
    <w:p w:rsidR="00BB27A7" w:rsidRPr="00BB27A7" w:rsidRDefault="00446848" w:rsidP="0082661F">
      <w:pPr>
        <w:jc w:val="both"/>
        <w:rPr>
          <w:lang w:val="uk-UA"/>
        </w:rPr>
      </w:pPr>
      <w:r>
        <w:rPr>
          <w:lang w:val="uk-UA"/>
        </w:rPr>
        <w:t xml:space="preserve">«Про житловий фонд соціального призначення», </w:t>
      </w:r>
      <w:r w:rsidR="00BB27A7" w:rsidRPr="00640304">
        <w:rPr>
          <w:lang w:val="uk-UA"/>
        </w:rPr>
        <w:t xml:space="preserve">Указу Президента України від 16 грудня 2011 року № 1163/2011 «Про питання щодо забезпечення реалізації прав дітей в Україні»,  рішення Одеської обласної  ради </w:t>
      </w:r>
      <w:r w:rsidR="00A43EFC" w:rsidRPr="00640304">
        <w:rPr>
          <w:lang w:val="uk-UA"/>
        </w:rPr>
        <w:t xml:space="preserve">від </w:t>
      </w:r>
      <w:r w:rsidR="00A43EFC">
        <w:rPr>
          <w:lang w:val="uk-UA"/>
        </w:rPr>
        <w:t>17</w:t>
      </w:r>
      <w:r w:rsidR="00A43EFC" w:rsidRPr="00640304">
        <w:rPr>
          <w:lang w:val="uk-UA"/>
        </w:rPr>
        <w:t xml:space="preserve"> </w:t>
      </w:r>
      <w:r w:rsidR="00A43EFC">
        <w:rPr>
          <w:lang w:val="uk-UA"/>
        </w:rPr>
        <w:t>черв</w:t>
      </w:r>
      <w:r w:rsidR="00A43EFC" w:rsidRPr="00640304">
        <w:rPr>
          <w:lang w:val="uk-UA"/>
        </w:rPr>
        <w:t>ня 201</w:t>
      </w:r>
      <w:r w:rsidR="00A43EFC">
        <w:rPr>
          <w:lang w:val="uk-UA"/>
        </w:rPr>
        <w:t>6</w:t>
      </w:r>
      <w:r w:rsidR="00A43EFC" w:rsidRPr="00640304">
        <w:rPr>
          <w:lang w:val="uk-UA"/>
        </w:rPr>
        <w:t xml:space="preserve"> року №</w:t>
      </w:r>
      <w:r w:rsidR="00A43EFC">
        <w:rPr>
          <w:lang w:val="uk-UA"/>
        </w:rPr>
        <w:t>187</w:t>
      </w:r>
      <w:r w:rsidR="00A43EFC" w:rsidRPr="00640304">
        <w:rPr>
          <w:lang w:val="uk-UA"/>
        </w:rPr>
        <w:t xml:space="preserve"> –</w:t>
      </w:r>
      <w:r w:rsidR="00A43EFC">
        <w:rPr>
          <w:lang w:val="en-US"/>
        </w:rPr>
        <w:t>V</w:t>
      </w:r>
      <w:r w:rsidR="00A43EFC">
        <w:rPr>
          <w:lang w:val="uk-UA"/>
        </w:rPr>
        <w:t xml:space="preserve">ІІ </w:t>
      </w:r>
      <w:r w:rsidR="00A43EFC" w:rsidRPr="00F31168">
        <w:rPr>
          <w:lang w:val="uk-UA"/>
        </w:rPr>
        <w:t xml:space="preserve"> </w:t>
      </w:r>
      <w:r w:rsidR="00BB27A7" w:rsidRPr="00640304">
        <w:rPr>
          <w:lang w:val="uk-UA"/>
        </w:rPr>
        <w:t xml:space="preserve">«Про затвердження регіональної програми  забезпечення житлом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дітей-сиріт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та дітей,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 xml:space="preserve">позбавлених батьківського піклування, </w:t>
      </w:r>
      <w:r>
        <w:rPr>
          <w:lang w:val="uk-UA"/>
        </w:rPr>
        <w:t xml:space="preserve"> </w:t>
      </w:r>
      <w:r w:rsidR="00BB27A7" w:rsidRPr="00640304">
        <w:rPr>
          <w:lang w:val="uk-UA"/>
        </w:rPr>
        <w:t>а також осіб з їх числа на 201</w:t>
      </w:r>
      <w:r>
        <w:rPr>
          <w:lang w:val="uk-UA"/>
        </w:rPr>
        <w:t>6</w:t>
      </w:r>
      <w:r w:rsidR="00BB27A7" w:rsidRPr="00640304">
        <w:rPr>
          <w:lang w:val="uk-UA"/>
        </w:rPr>
        <w:t>-201</w:t>
      </w:r>
      <w:r>
        <w:rPr>
          <w:lang w:val="uk-UA"/>
        </w:rPr>
        <w:t>8</w:t>
      </w:r>
      <w:r w:rsidR="00BB27A7" w:rsidRPr="00640304">
        <w:rPr>
          <w:lang w:val="uk-UA"/>
        </w:rPr>
        <w:t xml:space="preserve"> роки»</w:t>
      </w:r>
      <w:r w:rsidR="00A43EFC">
        <w:rPr>
          <w:lang w:val="uk-UA"/>
        </w:rPr>
        <w:t>,</w:t>
      </w:r>
      <w:r w:rsidR="00790194">
        <w:rPr>
          <w:lang w:val="uk-UA"/>
        </w:rPr>
        <w:t xml:space="preserve"> враховуючи рекомендації постійної комісії з питань освіти, охорони здоров’я, культури, спорту та у справах молоді,</w:t>
      </w:r>
      <w:r w:rsidR="00A43EFC">
        <w:rPr>
          <w:lang w:val="uk-UA"/>
        </w:rPr>
        <w:t xml:space="preserve"> керуючись </w:t>
      </w:r>
      <w:r w:rsidR="00A43EFC" w:rsidRPr="00640304">
        <w:rPr>
          <w:lang w:val="uk-UA"/>
        </w:rPr>
        <w:t>п</w:t>
      </w:r>
      <w:r w:rsidR="0082661F">
        <w:rPr>
          <w:lang w:val="uk-UA"/>
        </w:rPr>
        <w:t>унктом</w:t>
      </w:r>
      <w:r w:rsidR="00A43EFC">
        <w:rPr>
          <w:lang w:val="uk-UA"/>
        </w:rPr>
        <w:t xml:space="preserve"> </w:t>
      </w:r>
      <w:r w:rsidR="00FA7160">
        <w:rPr>
          <w:lang w:val="uk-UA"/>
        </w:rPr>
        <w:t>22</w:t>
      </w:r>
      <w:r w:rsidR="00A454E7">
        <w:rPr>
          <w:lang w:val="uk-UA"/>
        </w:rPr>
        <w:t xml:space="preserve"> </w:t>
      </w:r>
      <w:r w:rsidR="00A43EFC">
        <w:rPr>
          <w:lang w:val="uk-UA"/>
        </w:rPr>
        <w:t>стат</w:t>
      </w:r>
      <w:r w:rsidR="00FA7160">
        <w:rPr>
          <w:lang w:val="uk-UA"/>
        </w:rPr>
        <w:t>ті</w:t>
      </w:r>
      <w:r w:rsidR="00A43EFC">
        <w:rPr>
          <w:lang w:val="uk-UA"/>
        </w:rPr>
        <w:t xml:space="preserve"> 26</w:t>
      </w:r>
      <w:r w:rsidR="00A43EFC" w:rsidRPr="00640304">
        <w:rPr>
          <w:lang w:val="uk-UA"/>
        </w:rPr>
        <w:t xml:space="preserve"> Закону України «Про мі</w:t>
      </w:r>
      <w:r w:rsidR="00A43EFC">
        <w:rPr>
          <w:lang w:val="uk-UA"/>
        </w:rPr>
        <w:t>сцеве самоврядування в Україні»</w:t>
      </w:r>
      <w:r w:rsidR="0082661F">
        <w:rPr>
          <w:lang w:val="uk-UA"/>
        </w:rPr>
        <w:t>,</w:t>
      </w:r>
    </w:p>
    <w:p w:rsidR="00BB27A7" w:rsidRDefault="00BB27A7" w:rsidP="00BB27A7">
      <w:pPr>
        <w:jc w:val="both"/>
        <w:rPr>
          <w:lang w:val="uk-UA"/>
        </w:rPr>
      </w:pPr>
    </w:p>
    <w:p w:rsidR="00BB27A7" w:rsidRPr="0074271D" w:rsidRDefault="00446848" w:rsidP="00BB27A7">
      <w:pPr>
        <w:jc w:val="center"/>
        <w:rPr>
          <w:b/>
          <w:lang w:val="uk-UA"/>
        </w:rPr>
      </w:pPr>
      <w:r>
        <w:rPr>
          <w:b/>
          <w:lang w:val="uk-UA"/>
        </w:rPr>
        <w:t>Чорномор</w:t>
      </w:r>
      <w:r w:rsidR="00BB27A7" w:rsidRPr="0074271D">
        <w:rPr>
          <w:b/>
          <w:lang w:val="uk-UA"/>
        </w:rPr>
        <w:t>ська міська  рада</w:t>
      </w:r>
      <w:r>
        <w:rPr>
          <w:b/>
          <w:lang w:val="uk-UA"/>
        </w:rPr>
        <w:t xml:space="preserve"> Одеської області</w:t>
      </w:r>
      <w:r w:rsidR="00BB27A7" w:rsidRPr="0074271D">
        <w:rPr>
          <w:b/>
          <w:lang w:val="uk-UA"/>
        </w:rPr>
        <w:t xml:space="preserve"> вирішила:</w:t>
      </w:r>
    </w:p>
    <w:p w:rsidR="00BB27A7" w:rsidRPr="00BB27A7" w:rsidRDefault="00BB27A7" w:rsidP="00FA7160">
      <w:pPr>
        <w:rPr>
          <w:b/>
          <w:lang w:val="uk-UA"/>
        </w:rPr>
      </w:pPr>
    </w:p>
    <w:p w:rsidR="00BB27A7" w:rsidRPr="00BB27A7" w:rsidRDefault="00BB27A7" w:rsidP="00BB27A7">
      <w:pPr>
        <w:jc w:val="both"/>
        <w:rPr>
          <w:lang w:val="uk-UA"/>
        </w:rPr>
      </w:pPr>
      <w:r w:rsidRPr="00BB27A7">
        <w:rPr>
          <w:lang w:val="uk-UA"/>
        </w:rPr>
        <w:t xml:space="preserve">1. Затвердити  </w:t>
      </w:r>
      <w:r w:rsidR="00A43EFC">
        <w:rPr>
          <w:lang w:val="uk-UA"/>
        </w:rPr>
        <w:t>М</w:t>
      </w:r>
      <w:r w:rsidRPr="00BB27A7">
        <w:rPr>
          <w:lang w:val="uk-UA"/>
        </w:rPr>
        <w:t>іську  програму забезпечення житлом дітей-сиріт</w:t>
      </w:r>
      <w:r w:rsidR="000A13C1">
        <w:rPr>
          <w:lang w:val="uk-UA"/>
        </w:rPr>
        <w:t>,</w:t>
      </w:r>
      <w:r w:rsidRPr="00BB27A7">
        <w:rPr>
          <w:lang w:val="uk-UA"/>
        </w:rPr>
        <w:t xml:space="preserve"> дітей, позбавлених батьківського піклування, осіб</w:t>
      </w:r>
      <w:r w:rsidR="000A13C1">
        <w:rPr>
          <w:lang w:val="uk-UA"/>
        </w:rPr>
        <w:t xml:space="preserve"> та молоді</w:t>
      </w:r>
      <w:r w:rsidRPr="00BB27A7">
        <w:rPr>
          <w:lang w:val="uk-UA"/>
        </w:rPr>
        <w:t xml:space="preserve"> з їх числа на 201</w:t>
      </w:r>
      <w:r w:rsidR="000A13C1">
        <w:rPr>
          <w:lang w:val="uk-UA"/>
        </w:rPr>
        <w:t>7</w:t>
      </w:r>
      <w:r w:rsidRPr="00BB27A7">
        <w:rPr>
          <w:lang w:val="uk-UA"/>
        </w:rPr>
        <w:t>-201</w:t>
      </w:r>
      <w:r w:rsidR="008B148D">
        <w:rPr>
          <w:lang w:val="uk-UA"/>
        </w:rPr>
        <w:t>9</w:t>
      </w:r>
      <w:r w:rsidRPr="00BB27A7">
        <w:rPr>
          <w:lang w:val="uk-UA"/>
        </w:rPr>
        <w:t xml:space="preserve"> роки (додається</w:t>
      </w:r>
      <w:r w:rsidR="00FA7160">
        <w:rPr>
          <w:lang w:val="uk-UA"/>
        </w:rPr>
        <w:t>)</w:t>
      </w:r>
      <w:r w:rsidRPr="00BB27A7">
        <w:rPr>
          <w:lang w:val="uk-UA"/>
        </w:rPr>
        <w:t>.</w:t>
      </w:r>
    </w:p>
    <w:p w:rsidR="00BB27A7" w:rsidRPr="00BB27A7" w:rsidRDefault="00BB27A7" w:rsidP="00BB27A7">
      <w:pPr>
        <w:jc w:val="both"/>
        <w:rPr>
          <w:lang w:val="uk-UA"/>
        </w:rPr>
      </w:pPr>
    </w:p>
    <w:p w:rsidR="00BB27A7" w:rsidRDefault="00BB27A7" w:rsidP="00BB27A7">
      <w:pPr>
        <w:jc w:val="both"/>
        <w:rPr>
          <w:lang w:val="uk-UA"/>
        </w:rPr>
      </w:pPr>
      <w:r w:rsidRPr="00942A6C">
        <w:rPr>
          <w:lang w:val="uk-UA"/>
        </w:rPr>
        <w:t xml:space="preserve">2. </w:t>
      </w:r>
      <w:r w:rsidR="00A454E7">
        <w:rPr>
          <w:lang w:val="uk-UA"/>
        </w:rPr>
        <w:t>Фінансовому управлінню</w:t>
      </w:r>
      <w:r w:rsidR="00B9369C">
        <w:rPr>
          <w:lang w:val="uk-UA"/>
        </w:rPr>
        <w:t xml:space="preserve"> Чорноморської міської ради Одеської області  щ</w:t>
      </w:r>
      <w:r w:rsidR="00A43EFC">
        <w:rPr>
          <w:lang w:val="uk-UA"/>
        </w:rPr>
        <w:t>орічно при формуванні проекту міського бюджету</w:t>
      </w:r>
      <w:r w:rsidR="00B9369C">
        <w:rPr>
          <w:lang w:val="uk-UA"/>
        </w:rPr>
        <w:t xml:space="preserve"> на відповідний рік передбачати а</w:t>
      </w:r>
      <w:r>
        <w:rPr>
          <w:lang w:val="uk-UA"/>
        </w:rPr>
        <w:t xml:space="preserve">сигнування для реалізації заходів Міської  </w:t>
      </w:r>
      <w:r w:rsidRPr="00ED092B">
        <w:rPr>
          <w:lang w:val="uk-UA"/>
        </w:rPr>
        <w:t xml:space="preserve">програми </w:t>
      </w:r>
      <w:r>
        <w:rPr>
          <w:lang w:val="uk-UA"/>
        </w:rPr>
        <w:t xml:space="preserve"> </w:t>
      </w:r>
      <w:r w:rsidRPr="00ED092B">
        <w:rPr>
          <w:lang w:val="uk-UA"/>
        </w:rPr>
        <w:t>забезпечення житлом дітей-сиріт</w:t>
      </w:r>
      <w:r w:rsidR="000A13C1">
        <w:rPr>
          <w:lang w:val="uk-UA"/>
        </w:rPr>
        <w:t>,</w:t>
      </w:r>
      <w:r w:rsidRPr="00ED092B">
        <w:rPr>
          <w:lang w:val="uk-UA"/>
        </w:rPr>
        <w:t xml:space="preserve"> дітей, </w:t>
      </w:r>
      <w:r>
        <w:rPr>
          <w:lang w:val="uk-UA"/>
        </w:rPr>
        <w:t xml:space="preserve"> </w:t>
      </w:r>
      <w:r w:rsidRPr="00ED092B">
        <w:rPr>
          <w:lang w:val="uk-UA"/>
        </w:rPr>
        <w:t>позбавлених батьківського піклування, осіб</w:t>
      </w:r>
      <w:r w:rsidR="000A13C1">
        <w:rPr>
          <w:lang w:val="uk-UA"/>
        </w:rPr>
        <w:t xml:space="preserve"> та молоді</w:t>
      </w:r>
      <w:r w:rsidRPr="00ED092B">
        <w:rPr>
          <w:lang w:val="uk-UA"/>
        </w:rPr>
        <w:t xml:space="preserve"> з їх числа </w:t>
      </w:r>
      <w:r>
        <w:rPr>
          <w:lang w:val="uk-UA"/>
        </w:rPr>
        <w:t xml:space="preserve"> </w:t>
      </w:r>
      <w:r w:rsidRPr="00ED092B">
        <w:rPr>
          <w:lang w:val="uk-UA"/>
        </w:rPr>
        <w:t>на 201</w:t>
      </w:r>
      <w:r w:rsidR="000A13C1">
        <w:rPr>
          <w:lang w:val="uk-UA"/>
        </w:rPr>
        <w:t>7</w:t>
      </w:r>
      <w:r w:rsidRPr="00ED092B">
        <w:rPr>
          <w:lang w:val="uk-UA"/>
        </w:rPr>
        <w:t>-201</w:t>
      </w:r>
      <w:r w:rsidR="000A13C1">
        <w:rPr>
          <w:lang w:val="uk-UA"/>
        </w:rPr>
        <w:t>9</w:t>
      </w:r>
      <w:r w:rsidRPr="00ED092B">
        <w:rPr>
          <w:lang w:val="uk-UA"/>
        </w:rPr>
        <w:t xml:space="preserve"> роки</w:t>
      </w:r>
      <w:r w:rsidR="00B9369C">
        <w:rPr>
          <w:lang w:val="uk-UA"/>
        </w:rPr>
        <w:t>.</w:t>
      </w:r>
    </w:p>
    <w:p w:rsidR="00BB27A7" w:rsidRPr="00B9369C" w:rsidRDefault="00BB27A7" w:rsidP="00BB27A7">
      <w:pPr>
        <w:jc w:val="both"/>
        <w:rPr>
          <w:lang w:val="uk-UA"/>
        </w:rPr>
      </w:pPr>
    </w:p>
    <w:p w:rsidR="000A13C1" w:rsidRDefault="000A13C1" w:rsidP="00BB27A7">
      <w:pPr>
        <w:jc w:val="both"/>
        <w:rPr>
          <w:lang w:val="uk-UA"/>
        </w:rPr>
      </w:pPr>
      <w:r>
        <w:rPr>
          <w:lang w:val="uk-UA"/>
        </w:rPr>
        <w:t>3</w:t>
      </w:r>
      <w:r w:rsidR="00BB27A7" w:rsidRPr="00874887">
        <w:t xml:space="preserve">. Контроль за </w:t>
      </w:r>
      <w:proofErr w:type="spellStart"/>
      <w:r w:rsidR="00BB27A7" w:rsidRPr="00874887">
        <w:t>виконанням</w:t>
      </w:r>
      <w:proofErr w:type="spellEnd"/>
      <w:r w:rsidR="00BB27A7" w:rsidRPr="00874887">
        <w:t xml:space="preserve"> </w:t>
      </w:r>
      <w:proofErr w:type="spellStart"/>
      <w:r w:rsidR="00BB27A7" w:rsidRPr="00874887">
        <w:t>цього</w:t>
      </w:r>
      <w:proofErr w:type="spellEnd"/>
      <w:r w:rsidR="00BB27A7" w:rsidRPr="00874887">
        <w:t xml:space="preserve"> </w:t>
      </w:r>
      <w:proofErr w:type="gramStart"/>
      <w:r w:rsidR="00BB27A7" w:rsidRPr="00874887">
        <w:t>р</w:t>
      </w:r>
      <w:proofErr w:type="gramEnd"/>
      <w:r w:rsidR="00BB27A7" w:rsidRPr="00874887">
        <w:t xml:space="preserve">ішення </w:t>
      </w:r>
      <w:proofErr w:type="spellStart"/>
      <w:r w:rsidR="00BB27A7" w:rsidRPr="00874887">
        <w:t>поклас</w:t>
      </w:r>
      <w:r w:rsidR="00BB27A7">
        <w:t>ти</w:t>
      </w:r>
      <w:proofErr w:type="spellEnd"/>
      <w:r w:rsidR="00BB27A7">
        <w:t xml:space="preserve"> на </w:t>
      </w:r>
      <w:proofErr w:type="spellStart"/>
      <w:r w:rsidR="00BB27A7">
        <w:t>постійн</w:t>
      </w:r>
      <w:proofErr w:type="spellEnd"/>
      <w:r>
        <w:rPr>
          <w:lang w:val="uk-UA"/>
        </w:rPr>
        <w:t>у</w:t>
      </w:r>
      <w:r w:rsidR="00BB27A7">
        <w:t xml:space="preserve"> </w:t>
      </w:r>
      <w:proofErr w:type="spellStart"/>
      <w:r w:rsidR="00BB27A7">
        <w:t>комісі</w:t>
      </w:r>
      <w:proofErr w:type="spellEnd"/>
      <w:r>
        <w:rPr>
          <w:lang w:val="uk-UA"/>
        </w:rPr>
        <w:t>ю</w:t>
      </w:r>
      <w:r w:rsidR="00BB27A7">
        <w:t xml:space="preserve">  </w:t>
      </w:r>
      <w:r>
        <w:rPr>
          <w:lang w:val="uk-UA"/>
        </w:rPr>
        <w:t xml:space="preserve">з питань освіти, охорони </w:t>
      </w:r>
      <w:r w:rsidR="00FA7160">
        <w:rPr>
          <w:lang w:val="uk-UA"/>
        </w:rPr>
        <w:t xml:space="preserve"> </w:t>
      </w:r>
      <w:r>
        <w:rPr>
          <w:lang w:val="uk-UA"/>
        </w:rPr>
        <w:t xml:space="preserve">здоров’я, </w:t>
      </w:r>
      <w:r w:rsidR="00FA7160">
        <w:rPr>
          <w:lang w:val="uk-UA"/>
        </w:rPr>
        <w:t xml:space="preserve"> </w:t>
      </w:r>
      <w:r>
        <w:rPr>
          <w:lang w:val="uk-UA"/>
        </w:rPr>
        <w:t>культури, спорту та у справах молоді</w:t>
      </w:r>
      <w:r w:rsidR="00FA7160">
        <w:rPr>
          <w:lang w:val="uk-UA"/>
        </w:rPr>
        <w:t>,</w:t>
      </w:r>
      <w:r w:rsidR="008B148D">
        <w:rPr>
          <w:lang w:val="uk-UA"/>
        </w:rPr>
        <w:t xml:space="preserve"> заступника міського голови Чумель Н. І.</w:t>
      </w:r>
    </w:p>
    <w:p w:rsidR="00BB27A7" w:rsidRPr="000A13C1" w:rsidRDefault="000A13C1" w:rsidP="00BB27A7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BB27A7" w:rsidRDefault="00BB27A7" w:rsidP="00BB27A7">
      <w:pPr>
        <w:rPr>
          <w:lang w:val="uk-UA"/>
        </w:rPr>
      </w:pPr>
    </w:p>
    <w:p w:rsidR="00BB27A7" w:rsidRPr="009676B9" w:rsidRDefault="00BB27A7" w:rsidP="00BB27A7">
      <w:pPr>
        <w:rPr>
          <w:lang w:val="uk-UA"/>
        </w:rPr>
      </w:pPr>
    </w:p>
    <w:p w:rsidR="00BB27A7" w:rsidRDefault="00FA7160" w:rsidP="00BB27A7">
      <w:pPr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B27A7">
        <w:t xml:space="preserve">                                                                           В.Я. </w:t>
      </w:r>
      <w:proofErr w:type="spellStart"/>
      <w:r w:rsidR="00BB27A7">
        <w:t>Хмельнюк</w:t>
      </w:r>
      <w:proofErr w:type="spellEnd"/>
      <w:r w:rsidR="00BB27A7">
        <w:t xml:space="preserve"> </w:t>
      </w:r>
    </w:p>
    <w:p w:rsidR="00BB27A7" w:rsidRDefault="00BB27A7" w:rsidP="00BB27A7">
      <w:pPr>
        <w:rPr>
          <w:lang w:val="uk-UA"/>
        </w:rPr>
      </w:pPr>
    </w:p>
    <w:p w:rsidR="007C3D79" w:rsidRDefault="00810305">
      <w:pPr>
        <w:rPr>
          <w:lang w:val="uk-UA"/>
        </w:rPr>
      </w:pPr>
    </w:p>
    <w:p w:rsidR="009E609B" w:rsidRDefault="009E609B">
      <w:pPr>
        <w:rPr>
          <w:lang w:val="uk-UA"/>
        </w:rPr>
      </w:pPr>
    </w:p>
    <w:p w:rsidR="00FA7160" w:rsidRDefault="00810305">
      <w:pPr>
        <w:rPr>
          <w:lang w:val="uk-UA"/>
        </w:rPr>
      </w:pPr>
      <w:r>
        <w:rPr>
          <w:i/>
          <w:lang w:val="uk-UA"/>
        </w:rPr>
        <w:lastRenderedPageBreak/>
        <w:t xml:space="preserve"> </w:t>
      </w:r>
    </w:p>
    <w:p w:rsidR="00FA7160" w:rsidRDefault="00FA7160">
      <w:pPr>
        <w:rPr>
          <w:lang w:val="uk-UA"/>
        </w:rPr>
      </w:pPr>
    </w:p>
    <w:p w:rsidR="009E609B" w:rsidRDefault="009E609B">
      <w:pPr>
        <w:rPr>
          <w:lang w:val="uk-UA"/>
        </w:rPr>
      </w:pPr>
    </w:p>
    <w:p w:rsidR="00711826" w:rsidRDefault="00711826">
      <w:pPr>
        <w:rPr>
          <w:b/>
          <w:sz w:val="28"/>
          <w:szCs w:val="28"/>
          <w:lang w:val="uk-UA"/>
        </w:rPr>
      </w:pPr>
      <w:r w:rsidRPr="00711826">
        <w:rPr>
          <w:b/>
          <w:sz w:val="28"/>
          <w:szCs w:val="28"/>
          <w:lang w:val="uk-UA"/>
        </w:rPr>
        <w:t>Погоджено</w:t>
      </w:r>
      <w:r>
        <w:rPr>
          <w:b/>
          <w:sz w:val="28"/>
          <w:szCs w:val="28"/>
          <w:lang w:val="uk-UA"/>
        </w:rPr>
        <w:t>:</w:t>
      </w:r>
    </w:p>
    <w:p w:rsidR="007B752F" w:rsidRDefault="007B752F">
      <w:pPr>
        <w:rPr>
          <w:lang w:val="uk-UA"/>
        </w:rPr>
      </w:pPr>
      <w:r w:rsidRPr="007B752F"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 Р. Боровська</w:t>
      </w:r>
    </w:p>
    <w:p w:rsidR="007B752F" w:rsidRPr="007B752F" w:rsidRDefault="007B752F">
      <w:pPr>
        <w:rPr>
          <w:lang w:val="uk-UA"/>
        </w:rPr>
      </w:pPr>
    </w:p>
    <w:p w:rsidR="00711826" w:rsidRDefault="00711826">
      <w:pPr>
        <w:rPr>
          <w:b/>
          <w:sz w:val="28"/>
          <w:szCs w:val="28"/>
          <w:lang w:val="uk-UA"/>
        </w:rPr>
      </w:pPr>
    </w:p>
    <w:p w:rsidR="00711826" w:rsidRDefault="00711826">
      <w:pPr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 І. Чумель</w:t>
      </w: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  <w:r>
        <w:rPr>
          <w:lang w:val="uk-UA"/>
        </w:rPr>
        <w:t>Начальник фін. управління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 М. Яковенко</w:t>
      </w: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  <w:r>
        <w:rPr>
          <w:lang w:val="uk-UA"/>
        </w:rPr>
        <w:t>Начальник ДРП та</w:t>
      </w:r>
      <w:r w:rsidR="009E609B">
        <w:rPr>
          <w:lang w:val="uk-UA"/>
        </w:rPr>
        <w:t xml:space="preserve"> </w:t>
      </w:r>
      <w:r>
        <w:rPr>
          <w:lang w:val="uk-UA"/>
        </w:rPr>
        <w:t>ПЗ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Д. В. Скрипниченко</w:t>
      </w: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810305">
      <w:pPr>
        <w:rPr>
          <w:lang w:val="uk-UA"/>
        </w:rPr>
      </w:pPr>
      <w:r>
        <w:rPr>
          <w:lang w:val="uk-UA"/>
        </w:rPr>
        <w:t>Начальник орг.</w:t>
      </w:r>
      <w:r w:rsidR="00711826">
        <w:rPr>
          <w:lang w:val="uk-UA"/>
        </w:rPr>
        <w:t xml:space="preserve"> відділу</w:t>
      </w:r>
      <w:r w:rsidR="00711826">
        <w:rPr>
          <w:lang w:val="uk-UA"/>
        </w:rPr>
        <w:tab/>
      </w:r>
      <w:r w:rsidR="00711826">
        <w:rPr>
          <w:lang w:val="uk-UA"/>
        </w:rPr>
        <w:tab/>
      </w:r>
      <w:r w:rsidR="00711826">
        <w:rPr>
          <w:lang w:val="uk-UA"/>
        </w:rPr>
        <w:tab/>
      </w:r>
      <w:r w:rsidR="00711826">
        <w:rPr>
          <w:lang w:val="uk-UA"/>
        </w:rPr>
        <w:tab/>
      </w:r>
      <w:r w:rsidR="00711826">
        <w:rPr>
          <w:lang w:val="uk-UA"/>
        </w:rPr>
        <w:tab/>
      </w:r>
      <w:r w:rsidR="00711826">
        <w:rPr>
          <w:lang w:val="uk-UA"/>
        </w:rPr>
        <w:tab/>
      </w:r>
      <w:r w:rsidR="00711826">
        <w:rPr>
          <w:lang w:val="uk-UA"/>
        </w:rPr>
        <w:tab/>
        <w:t>Н. В. Кушніренко</w:t>
      </w: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>Розсилка:</w:t>
      </w:r>
    </w:p>
    <w:p w:rsidR="00711826" w:rsidRPr="007B752F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 xml:space="preserve">Виконком    </w:t>
      </w:r>
      <w:r w:rsidRPr="007B752F">
        <w:rPr>
          <w:lang w:val="uk-UA"/>
        </w:rPr>
        <w:tab/>
        <w:t xml:space="preserve">-    </w:t>
      </w:r>
      <w:r w:rsidRPr="007B752F">
        <w:rPr>
          <w:lang w:val="uk-UA"/>
        </w:rPr>
        <w:tab/>
        <w:t>4</w:t>
      </w: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 xml:space="preserve">Фін. </w:t>
      </w:r>
      <w:proofErr w:type="spellStart"/>
      <w:r w:rsidRPr="007B752F">
        <w:rPr>
          <w:lang w:val="uk-UA"/>
        </w:rPr>
        <w:t>упр</w:t>
      </w:r>
      <w:proofErr w:type="spellEnd"/>
      <w:r w:rsidRPr="007B752F">
        <w:rPr>
          <w:lang w:val="uk-UA"/>
        </w:rPr>
        <w:t xml:space="preserve">.     </w:t>
      </w:r>
      <w:r w:rsidRPr="007B752F">
        <w:rPr>
          <w:lang w:val="uk-UA"/>
        </w:rPr>
        <w:tab/>
        <w:t xml:space="preserve">-    </w:t>
      </w:r>
      <w:r w:rsidRPr="007B752F">
        <w:rPr>
          <w:lang w:val="uk-UA"/>
        </w:rPr>
        <w:tab/>
        <w:t>1</w:t>
      </w: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 xml:space="preserve">Орг. відділ </w:t>
      </w:r>
      <w:r w:rsidRPr="007B752F">
        <w:rPr>
          <w:lang w:val="uk-UA"/>
        </w:rPr>
        <w:tab/>
        <w:t xml:space="preserve">-    </w:t>
      </w:r>
      <w:r w:rsidRPr="007B752F">
        <w:rPr>
          <w:lang w:val="uk-UA"/>
        </w:rPr>
        <w:tab/>
        <w:t>1</w:t>
      </w: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>ССД</w:t>
      </w:r>
      <w:r w:rsidRPr="007B752F">
        <w:rPr>
          <w:lang w:val="uk-UA"/>
        </w:rPr>
        <w:tab/>
      </w:r>
      <w:r w:rsidRPr="007B752F">
        <w:rPr>
          <w:lang w:val="uk-UA"/>
        </w:rPr>
        <w:tab/>
        <w:t>-</w:t>
      </w:r>
      <w:r w:rsidRPr="007B752F">
        <w:rPr>
          <w:lang w:val="uk-UA"/>
        </w:rPr>
        <w:tab/>
        <w:t>1</w:t>
      </w: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>ЦСССДМ</w:t>
      </w:r>
      <w:r w:rsidRPr="007B752F">
        <w:rPr>
          <w:lang w:val="uk-UA"/>
        </w:rPr>
        <w:tab/>
        <w:t>-</w:t>
      </w:r>
      <w:r w:rsidRPr="007B752F">
        <w:rPr>
          <w:lang w:val="uk-UA"/>
        </w:rPr>
        <w:tab/>
        <w:t>1</w:t>
      </w:r>
    </w:p>
    <w:p w:rsidR="00711826" w:rsidRPr="007B752F" w:rsidRDefault="00711826">
      <w:pPr>
        <w:rPr>
          <w:lang w:val="uk-UA"/>
        </w:rPr>
      </w:pPr>
      <w:r w:rsidRPr="007B752F">
        <w:rPr>
          <w:lang w:val="uk-UA"/>
        </w:rPr>
        <w:t>УКБ</w:t>
      </w:r>
      <w:r w:rsidRPr="007B752F">
        <w:rPr>
          <w:lang w:val="uk-UA"/>
        </w:rPr>
        <w:tab/>
      </w:r>
      <w:r w:rsidRPr="007B752F">
        <w:rPr>
          <w:lang w:val="uk-UA"/>
        </w:rPr>
        <w:tab/>
        <w:t>-</w:t>
      </w:r>
      <w:r w:rsidRPr="007B752F">
        <w:rPr>
          <w:lang w:val="uk-UA"/>
        </w:rPr>
        <w:tab/>
        <w:t>1</w:t>
      </w:r>
    </w:p>
    <w:p w:rsidR="00711826" w:rsidRPr="007B752F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</w:p>
    <w:p w:rsidR="00711826" w:rsidRPr="007B752F" w:rsidRDefault="00711826">
      <w:pPr>
        <w:rPr>
          <w:lang w:val="uk-UA"/>
        </w:rPr>
      </w:pPr>
    </w:p>
    <w:p w:rsidR="00711826" w:rsidRDefault="00711826">
      <w:pPr>
        <w:rPr>
          <w:lang w:val="uk-UA"/>
        </w:rPr>
      </w:pPr>
      <w:r w:rsidRPr="007B752F">
        <w:rPr>
          <w:lang w:val="uk-UA"/>
        </w:rPr>
        <w:t xml:space="preserve">Виконавець:   </w:t>
      </w:r>
    </w:p>
    <w:p w:rsidR="007B752F" w:rsidRPr="007B752F" w:rsidRDefault="007B752F">
      <w:pPr>
        <w:rPr>
          <w:lang w:val="uk-UA"/>
        </w:rPr>
      </w:pPr>
      <w:r>
        <w:rPr>
          <w:lang w:val="uk-UA"/>
        </w:rPr>
        <w:t>Директор ЦСССДМ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 О. Давкніс</w:t>
      </w:r>
    </w:p>
    <w:sectPr w:rsidR="007B752F" w:rsidRPr="007B752F" w:rsidSect="0044684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1071"/>
    <w:rsid w:val="000A13C1"/>
    <w:rsid w:val="00102616"/>
    <w:rsid w:val="00253C9B"/>
    <w:rsid w:val="00446848"/>
    <w:rsid w:val="00455F33"/>
    <w:rsid w:val="005C32FE"/>
    <w:rsid w:val="00650DEF"/>
    <w:rsid w:val="006D46E1"/>
    <w:rsid w:val="00711826"/>
    <w:rsid w:val="00790194"/>
    <w:rsid w:val="007B752F"/>
    <w:rsid w:val="00810305"/>
    <w:rsid w:val="0082661F"/>
    <w:rsid w:val="008B148D"/>
    <w:rsid w:val="008E7F90"/>
    <w:rsid w:val="00942A6C"/>
    <w:rsid w:val="009B1E30"/>
    <w:rsid w:val="009E609B"/>
    <w:rsid w:val="00A43EFC"/>
    <w:rsid w:val="00A454E7"/>
    <w:rsid w:val="00B05B7A"/>
    <w:rsid w:val="00B9369C"/>
    <w:rsid w:val="00B97DAF"/>
    <w:rsid w:val="00BB27A7"/>
    <w:rsid w:val="00BE1B50"/>
    <w:rsid w:val="00C52094"/>
    <w:rsid w:val="00CD2F7A"/>
    <w:rsid w:val="00DB4F19"/>
    <w:rsid w:val="00E41071"/>
    <w:rsid w:val="00EE3817"/>
    <w:rsid w:val="00FA7160"/>
    <w:rsid w:val="00FC7F14"/>
    <w:rsid w:val="00FF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0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E41071"/>
    <w:pPr>
      <w:keepNext/>
      <w:tabs>
        <w:tab w:val="num" w:pos="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E41071"/>
    <w:pPr>
      <w:keepNext/>
      <w:tabs>
        <w:tab w:val="num" w:pos="0"/>
      </w:tabs>
      <w:ind w:left="708"/>
      <w:outlineLvl w:val="1"/>
    </w:pPr>
    <w:rPr>
      <w:sz w:val="32"/>
      <w:lang w:val="uk-UA"/>
    </w:rPr>
  </w:style>
  <w:style w:type="paragraph" w:styleId="7">
    <w:name w:val="heading 7"/>
    <w:basedOn w:val="a"/>
    <w:next w:val="a"/>
    <w:link w:val="70"/>
    <w:qFormat/>
    <w:rsid w:val="00E41071"/>
    <w:pPr>
      <w:keepNext/>
      <w:tabs>
        <w:tab w:val="num" w:pos="0"/>
      </w:tabs>
      <w:spacing w:line="360" w:lineRule="auto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107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1071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E4107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1">
    <w:name w:val="Body Text 2"/>
    <w:basedOn w:val="a"/>
    <w:link w:val="22"/>
    <w:rsid w:val="00E41071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E410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 Indent"/>
    <w:basedOn w:val="a"/>
    <w:link w:val="a4"/>
    <w:rsid w:val="00E41071"/>
    <w:pPr>
      <w:tabs>
        <w:tab w:val="left" w:pos="993"/>
      </w:tabs>
      <w:ind w:firstLine="709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410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rsid w:val="00E41071"/>
    <w:pPr>
      <w:tabs>
        <w:tab w:val="left" w:pos="993"/>
      </w:tabs>
      <w:ind w:firstLine="708"/>
      <w:jc w:val="both"/>
    </w:pPr>
    <w:rPr>
      <w:lang w:val="uk-UA"/>
    </w:rPr>
  </w:style>
  <w:style w:type="character" w:customStyle="1" w:styleId="24">
    <w:name w:val="Основной текст с отступом 2 Знак"/>
    <w:basedOn w:val="a0"/>
    <w:link w:val="23"/>
    <w:rsid w:val="00E410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rsid w:val="00E41071"/>
    <w:pPr>
      <w:tabs>
        <w:tab w:val="left" w:pos="993"/>
      </w:tabs>
      <w:ind w:right="49" w:firstLine="709"/>
      <w:jc w:val="both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E410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410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071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List Paragraph"/>
    <w:basedOn w:val="a"/>
    <w:uiPriority w:val="34"/>
    <w:qFormat/>
    <w:rsid w:val="00E41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18</cp:revision>
  <cp:lastPrinted>2017-04-19T11:29:00Z</cp:lastPrinted>
  <dcterms:created xsi:type="dcterms:W3CDTF">2014-01-21T08:23:00Z</dcterms:created>
  <dcterms:modified xsi:type="dcterms:W3CDTF">2017-06-19T08:36:00Z</dcterms:modified>
</cp:coreProperties>
</file>