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944" w:rsidRDefault="002D6944" w:rsidP="002D6944">
      <w:pPr>
        <w:shd w:val="clear" w:color="auto" w:fill="FFFFFF"/>
        <w:spacing w:after="0"/>
        <w:jc w:val="center"/>
        <w:rPr>
          <w:sz w:val="32"/>
          <w:szCs w:val="32"/>
        </w:rPr>
      </w:pPr>
      <w:r>
        <w:rPr>
          <w:rFonts w:ascii="Times New Roman" w:hAnsi="Times New Roman"/>
          <w:b/>
          <w:caps/>
          <w:color w:val="FFFFFF"/>
          <w:spacing w:val="-15"/>
          <w:sz w:val="32"/>
          <w:szCs w:val="32"/>
        </w:rPr>
        <w:t xml:space="preserve">і е н </w:t>
      </w:r>
    </w:p>
    <w:p w:rsidR="002D6944" w:rsidRDefault="002D6944" w:rsidP="002D6944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color w:val="FFFFFF"/>
          <w:lang w:val="ru-RU" w:eastAsia="ru-RU"/>
        </w:rPr>
        <w:drawing>
          <wp:inline distT="0" distB="0" distL="0" distR="0">
            <wp:extent cx="422910" cy="5797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7975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944" w:rsidRDefault="002D6944" w:rsidP="002D6944">
      <w:pPr>
        <w:spacing w:after="0"/>
        <w:rPr>
          <w:rFonts w:ascii="Times New Roman" w:hAnsi="Times New Roman"/>
          <w:vanish/>
          <w:sz w:val="32"/>
          <w:szCs w:val="32"/>
          <w:specVanish/>
        </w:rPr>
      </w:pPr>
    </w:p>
    <w:p w:rsidR="002D6944" w:rsidRDefault="002D6944" w:rsidP="002D6944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18"/>
        </w:rPr>
        <w:t>УКРАЇНА</w:t>
      </w:r>
    </w:p>
    <w:p w:rsidR="002D6944" w:rsidRDefault="002D6944" w:rsidP="002D6944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2D6944" w:rsidRDefault="002D6944" w:rsidP="002D6944">
      <w:pPr>
        <w:shd w:val="clear" w:color="auto" w:fill="FFFFFF"/>
        <w:spacing w:after="0"/>
        <w:jc w:val="center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2D6944" w:rsidRPr="00C32F60" w:rsidRDefault="002D6944" w:rsidP="002D6944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</w:t>
      </w:r>
      <w:proofErr w:type="spell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я</w:t>
      </w:r>
    </w:p>
    <w:p w:rsidR="002D6944" w:rsidRDefault="002D6944" w:rsidP="002D6944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22.09.2017                                                                  № 260 -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2D6944" w:rsidRDefault="002D6944" w:rsidP="002D6944">
      <w:pPr>
        <w:tabs>
          <w:tab w:val="left" w:pos="7785"/>
        </w:tabs>
        <w:spacing w:after="0"/>
        <w:rPr>
          <w:rFonts w:ascii="Times New Roman" w:hAnsi="Times New Roman"/>
          <w:sz w:val="20"/>
        </w:rPr>
      </w:pPr>
      <w:r w:rsidRPr="00CF0A21">
        <w:rPr>
          <w:rFonts w:ascii="Arial" w:hAnsi="Arial" w:cs="Arial"/>
          <w:sz w:val="20"/>
          <w:szCs w:val="20"/>
        </w:rPr>
        <w:pict>
          <v:line id="_x0000_s1026" style="position:absolute;z-index:251660288" from="0,.8pt" to="127.55pt,.8pt" strokeweight="1pt"/>
        </w:pict>
      </w:r>
      <w:r w:rsidRPr="00CF0A21">
        <w:rPr>
          <w:rFonts w:ascii="Arial" w:hAnsi="Arial" w:cs="Arial"/>
          <w:sz w:val="20"/>
          <w:szCs w:val="20"/>
        </w:rPr>
        <w:pict>
          <v:line id="_x0000_s1027" style="position:absolute;z-index:251661312" from="330pt,.8pt" to="457.55pt,.8pt" strokeweight="1pt"/>
        </w:pict>
      </w:r>
    </w:p>
    <w:p w:rsidR="00CA3C68" w:rsidRPr="00CA3C68" w:rsidRDefault="00CA3C68" w:rsidP="00CA3C68">
      <w:pPr>
        <w:spacing w:after="160" w:line="240" w:lineRule="auto"/>
        <w:ind w:right="56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40" w:lineRule="auto"/>
        <w:ind w:righ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Про участь в конкурсному відборі проектів регіонального розвитку, які можуть реалізовуватися за рахунок коштів державного бюджету, отриманих від Європейського Союзу </w:t>
      </w:r>
    </w:p>
    <w:p w:rsidR="00CA3C68" w:rsidRPr="00CA3C68" w:rsidRDefault="00CA3C68" w:rsidP="00CA3C68">
      <w:pPr>
        <w:tabs>
          <w:tab w:val="left" w:pos="1185"/>
        </w:tabs>
        <w:spacing w:after="160" w:line="240" w:lineRule="auto"/>
        <w:ind w:right="567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ab/>
      </w:r>
    </w:p>
    <w:p w:rsidR="00CA3C68" w:rsidRPr="00CA3C68" w:rsidRDefault="00CA3C68" w:rsidP="00CA3C68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490211845"/>
      <w:r w:rsidRPr="00CA3C68">
        <w:rPr>
          <w:rFonts w:ascii="Times New Roman" w:eastAsia="Calibri" w:hAnsi="Times New Roman" w:cs="Times New Roman"/>
          <w:sz w:val="24"/>
          <w:szCs w:val="24"/>
        </w:rPr>
        <w:t>Відповідно до листа Одеської обласної державної адміністрації від 3.08.2017 року                     № 04/02-14/4846 щодо проведення  Міністерством регіонального розвитку, будівництва та житлово-комунального господарства України  конкурсного відбору проектів регіонального розвитку, які можуть реалізовуватись за рахунок коштів державного бюджету, отриманих від Європейського Союзу</w:t>
      </w:r>
      <w:bookmarkEnd w:id="0"/>
      <w:r w:rsidRPr="00CA3C68">
        <w:rPr>
          <w:rFonts w:ascii="Times New Roman" w:eastAsia="Calibri" w:hAnsi="Times New Roman" w:cs="Times New Roman"/>
          <w:sz w:val="24"/>
          <w:szCs w:val="24"/>
        </w:rPr>
        <w:t>,  на підставі постанови Кабінету Міністрів України від 16.11.2016 року № 827 «Деякі питання фінансування програм та проектів регіонального розвитку»,  враховуючи рекомендації постійної комісії з фінансово-економічних питань, бюджету, інвестицій та комунальної власності, керуючись статтями 25, 26 Закону України «Про місцеве самоврядування в Україні» ,</w:t>
      </w:r>
    </w:p>
    <w:p w:rsidR="00CA3C68" w:rsidRPr="00CA3C68" w:rsidRDefault="00CA3C68" w:rsidP="00CA3C68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3C68">
        <w:rPr>
          <w:rFonts w:ascii="Times New Roman" w:eastAsia="Calibri" w:hAnsi="Times New Roman" w:cs="Times New Roman"/>
          <w:b/>
          <w:sz w:val="24"/>
          <w:szCs w:val="24"/>
        </w:rPr>
        <w:t>Чорноморська міська рада Одеської області вирішила:</w:t>
      </w:r>
    </w:p>
    <w:p w:rsidR="00CA3C68" w:rsidRPr="00CA3C68" w:rsidRDefault="00CA3C68" w:rsidP="00CA3C68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CA3C68">
        <w:rPr>
          <w:rFonts w:ascii="Times New Roman" w:eastAsia="Calibri" w:hAnsi="Times New Roman" w:cs="Times New Roman"/>
          <w:sz w:val="24"/>
          <w:szCs w:val="24"/>
          <w:lang w:val="ru-RU"/>
        </w:rPr>
        <w:t>Взяти</w:t>
      </w:r>
      <w:proofErr w:type="spellEnd"/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 участь у   конкурсному відборі проектів регіонального розвитку, які можуть реалізовуватись за рахунок коштів державного бюджету, отриманих від Європейського Союзу, що проводиться  Міністерством регіонального розвитку, будівництва та житлово-комунального господарства України</w:t>
      </w:r>
      <w:r w:rsidRPr="00CA3C6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 </w:t>
      </w: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уповноважити Одеську обласну державну адміністрацію та її структурні </w:t>
      </w:r>
      <w:proofErr w:type="gramStart"/>
      <w:r w:rsidRPr="00CA3C68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ідрозділи виступити ініціатором та представником замовника проекту «Будівництво мостового переходу через Сухий лиман з підходами в                                  с. Малодолинське на автомобільній дорозі </w:t>
      </w:r>
      <w:proofErr w:type="spellStart"/>
      <w:r w:rsidRPr="00CA3C68">
        <w:rPr>
          <w:rFonts w:ascii="Times New Roman" w:eastAsia="Calibri" w:hAnsi="Times New Roman" w:cs="Times New Roman"/>
          <w:sz w:val="24"/>
          <w:szCs w:val="24"/>
        </w:rPr>
        <w:t>Одеса-Чорноморськ</w:t>
      </w:r>
      <w:proofErr w:type="spellEnd"/>
      <w:r w:rsidRPr="00CA3C68">
        <w:rPr>
          <w:rFonts w:ascii="Times New Roman" w:eastAsia="Calibri" w:hAnsi="Times New Roman" w:cs="Times New Roman"/>
          <w:sz w:val="24"/>
          <w:szCs w:val="24"/>
        </w:rPr>
        <w:t>» (ІІІ етап) на конкурсному відборі проектів регіонального розвитку, які можуть реалізовуватись за рахунок коштів державного бюджету, отриманих від Європейського Союзу, що проводиться  Міністерством регіонального розвитку, будівництва та житлово-комунального господарства України.</w:t>
      </w:r>
    </w:p>
    <w:p w:rsidR="00CA3C68" w:rsidRPr="00CA3C68" w:rsidRDefault="00CA3C68" w:rsidP="00CA3C68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2. Управлінню капітального будівництва Чорноморської міської ради Одеської області та управлінню економічного розвитку та торгівлі виконавчого комітету Чорноморської міської ради Одеської області провести відповідні заходи  щодо участі в конкурсі проектів регіонального розвитку по  проекту «Будівництво мостового переходу через Сухий лиман з підходами в с. Малодолинське на автомобільній дорозі </w:t>
      </w:r>
      <w:proofErr w:type="spellStart"/>
      <w:r w:rsidRPr="00CA3C68">
        <w:rPr>
          <w:rFonts w:ascii="Times New Roman" w:eastAsia="Calibri" w:hAnsi="Times New Roman" w:cs="Times New Roman"/>
          <w:sz w:val="24"/>
          <w:szCs w:val="24"/>
        </w:rPr>
        <w:t>Одеса-Чорноморськ</w:t>
      </w:r>
      <w:proofErr w:type="spellEnd"/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CA3C68" w:rsidRPr="00CA3C68" w:rsidRDefault="00CA3C68" w:rsidP="00CA3C68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3. Контроль за виконанням даного рішення покласти на  постійну комісію з фінансово-економічних питань, бюджету, інвестицій та комунальної власності та заступника міського голови  Крука Ю.Ю.</w:t>
      </w:r>
    </w:p>
    <w:p w:rsidR="00CA3C68" w:rsidRPr="00CA3C68" w:rsidRDefault="00CA3C68" w:rsidP="00CA3C68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Міський голова                                                                                            В. Я. </w:t>
      </w:r>
      <w:proofErr w:type="spellStart"/>
      <w:r w:rsidRPr="00CA3C68">
        <w:rPr>
          <w:rFonts w:ascii="Times New Roman" w:eastAsia="Calibri" w:hAnsi="Times New Roman" w:cs="Times New Roman"/>
          <w:sz w:val="24"/>
          <w:szCs w:val="24"/>
        </w:rPr>
        <w:t>Хмельнюк</w:t>
      </w:r>
      <w:proofErr w:type="spellEnd"/>
    </w:p>
    <w:p w:rsidR="00CA3C68" w:rsidRPr="00CA3C68" w:rsidRDefault="00CA3C68" w:rsidP="00CA3C68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У З Г О Д Ж Е Н О :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Секретар міської ради                                                                           О. Р. Боровська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Заступник міського голови                                                                       Ю.Ю. Крук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Начальник управління державної 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реєстрації прав та правового забезпечення                                        Д. В. Скрипниченко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Начальник організаційного відділу                                                    Н. В. Кушніренко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Виконавець: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Начальник відділу економіки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 управління економічного розвитку та торгівлі   Н.Є. </w:t>
      </w:r>
      <w:proofErr w:type="spellStart"/>
      <w:r w:rsidRPr="00CA3C68">
        <w:rPr>
          <w:rFonts w:ascii="Times New Roman" w:eastAsia="Calibri" w:hAnsi="Times New Roman" w:cs="Times New Roman"/>
          <w:sz w:val="24"/>
          <w:szCs w:val="24"/>
        </w:rPr>
        <w:t>Гєнчева</w:t>
      </w:r>
      <w:proofErr w:type="spellEnd"/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Р/ розсилки: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Орг. </w:t>
      </w:r>
      <w:proofErr w:type="spellStart"/>
      <w:r w:rsidRPr="00CA3C68">
        <w:rPr>
          <w:rFonts w:ascii="Times New Roman" w:eastAsia="Calibri" w:hAnsi="Times New Roman" w:cs="Times New Roman"/>
          <w:sz w:val="24"/>
          <w:szCs w:val="24"/>
        </w:rPr>
        <w:t>відділ-</w:t>
      </w:r>
      <w:proofErr w:type="spellEnd"/>
      <w:r w:rsidRPr="00CA3C68">
        <w:rPr>
          <w:rFonts w:ascii="Times New Roman" w:eastAsia="Calibri" w:hAnsi="Times New Roman" w:cs="Times New Roman"/>
          <w:sz w:val="24"/>
          <w:szCs w:val="24"/>
        </w:rPr>
        <w:t xml:space="preserve"> 2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Заступникам міського голови - 2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Управління економічного розвитку та торгівлі – 2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 w:rsidRPr="00CA3C68">
        <w:rPr>
          <w:rFonts w:ascii="Times New Roman" w:eastAsia="Calibri" w:hAnsi="Times New Roman" w:cs="Times New Roman"/>
          <w:sz w:val="24"/>
          <w:szCs w:val="24"/>
        </w:rPr>
        <w:t>УКБ - 1</w:t>
      </w:r>
    </w:p>
    <w:p w:rsidR="00CA3C68" w:rsidRPr="00CA3C68" w:rsidRDefault="00CA3C68" w:rsidP="00CA3C68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3C68" w:rsidRPr="00CA3C68" w:rsidRDefault="00CA3C68" w:rsidP="00CA3C68">
      <w:pPr>
        <w:spacing w:after="160" w:line="256" w:lineRule="auto"/>
        <w:rPr>
          <w:rFonts w:ascii="Calibri" w:eastAsia="Calibri" w:hAnsi="Calibri" w:cs="Times New Roman"/>
        </w:rPr>
      </w:pPr>
    </w:p>
    <w:p w:rsidR="00CA3C68" w:rsidRPr="00CA3C68" w:rsidRDefault="00CA3C68" w:rsidP="00CA3C68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CA3C68" w:rsidRPr="00CA3C68" w:rsidRDefault="00CA3C68" w:rsidP="00CA3C68">
      <w:pPr>
        <w:spacing w:after="160" w:line="256" w:lineRule="auto"/>
        <w:rPr>
          <w:rFonts w:ascii="Calibri" w:eastAsia="Calibri" w:hAnsi="Calibri" w:cs="Times New Roman"/>
        </w:rPr>
      </w:pPr>
    </w:p>
    <w:p w:rsidR="00CA3C68" w:rsidRPr="00CA3C68" w:rsidRDefault="00CA3C68" w:rsidP="00CA3C68">
      <w:pPr>
        <w:spacing w:after="160" w:line="25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2F0" w:rsidRPr="00CA3C68" w:rsidRDefault="009362F0">
      <w:pPr>
        <w:rPr>
          <w:rFonts w:ascii="Times New Roman" w:hAnsi="Times New Roman" w:cs="Times New Roman"/>
          <w:sz w:val="24"/>
        </w:rPr>
      </w:pPr>
      <w:bookmarkStart w:id="1" w:name="_GoBack"/>
      <w:bookmarkEnd w:id="1"/>
    </w:p>
    <w:sectPr w:rsidR="009362F0" w:rsidRPr="00CA3C68" w:rsidSect="002D694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368CE"/>
    <w:rsid w:val="002D6944"/>
    <w:rsid w:val="009362F0"/>
    <w:rsid w:val="00A368CE"/>
    <w:rsid w:val="00B17617"/>
    <w:rsid w:val="00CA3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2917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Oksana</cp:lastModifiedBy>
  <cp:revision>3</cp:revision>
  <cp:lastPrinted>2017-09-22T08:59:00Z</cp:lastPrinted>
  <dcterms:created xsi:type="dcterms:W3CDTF">2017-09-22T08:40:00Z</dcterms:created>
  <dcterms:modified xsi:type="dcterms:W3CDTF">2017-09-22T08:59:00Z</dcterms:modified>
</cp:coreProperties>
</file>