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BB" w:rsidRDefault="00324CBB" w:rsidP="00EB7D9C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324CBB" w:rsidRDefault="00324CBB" w:rsidP="00EA314D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324CBB" w:rsidRDefault="00324CBB" w:rsidP="00EA314D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324CBB" w:rsidRDefault="00324CBB" w:rsidP="00EA314D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324CBB" w:rsidRDefault="00324CBB" w:rsidP="00EA314D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324CBB" w:rsidRDefault="00324CBB" w:rsidP="00EA314D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324CBB" w:rsidRDefault="00324CBB" w:rsidP="00EA314D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tbl>
      <w:tblPr>
        <w:tblpPr w:leftFromText="180" w:rightFromText="180" w:vertAnchor="text" w:horzAnchor="margin" w:tblpY="-9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95"/>
      </w:tblGrid>
      <w:tr w:rsidR="001C28CF" w:rsidRPr="00055D3F" w:rsidTr="001C28CF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1C28CF" w:rsidRDefault="001C28CF" w:rsidP="001C28CF">
            <w:pPr>
              <w:ind w:right="-5508"/>
              <w:rPr>
                <w:lang w:val="uk-UA"/>
              </w:rPr>
            </w:pPr>
          </w:p>
          <w:p w:rsidR="001C28CF" w:rsidRDefault="001C28CF" w:rsidP="001C28CF">
            <w:pPr>
              <w:ind w:right="-5508"/>
              <w:rPr>
                <w:lang w:val="uk-UA"/>
              </w:rPr>
            </w:pPr>
            <w:r w:rsidRPr="004302C5">
              <w:rPr>
                <w:lang w:val="uk-UA"/>
              </w:rPr>
              <w:t>Про</w:t>
            </w:r>
            <w:r>
              <w:rPr>
                <w:lang w:val="uk-UA"/>
              </w:rPr>
              <w:t xml:space="preserve">  затвердження   Положення  про   </w:t>
            </w:r>
            <w:r w:rsidRPr="004302C5">
              <w:rPr>
                <w:lang w:val="uk-UA"/>
              </w:rPr>
              <w:t xml:space="preserve">надання  </w:t>
            </w:r>
          </w:p>
          <w:p w:rsidR="001C28CF" w:rsidRDefault="001C28CF" w:rsidP="001C28CF">
            <w:pPr>
              <w:ind w:right="-5508"/>
              <w:rPr>
                <w:lang w:val="uk-UA"/>
              </w:rPr>
            </w:pPr>
            <w:r w:rsidRPr="004302C5">
              <w:rPr>
                <w:lang w:val="uk-UA"/>
              </w:rPr>
              <w:t>адресної</w:t>
            </w:r>
            <w:r>
              <w:rPr>
                <w:lang w:val="uk-UA"/>
              </w:rPr>
              <w:t xml:space="preserve">    с</w:t>
            </w:r>
            <w:r w:rsidRPr="004302C5">
              <w:rPr>
                <w:lang w:val="uk-UA"/>
              </w:rPr>
              <w:t>оціальної</w:t>
            </w:r>
            <w:r>
              <w:rPr>
                <w:lang w:val="uk-UA"/>
              </w:rPr>
              <w:t xml:space="preserve">     виплати   студентській </w:t>
            </w:r>
          </w:p>
          <w:p w:rsidR="001C28CF" w:rsidRDefault="001C28CF" w:rsidP="001C28CF">
            <w:pPr>
              <w:ind w:right="-5508"/>
              <w:rPr>
                <w:lang w:val="uk-UA"/>
              </w:rPr>
            </w:pPr>
            <w:r>
              <w:rPr>
                <w:lang w:val="uk-UA"/>
              </w:rPr>
              <w:t>молоді для компенсації проїзду автомобільним</w:t>
            </w:r>
          </w:p>
          <w:p w:rsidR="001C28CF" w:rsidRDefault="001C28CF" w:rsidP="001C28CF">
            <w:pPr>
              <w:ind w:right="-5508"/>
              <w:rPr>
                <w:lang w:val="uk-UA"/>
              </w:rPr>
            </w:pPr>
            <w:r>
              <w:rPr>
                <w:lang w:val="uk-UA"/>
              </w:rPr>
              <w:t xml:space="preserve">транспортом загального користування до місця </w:t>
            </w:r>
          </w:p>
          <w:p w:rsidR="001C28CF" w:rsidRPr="004302C5" w:rsidRDefault="001C28CF" w:rsidP="001C28CF">
            <w:pPr>
              <w:ind w:right="-5508"/>
              <w:rPr>
                <w:lang w:val="uk-UA"/>
              </w:rPr>
            </w:pPr>
            <w:r>
              <w:rPr>
                <w:lang w:val="uk-UA"/>
              </w:rPr>
              <w:t xml:space="preserve"> навчання в новій редакціїта складу комісії</w:t>
            </w:r>
          </w:p>
          <w:p w:rsidR="001C28CF" w:rsidRPr="004302C5" w:rsidRDefault="001C28CF" w:rsidP="001C28CF">
            <w:pPr>
              <w:pStyle w:val="1"/>
              <w:spacing w:before="0" w:beforeAutospacing="0" w:after="0" w:afterAutospacing="0"/>
              <w:jc w:val="both"/>
              <w:rPr>
                <w:b w:val="0"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324CBB" w:rsidRDefault="00324CBB" w:rsidP="00EB7D9C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1B5CA6" w:rsidRDefault="001B5CA6" w:rsidP="00EB7D9C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EB7D9C" w:rsidRDefault="00EB7D9C" w:rsidP="00EB7D9C">
      <w:pPr>
        <w:pStyle w:val="a3"/>
        <w:spacing w:before="0" w:beforeAutospacing="0" w:after="0" w:afterAutospacing="0"/>
        <w:ind w:firstLine="708"/>
        <w:jc w:val="both"/>
        <w:rPr>
          <w:lang w:val="uk-UA"/>
        </w:rPr>
      </w:pPr>
      <w:r w:rsidRPr="004302C5">
        <w:rPr>
          <w:color w:val="000000"/>
          <w:lang w:val="uk-UA"/>
        </w:rPr>
        <w:t>З</w:t>
      </w:r>
      <w:r w:rsidRPr="004302C5">
        <w:rPr>
          <w:spacing w:val="-3"/>
          <w:lang w:val="uk-UA"/>
        </w:rPr>
        <w:t xml:space="preserve">метою </w:t>
      </w:r>
      <w:r w:rsidRPr="002A5274">
        <w:rPr>
          <w:color w:val="000000"/>
          <w:lang w:val="uk-UA"/>
        </w:rPr>
        <w:t xml:space="preserve">реалізації державної молодіжної політики в </w:t>
      </w:r>
      <w:r>
        <w:rPr>
          <w:color w:val="000000"/>
          <w:lang w:val="uk-UA"/>
        </w:rPr>
        <w:t xml:space="preserve">м. Чорноморську </w:t>
      </w:r>
      <w:r w:rsidRPr="002A5274">
        <w:rPr>
          <w:color w:val="000000"/>
          <w:lang w:val="uk-UA"/>
        </w:rPr>
        <w:t xml:space="preserve"> щодо соціального </w:t>
      </w:r>
      <w:r>
        <w:rPr>
          <w:color w:val="000000"/>
          <w:lang w:val="uk-UA"/>
        </w:rPr>
        <w:t xml:space="preserve">захисту молоді, </w:t>
      </w:r>
      <w:r w:rsidRPr="002A5274">
        <w:rPr>
          <w:lang w:val="uk-UA"/>
        </w:rPr>
        <w:t>забезпеченн</w:t>
      </w:r>
      <w:r>
        <w:rPr>
          <w:lang w:val="uk-UA"/>
        </w:rPr>
        <w:t xml:space="preserve">я </w:t>
      </w:r>
      <w:r w:rsidRPr="002A5274">
        <w:rPr>
          <w:lang w:val="uk-UA"/>
        </w:rPr>
        <w:t xml:space="preserve">правових умов для навчання та </w:t>
      </w:r>
      <w:r>
        <w:rPr>
          <w:lang w:val="uk-UA"/>
        </w:rPr>
        <w:t xml:space="preserve">підтримки молоді у її прагненні </w:t>
      </w:r>
      <w:r w:rsidRPr="002A5274">
        <w:rPr>
          <w:lang w:val="uk-UA"/>
        </w:rPr>
        <w:t>здобути освіту</w:t>
      </w:r>
      <w:r>
        <w:rPr>
          <w:lang w:val="uk-UA"/>
        </w:rPr>
        <w:t xml:space="preserve">, </w:t>
      </w:r>
      <w:r w:rsidRPr="004302C5">
        <w:rPr>
          <w:spacing w:val="-2"/>
          <w:lang w:val="uk-UA"/>
        </w:rPr>
        <w:t xml:space="preserve">поліпшення </w:t>
      </w:r>
      <w:r w:rsidRPr="004302C5">
        <w:rPr>
          <w:spacing w:val="-1"/>
          <w:lang w:val="uk-UA"/>
        </w:rPr>
        <w:t xml:space="preserve">матеріального </w:t>
      </w:r>
      <w:r w:rsidRPr="004302C5">
        <w:rPr>
          <w:spacing w:val="-6"/>
          <w:lang w:val="uk-UA"/>
        </w:rPr>
        <w:t>стану</w:t>
      </w:r>
      <w:r>
        <w:rPr>
          <w:spacing w:val="-6"/>
          <w:lang w:val="uk-UA"/>
        </w:rPr>
        <w:t xml:space="preserve">соціально незахищених </w:t>
      </w:r>
      <w:r w:rsidRPr="004302C5">
        <w:rPr>
          <w:lang w:val="uk-UA"/>
        </w:rPr>
        <w:t>сімей,</w:t>
      </w:r>
      <w:r>
        <w:rPr>
          <w:lang w:val="uk-UA"/>
        </w:rPr>
        <w:t xml:space="preserve"> відповідно до Міської  цільової програми  соціального  захисту  та  соціальної  підтримки  ветеранів, інвалідів, одиноких  пенсіонерів,  малозабезпечених  верств  населення, молоді, сімей  з  дітьми, дітей-сиріт  та  дітей, позбавлених  батьківського  піклування, Чорноморської  територіальної  громади  на  2016-2020 роки, затвердженої рішенням  Чорноморської  міської  ради від 06.01.2016р. №29-</w:t>
      </w:r>
      <w:r>
        <w:rPr>
          <w:lang w:val="en-US"/>
        </w:rPr>
        <w:t>VII</w:t>
      </w:r>
      <w:r>
        <w:rPr>
          <w:lang w:val="uk-UA"/>
        </w:rPr>
        <w:t>, та Міської комплексної програми «Молодь Чорноморська на 2016-2018 роки»</w:t>
      </w:r>
      <w:r w:rsidR="00B15373">
        <w:rPr>
          <w:lang w:val="uk-UA"/>
        </w:rPr>
        <w:t>,</w:t>
      </w:r>
      <w:r>
        <w:rPr>
          <w:lang w:val="uk-UA"/>
        </w:rPr>
        <w:t xml:space="preserve"> затвердженої рішенням Чорноморської міської ради від 12.03.2016р. №45-</w:t>
      </w:r>
      <w:r>
        <w:rPr>
          <w:lang w:val="en-US"/>
        </w:rPr>
        <w:t>VII</w:t>
      </w:r>
      <w:r>
        <w:rPr>
          <w:lang w:val="uk-UA"/>
        </w:rPr>
        <w:t>,</w:t>
      </w:r>
      <w:r w:rsidRPr="004302C5">
        <w:rPr>
          <w:lang w:val="uk-UA"/>
        </w:rPr>
        <w:t>керуючись статтями 34, 52, 64 Закону України “Про місцеве самоврядування  в Україні”,</w:t>
      </w:r>
    </w:p>
    <w:p w:rsidR="00EB7D9C" w:rsidRPr="004302C5" w:rsidRDefault="00EB7D9C" w:rsidP="00EB7D9C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EB7D9C" w:rsidRDefault="00EB7D9C" w:rsidP="00EB7D9C">
      <w:pPr>
        <w:pStyle w:val="a3"/>
        <w:spacing w:before="0" w:beforeAutospacing="0" w:after="0" w:afterAutospacing="0"/>
        <w:jc w:val="center"/>
        <w:rPr>
          <w:lang w:val="uk-UA"/>
        </w:rPr>
      </w:pPr>
      <w:r w:rsidRPr="004302C5">
        <w:rPr>
          <w:lang w:val="uk-UA"/>
        </w:rPr>
        <w:t xml:space="preserve">виконавчий комітет </w:t>
      </w:r>
      <w:r>
        <w:rPr>
          <w:lang w:val="uk-UA"/>
        </w:rPr>
        <w:t xml:space="preserve">Чорноморської </w:t>
      </w:r>
      <w:r w:rsidRPr="004302C5">
        <w:rPr>
          <w:lang w:val="uk-UA"/>
        </w:rPr>
        <w:t>міської ради вирішив:</w:t>
      </w:r>
    </w:p>
    <w:p w:rsidR="00EB7D9C" w:rsidRDefault="00EB7D9C" w:rsidP="00EB7D9C">
      <w:pPr>
        <w:pStyle w:val="a3"/>
        <w:spacing w:before="0" w:beforeAutospacing="0" w:after="0" w:afterAutospacing="0"/>
        <w:jc w:val="center"/>
        <w:rPr>
          <w:lang w:val="uk-UA"/>
        </w:rPr>
      </w:pPr>
    </w:p>
    <w:p w:rsidR="00EB7D9C" w:rsidRDefault="00EB7D9C" w:rsidP="00EB7D9C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>
        <w:rPr>
          <w:lang w:val="uk-UA"/>
        </w:rPr>
        <w:t xml:space="preserve">1. </w:t>
      </w:r>
      <w:r w:rsidRPr="00E37BBC">
        <w:rPr>
          <w:color w:val="000000"/>
          <w:lang w:val="uk-UA"/>
        </w:rPr>
        <w:t>З</w:t>
      </w:r>
      <w:r w:rsidRPr="00E74AAD">
        <w:rPr>
          <w:color w:val="000000"/>
          <w:lang w:val="uk-UA"/>
        </w:rPr>
        <w:t>атвердити  Положення  про</w:t>
      </w:r>
      <w:r w:rsidRPr="00E74AAD">
        <w:rPr>
          <w:lang w:val="uk-UA"/>
        </w:rPr>
        <w:t xml:space="preserve">    надання    адресної      соціальної   </w:t>
      </w:r>
      <w:r w:rsidRPr="00E74AAD">
        <w:rPr>
          <w:color w:val="000000"/>
          <w:lang w:val="uk-UA"/>
        </w:rPr>
        <w:t xml:space="preserve"> виплати</w:t>
      </w:r>
      <w:r>
        <w:rPr>
          <w:color w:val="000000"/>
          <w:lang w:val="uk-UA"/>
        </w:rPr>
        <w:t xml:space="preserve"> студентській молоді</w:t>
      </w:r>
      <w:r w:rsidRPr="00E74AAD">
        <w:rPr>
          <w:color w:val="000000"/>
          <w:lang w:val="uk-UA"/>
        </w:rPr>
        <w:t xml:space="preserve"> для компенсації проїзду автомобільним транспортом </w:t>
      </w:r>
      <w:r>
        <w:rPr>
          <w:color w:val="000000"/>
          <w:lang w:val="uk-UA"/>
        </w:rPr>
        <w:t xml:space="preserve">загального користування </w:t>
      </w:r>
      <w:r w:rsidRPr="00E74AAD">
        <w:rPr>
          <w:color w:val="000000"/>
          <w:lang w:val="uk-UA"/>
        </w:rPr>
        <w:t>до місця н</w:t>
      </w:r>
      <w:r>
        <w:rPr>
          <w:color w:val="000000"/>
          <w:lang w:val="uk-UA"/>
        </w:rPr>
        <w:t xml:space="preserve">авчання </w:t>
      </w:r>
      <w:r w:rsidR="00917B92">
        <w:rPr>
          <w:color w:val="000000"/>
          <w:lang w:val="uk-UA"/>
        </w:rPr>
        <w:t xml:space="preserve">в новій редакції </w:t>
      </w:r>
      <w:r w:rsidRPr="00E74AAD">
        <w:rPr>
          <w:color w:val="000000"/>
          <w:lang w:val="uk-UA"/>
        </w:rPr>
        <w:t>(дода</w:t>
      </w:r>
      <w:r>
        <w:rPr>
          <w:color w:val="000000"/>
          <w:lang w:val="uk-UA"/>
        </w:rPr>
        <w:t>ток №1</w:t>
      </w:r>
      <w:r w:rsidRPr="00E74AAD">
        <w:rPr>
          <w:color w:val="000000"/>
          <w:lang w:val="uk-UA"/>
        </w:rPr>
        <w:t xml:space="preserve">). </w:t>
      </w:r>
    </w:p>
    <w:p w:rsidR="00EB7D9C" w:rsidRDefault="00EB7D9C" w:rsidP="00EB7D9C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EB7D9C" w:rsidRDefault="00EB7D9C" w:rsidP="00EB7D9C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2. </w:t>
      </w:r>
      <w:r w:rsidRPr="00E74AAD">
        <w:rPr>
          <w:color w:val="000000"/>
          <w:lang w:val="uk-UA"/>
        </w:rPr>
        <w:t xml:space="preserve">Затвердити склад комісії з надання </w:t>
      </w:r>
      <w:r>
        <w:rPr>
          <w:color w:val="000000"/>
          <w:lang w:val="uk-UA"/>
        </w:rPr>
        <w:t>адресної соціальної</w:t>
      </w:r>
      <w:r w:rsidRPr="00E74AAD">
        <w:rPr>
          <w:color w:val="000000"/>
          <w:lang w:val="uk-UA"/>
        </w:rPr>
        <w:t xml:space="preserve"> виплати</w:t>
      </w:r>
      <w:r>
        <w:rPr>
          <w:color w:val="000000"/>
          <w:lang w:val="uk-UA"/>
        </w:rPr>
        <w:t xml:space="preserve"> студентській молоді</w:t>
      </w:r>
      <w:r w:rsidRPr="00E74AAD">
        <w:rPr>
          <w:color w:val="000000"/>
          <w:lang w:val="uk-UA"/>
        </w:rPr>
        <w:t xml:space="preserve"> для компенсації проїзду автомобільним транспор</w:t>
      </w:r>
      <w:r>
        <w:rPr>
          <w:color w:val="000000"/>
          <w:lang w:val="uk-UA"/>
        </w:rPr>
        <w:t xml:space="preserve">том загального користування до місця навчання </w:t>
      </w:r>
      <w:r w:rsidRPr="00E74AAD">
        <w:rPr>
          <w:color w:val="000000"/>
          <w:lang w:val="uk-UA"/>
        </w:rPr>
        <w:t>(дода</w:t>
      </w:r>
      <w:r>
        <w:rPr>
          <w:color w:val="000000"/>
          <w:lang w:val="uk-UA"/>
        </w:rPr>
        <w:t>ток №2</w:t>
      </w:r>
      <w:r w:rsidRPr="00E74AAD">
        <w:rPr>
          <w:color w:val="000000"/>
          <w:lang w:val="uk-UA"/>
        </w:rPr>
        <w:t xml:space="preserve">). </w:t>
      </w:r>
    </w:p>
    <w:p w:rsidR="00EB7D9C" w:rsidRDefault="00EB7D9C" w:rsidP="00EB7D9C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EB7D9C" w:rsidRDefault="00EB7D9C" w:rsidP="00EB7D9C">
      <w:pPr>
        <w:pStyle w:val="a3"/>
        <w:spacing w:before="0" w:beforeAutospacing="0" w:after="0" w:afterAutospacing="0"/>
        <w:ind w:firstLine="502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3. </w:t>
      </w:r>
      <w:r w:rsidRPr="00E37BBC">
        <w:rPr>
          <w:color w:val="000000"/>
          <w:lang w:val="uk-UA"/>
        </w:rPr>
        <w:t xml:space="preserve">Фінансовому управлінню </w:t>
      </w:r>
      <w:r>
        <w:rPr>
          <w:color w:val="000000"/>
          <w:lang w:val="uk-UA"/>
        </w:rPr>
        <w:t>Чорноморської</w:t>
      </w:r>
      <w:r w:rsidRPr="00E37BBC">
        <w:rPr>
          <w:color w:val="000000"/>
          <w:lang w:val="uk-UA"/>
        </w:rPr>
        <w:t xml:space="preserve"> міської ради</w:t>
      </w:r>
      <w:r>
        <w:rPr>
          <w:color w:val="000000"/>
          <w:lang w:val="uk-UA"/>
        </w:rPr>
        <w:t xml:space="preserve"> Одеської області</w:t>
      </w:r>
      <w:r w:rsidRPr="00E37BBC">
        <w:rPr>
          <w:color w:val="000000"/>
          <w:lang w:val="uk-UA"/>
        </w:rPr>
        <w:t>(</w:t>
      </w:r>
      <w:r>
        <w:rPr>
          <w:color w:val="000000"/>
          <w:lang w:val="uk-UA"/>
        </w:rPr>
        <w:t>Яковенко О.М.)</w:t>
      </w:r>
      <w:r w:rsidRPr="00E37BBC">
        <w:rPr>
          <w:color w:val="000000"/>
          <w:lang w:val="uk-UA"/>
        </w:rPr>
        <w:t xml:space="preserve"> забезпечити своєчасне фінансування  вказаних виплат.</w:t>
      </w:r>
    </w:p>
    <w:p w:rsidR="00EB7D9C" w:rsidRDefault="00EB7D9C" w:rsidP="00EB7D9C">
      <w:pPr>
        <w:pStyle w:val="a3"/>
        <w:spacing w:before="0" w:beforeAutospacing="0" w:after="0" w:afterAutospacing="0"/>
        <w:ind w:firstLine="502"/>
        <w:jc w:val="both"/>
        <w:rPr>
          <w:color w:val="000000"/>
          <w:lang w:val="uk-UA"/>
        </w:rPr>
      </w:pPr>
    </w:p>
    <w:tbl>
      <w:tblPr>
        <w:tblW w:w="6049" w:type="pct"/>
        <w:tblCellSpacing w:w="15" w:type="dxa"/>
        <w:tblCellMar>
          <w:left w:w="0" w:type="dxa"/>
          <w:right w:w="0" w:type="dxa"/>
        </w:tblCellMar>
        <w:tblLook w:val="0000"/>
      </w:tblPr>
      <w:tblGrid>
        <w:gridCol w:w="9961"/>
        <w:gridCol w:w="1942"/>
      </w:tblGrid>
      <w:tr w:rsidR="00EB7D9C" w:rsidRPr="004302C5" w:rsidTr="00EB7D9C">
        <w:trPr>
          <w:tblCellSpacing w:w="15" w:type="dxa"/>
        </w:trPr>
        <w:tc>
          <w:tcPr>
            <w:tcW w:w="4165" w:type="pct"/>
            <w:vAlign w:val="center"/>
          </w:tcPr>
          <w:p w:rsidR="00EB7D9C" w:rsidRDefault="00EB7D9C" w:rsidP="00FE2246">
            <w:pPr>
              <w:pStyle w:val="a3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       4. </w:t>
            </w:r>
            <w:r w:rsidRPr="00E37BBC">
              <w:rPr>
                <w:color w:val="000000"/>
                <w:lang w:val="uk-UA"/>
              </w:rPr>
              <w:t xml:space="preserve">Відділу у справах сім’ї, молоді та спорту </w:t>
            </w:r>
            <w:r>
              <w:rPr>
                <w:color w:val="000000"/>
                <w:lang w:val="uk-UA"/>
              </w:rPr>
              <w:t>Чорноморської</w:t>
            </w:r>
            <w:r w:rsidRPr="00E37BBC">
              <w:rPr>
                <w:color w:val="000000"/>
                <w:lang w:val="uk-UA"/>
              </w:rPr>
              <w:t xml:space="preserve"> міської ради </w:t>
            </w:r>
            <w:r>
              <w:rPr>
                <w:color w:val="000000"/>
                <w:lang w:val="uk-UA"/>
              </w:rPr>
              <w:t>Одеської області</w:t>
            </w:r>
            <w:r w:rsidRPr="00E37BBC">
              <w:rPr>
                <w:color w:val="000000"/>
                <w:lang w:val="uk-UA"/>
              </w:rPr>
              <w:t xml:space="preserve"> (Фурсова С.П.)забезпечити надання </w:t>
            </w:r>
            <w:r>
              <w:rPr>
                <w:color w:val="000000"/>
                <w:lang w:val="uk-UA"/>
              </w:rPr>
              <w:t xml:space="preserve">адресної </w:t>
            </w:r>
            <w:r w:rsidRPr="00E37BBC">
              <w:rPr>
                <w:color w:val="000000"/>
                <w:lang w:val="uk-UA"/>
              </w:rPr>
              <w:t>соціальної</w:t>
            </w:r>
            <w:r>
              <w:rPr>
                <w:color w:val="000000"/>
                <w:lang w:val="uk-UA"/>
              </w:rPr>
              <w:t xml:space="preserve"> виплати студентській молодідля компенсації проїзду автомобільним транспортом загального користування до місця навчання</w:t>
            </w:r>
            <w:r w:rsidRPr="00E37BBC">
              <w:rPr>
                <w:color w:val="000000"/>
                <w:lang w:val="uk-UA"/>
              </w:rPr>
              <w:t xml:space="preserve"> в межах асигнувань, передбачених в кошторисі відділу на фінансування молодіжних програм.</w:t>
            </w:r>
          </w:p>
          <w:p w:rsidR="00EB7D9C" w:rsidRDefault="00EB7D9C" w:rsidP="00917B92">
            <w:pPr>
              <w:ind w:right="-5508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       5.  </w:t>
            </w:r>
            <w:r w:rsidRPr="00E74AAD">
              <w:rPr>
                <w:color w:val="000000"/>
                <w:lang w:val="uk-UA"/>
              </w:rPr>
              <w:t>Визнати таким</w:t>
            </w:r>
            <w:r>
              <w:rPr>
                <w:color w:val="000000"/>
                <w:lang w:val="uk-UA"/>
              </w:rPr>
              <w:t>и</w:t>
            </w:r>
            <w:r w:rsidRPr="00E74AAD">
              <w:rPr>
                <w:color w:val="000000"/>
                <w:lang w:val="uk-UA"/>
              </w:rPr>
              <w:t>, щовтратил</w:t>
            </w:r>
            <w:r w:rsidR="00A422D7">
              <w:rPr>
                <w:color w:val="000000"/>
                <w:lang w:val="uk-UA"/>
              </w:rPr>
              <w:t>о</w:t>
            </w:r>
            <w:r w:rsidRPr="00E74AAD">
              <w:rPr>
                <w:color w:val="000000"/>
                <w:lang w:val="uk-UA"/>
              </w:rPr>
              <w:t xml:space="preserve"> чинність рішення виконавчого комітету </w:t>
            </w:r>
          </w:p>
          <w:p w:rsidR="00917B92" w:rsidRDefault="00A422D7" w:rsidP="00917B92">
            <w:pPr>
              <w:ind w:right="-5508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Чорноморської</w:t>
            </w:r>
            <w:r w:rsidR="00EB7D9C">
              <w:rPr>
                <w:color w:val="000000"/>
                <w:lang w:val="uk-UA"/>
              </w:rPr>
              <w:t>міської      ради</w:t>
            </w:r>
            <w:r>
              <w:rPr>
                <w:color w:val="000000"/>
                <w:lang w:val="uk-UA"/>
              </w:rPr>
              <w:t xml:space="preserve">  Одеської області</w:t>
            </w:r>
            <w:r w:rsidR="00EB7D9C" w:rsidRPr="00E74AAD">
              <w:rPr>
                <w:color w:val="000000"/>
                <w:lang w:val="uk-UA"/>
              </w:rPr>
              <w:t>від  2</w:t>
            </w:r>
            <w:r>
              <w:rPr>
                <w:color w:val="000000"/>
                <w:lang w:val="uk-UA"/>
              </w:rPr>
              <w:t>8</w:t>
            </w:r>
            <w:r w:rsidR="00EB7D9C" w:rsidRPr="00E74AAD">
              <w:rPr>
                <w:color w:val="000000"/>
                <w:lang w:val="uk-UA"/>
              </w:rPr>
              <w:t>.0</w:t>
            </w:r>
            <w:r w:rsidR="00EB7D9C">
              <w:rPr>
                <w:color w:val="000000"/>
                <w:lang w:val="uk-UA"/>
              </w:rPr>
              <w:t>7</w:t>
            </w:r>
            <w:r w:rsidR="00EB7D9C" w:rsidRPr="00E74AAD">
              <w:rPr>
                <w:color w:val="000000"/>
                <w:lang w:val="uk-UA"/>
              </w:rPr>
              <w:t>.201</w:t>
            </w:r>
            <w:r>
              <w:rPr>
                <w:color w:val="000000"/>
                <w:lang w:val="uk-UA"/>
              </w:rPr>
              <w:t>6</w:t>
            </w:r>
            <w:r w:rsidR="00EB7D9C" w:rsidRPr="00E74AAD">
              <w:rPr>
                <w:color w:val="000000"/>
                <w:lang w:val="uk-UA"/>
              </w:rPr>
              <w:t xml:space="preserve"> р. №</w:t>
            </w:r>
            <w:r w:rsidR="00EB7D9C">
              <w:rPr>
                <w:color w:val="000000"/>
                <w:lang w:val="uk-UA"/>
              </w:rPr>
              <w:t>2</w:t>
            </w:r>
            <w:r>
              <w:rPr>
                <w:color w:val="000000"/>
                <w:lang w:val="uk-UA"/>
              </w:rPr>
              <w:t>62</w:t>
            </w:r>
            <w:r w:rsidR="00EB7D9C">
              <w:rPr>
                <w:color w:val="000000"/>
                <w:lang w:val="uk-UA"/>
              </w:rPr>
              <w:t>«</w:t>
            </w:r>
            <w:r w:rsidR="00EB7D9C" w:rsidRPr="004302C5">
              <w:rPr>
                <w:lang w:val="uk-UA"/>
              </w:rPr>
              <w:t>Про</w:t>
            </w:r>
          </w:p>
          <w:p w:rsidR="00917B92" w:rsidRDefault="00917B92" w:rsidP="00917B92">
            <w:pPr>
              <w:ind w:right="-5508"/>
              <w:jc w:val="both"/>
              <w:rPr>
                <w:lang w:val="uk-UA"/>
              </w:rPr>
            </w:pPr>
            <w:r>
              <w:rPr>
                <w:lang w:val="uk-UA"/>
              </w:rPr>
              <w:t>затвердження</w:t>
            </w:r>
            <w:r w:rsidR="00EB7D9C">
              <w:rPr>
                <w:lang w:val="uk-UA"/>
              </w:rPr>
              <w:t xml:space="preserve"> Положення   про  </w:t>
            </w:r>
            <w:r w:rsidR="00EB7D9C" w:rsidRPr="004302C5">
              <w:rPr>
                <w:lang w:val="uk-UA"/>
              </w:rPr>
              <w:t>надання  адресної</w:t>
            </w:r>
            <w:r w:rsidR="00EB7D9C">
              <w:rPr>
                <w:lang w:val="uk-UA"/>
              </w:rPr>
              <w:t>с</w:t>
            </w:r>
            <w:r w:rsidR="00EB7D9C" w:rsidRPr="004302C5">
              <w:rPr>
                <w:lang w:val="uk-UA"/>
              </w:rPr>
              <w:t>оціальної</w:t>
            </w:r>
            <w:r w:rsidR="00EB7D9C">
              <w:rPr>
                <w:lang w:val="uk-UA"/>
              </w:rPr>
              <w:t xml:space="preserve"> виплати    студентській молоді  </w:t>
            </w:r>
          </w:p>
          <w:p w:rsidR="00917B92" w:rsidRDefault="00EB7D9C" w:rsidP="00917B92">
            <w:pPr>
              <w:ind w:right="-5508"/>
              <w:jc w:val="both"/>
              <w:rPr>
                <w:lang w:val="uk-UA"/>
              </w:rPr>
            </w:pPr>
            <w:r>
              <w:rPr>
                <w:lang w:val="uk-UA"/>
              </w:rPr>
              <w:t>для компенсації   проїздуавтомобільним  транспортом  загальногокористування до місц</w:t>
            </w:r>
            <w:r w:rsidR="00A422D7">
              <w:rPr>
                <w:lang w:val="uk-UA"/>
              </w:rPr>
              <w:t>я</w:t>
            </w:r>
          </w:p>
          <w:p w:rsidR="00EB7D9C" w:rsidRPr="00A422D7" w:rsidRDefault="001B5CA6" w:rsidP="00917B92">
            <w:pPr>
              <w:ind w:right="-5508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навчання та складу  комісії» </w:t>
            </w:r>
            <w:r w:rsidR="00290E2D">
              <w:rPr>
                <w:lang w:val="uk-UA"/>
              </w:rPr>
              <w:t>.</w:t>
            </w:r>
          </w:p>
          <w:p w:rsidR="001B5CA6" w:rsidRDefault="00EB7D9C" w:rsidP="00FE2246">
            <w:pPr>
              <w:pStyle w:val="a3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             6. </w:t>
            </w:r>
            <w:r>
              <w:rPr>
                <w:lang w:val="uk-UA"/>
              </w:rPr>
              <w:t>Контроль за виконанням даного рішення покласти на заступника міського голови    Н.І. Чумель.</w:t>
            </w:r>
          </w:p>
          <w:p w:rsidR="001C28CF" w:rsidRDefault="001C28CF" w:rsidP="00FE2246">
            <w:pPr>
              <w:pStyle w:val="a3"/>
              <w:jc w:val="both"/>
              <w:rPr>
                <w:lang w:val="uk-UA"/>
              </w:rPr>
            </w:pPr>
          </w:p>
          <w:p w:rsidR="00CD0173" w:rsidRPr="00917B92" w:rsidRDefault="00917B92" w:rsidP="00CD01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Міський голова                                                                   В.Я. Хмельнюк</w:t>
            </w:r>
          </w:p>
          <w:p w:rsidR="00EB7D9C" w:rsidRPr="00CD0173" w:rsidRDefault="00EB7D9C" w:rsidP="00FE2246">
            <w:pPr>
              <w:pStyle w:val="a3"/>
              <w:jc w:val="both"/>
            </w:pPr>
          </w:p>
        </w:tc>
        <w:tc>
          <w:tcPr>
            <w:tcW w:w="797" w:type="pct"/>
            <w:vAlign w:val="center"/>
          </w:tcPr>
          <w:p w:rsidR="00EB7D9C" w:rsidRPr="004302C5" w:rsidRDefault="00EB7D9C" w:rsidP="00FE2246">
            <w:pPr>
              <w:pStyle w:val="a3"/>
              <w:jc w:val="both"/>
              <w:rPr>
                <w:lang w:val="uk-UA"/>
              </w:rPr>
            </w:pPr>
          </w:p>
        </w:tc>
      </w:tr>
    </w:tbl>
    <w:p w:rsidR="001C28CF" w:rsidRDefault="001C28CF" w:rsidP="001C28CF">
      <w:pPr>
        <w:pStyle w:val="a8"/>
        <w:rPr>
          <w:lang w:val="uk-UA"/>
        </w:rPr>
      </w:pPr>
    </w:p>
    <w:p w:rsidR="00254350" w:rsidRDefault="00254350" w:rsidP="002C3A34">
      <w:pPr>
        <w:pStyle w:val="a8"/>
        <w:ind w:left="5664"/>
        <w:rPr>
          <w:lang w:val="uk-UA"/>
        </w:rPr>
      </w:pPr>
      <w:r>
        <w:rPr>
          <w:lang w:val="uk-UA"/>
        </w:rPr>
        <w:t xml:space="preserve">Додаток </w:t>
      </w:r>
      <w:r w:rsidR="005B6416">
        <w:rPr>
          <w:lang w:val="uk-UA"/>
        </w:rPr>
        <w:t>№1</w:t>
      </w:r>
    </w:p>
    <w:p w:rsidR="00254350" w:rsidRDefault="00254350" w:rsidP="00254350">
      <w:pPr>
        <w:pStyle w:val="a8"/>
        <w:rPr>
          <w:lang w:val="uk-UA"/>
        </w:rPr>
      </w:pPr>
      <w:r>
        <w:rPr>
          <w:lang w:val="uk-UA"/>
        </w:rPr>
        <w:tab/>
      </w:r>
      <w:r w:rsidR="001C28CF">
        <w:rPr>
          <w:lang w:val="uk-UA"/>
        </w:rPr>
        <w:tab/>
      </w:r>
      <w:r w:rsidR="001C28CF">
        <w:rPr>
          <w:lang w:val="uk-UA"/>
        </w:rPr>
        <w:tab/>
      </w:r>
      <w:r w:rsidR="001C28CF">
        <w:rPr>
          <w:lang w:val="uk-UA"/>
        </w:rPr>
        <w:tab/>
      </w:r>
      <w:r w:rsidR="001C28CF">
        <w:rPr>
          <w:lang w:val="uk-UA"/>
        </w:rPr>
        <w:tab/>
      </w:r>
      <w:r w:rsidR="001C28CF">
        <w:rPr>
          <w:lang w:val="uk-UA"/>
        </w:rPr>
        <w:tab/>
        <w:t xml:space="preserve">                      </w:t>
      </w:r>
      <w:r>
        <w:rPr>
          <w:lang w:val="uk-UA"/>
        </w:rPr>
        <w:t>до рішення виконавчого комітету</w:t>
      </w:r>
    </w:p>
    <w:p w:rsidR="00A422D7" w:rsidRDefault="00254350" w:rsidP="00254350">
      <w:pPr>
        <w:pStyle w:val="a8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1C28CF">
        <w:rPr>
          <w:lang w:val="uk-UA"/>
        </w:rPr>
        <w:t xml:space="preserve">                      </w:t>
      </w:r>
      <w:r w:rsidR="005B6416">
        <w:rPr>
          <w:lang w:val="uk-UA"/>
        </w:rPr>
        <w:t>Чорноморської</w:t>
      </w:r>
      <w:r>
        <w:rPr>
          <w:lang w:val="uk-UA"/>
        </w:rPr>
        <w:t xml:space="preserve">    міської        ради</w:t>
      </w:r>
    </w:p>
    <w:p w:rsidR="00254350" w:rsidRDefault="00A422D7" w:rsidP="00254350">
      <w:pPr>
        <w:pStyle w:val="a8"/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  <w:r w:rsidR="001C28CF">
        <w:rPr>
          <w:lang w:val="uk-UA"/>
        </w:rPr>
        <w:t xml:space="preserve">                            </w:t>
      </w:r>
      <w:r>
        <w:rPr>
          <w:lang w:val="uk-UA"/>
        </w:rPr>
        <w:t>Одеської області</w:t>
      </w:r>
    </w:p>
    <w:p w:rsidR="00254350" w:rsidRDefault="00254350" w:rsidP="00254350">
      <w:pPr>
        <w:pStyle w:val="a8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E11224">
        <w:rPr>
          <w:lang w:val="uk-UA"/>
        </w:rPr>
        <w:t xml:space="preserve"> </w:t>
      </w:r>
      <w:r w:rsidR="001C28CF">
        <w:rPr>
          <w:lang w:val="uk-UA"/>
        </w:rPr>
        <w:t xml:space="preserve">                      </w:t>
      </w:r>
      <w:r w:rsidR="00E11224">
        <w:rPr>
          <w:lang w:val="uk-UA"/>
        </w:rPr>
        <w:t xml:space="preserve">від </w:t>
      </w:r>
      <w:r w:rsidR="005B6416">
        <w:rPr>
          <w:lang w:val="uk-UA"/>
        </w:rPr>
        <w:t>___________</w:t>
      </w:r>
      <w:r>
        <w:rPr>
          <w:lang w:val="uk-UA"/>
        </w:rPr>
        <w:t>201</w:t>
      </w:r>
      <w:r w:rsidR="00A422D7">
        <w:rPr>
          <w:lang w:val="uk-UA"/>
        </w:rPr>
        <w:t>8</w:t>
      </w:r>
      <w:r>
        <w:rPr>
          <w:lang w:val="uk-UA"/>
        </w:rPr>
        <w:t>р. №_______</w:t>
      </w:r>
    </w:p>
    <w:p w:rsidR="004302C5" w:rsidRPr="0051702A" w:rsidRDefault="00B96564" w:rsidP="004302C5">
      <w:pPr>
        <w:pStyle w:val="a3"/>
        <w:jc w:val="center"/>
        <w:rPr>
          <w:color w:val="000000"/>
          <w:lang w:val="uk-UA"/>
        </w:rPr>
      </w:pPr>
      <w:r w:rsidRPr="0051702A">
        <w:rPr>
          <w:color w:val="000000"/>
          <w:lang w:val="uk-UA"/>
        </w:rPr>
        <w:t>Положення</w:t>
      </w:r>
    </w:p>
    <w:p w:rsidR="00B96564" w:rsidRPr="0051702A" w:rsidRDefault="00B96564" w:rsidP="00350BB0">
      <w:pPr>
        <w:pStyle w:val="a3"/>
        <w:jc w:val="center"/>
        <w:rPr>
          <w:bCs/>
          <w:lang w:val="uk-UA"/>
        </w:rPr>
      </w:pPr>
      <w:r w:rsidRPr="0051702A">
        <w:rPr>
          <w:bCs/>
          <w:lang w:val="uk-UA"/>
        </w:rPr>
        <w:t xml:space="preserve">про </w:t>
      </w:r>
      <w:r w:rsidR="00453208" w:rsidRPr="0051702A">
        <w:rPr>
          <w:bCs/>
          <w:lang w:val="uk-UA"/>
        </w:rPr>
        <w:t xml:space="preserve"> надання </w:t>
      </w:r>
      <w:r w:rsidR="00350BB0" w:rsidRPr="0051702A">
        <w:rPr>
          <w:lang w:val="uk-UA"/>
        </w:rPr>
        <w:t xml:space="preserve">адресної  соціальної  </w:t>
      </w:r>
      <w:r w:rsidR="00350BB0" w:rsidRPr="0051702A">
        <w:rPr>
          <w:color w:val="000000"/>
          <w:lang w:val="uk-UA"/>
        </w:rPr>
        <w:t xml:space="preserve"> виплати </w:t>
      </w:r>
      <w:r w:rsidR="0051702A" w:rsidRPr="0051702A">
        <w:rPr>
          <w:color w:val="000000"/>
          <w:lang w:val="uk-UA"/>
        </w:rPr>
        <w:t xml:space="preserve">студентській молоді </w:t>
      </w:r>
      <w:r w:rsidR="00350BB0" w:rsidRPr="0051702A">
        <w:rPr>
          <w:color w:val="000000"/>
          <w:lang w:val="uk-UA"/>
        </w:rPr>
        <w:t xml:space="preserve">для компенсації проїзду автомобільним транспортом </w:t>
      </w:r>
      <w:r w:rsidR="005068ED">
        <w:rPr>
          <w:color w:val="000000"/>
          <w:lang w:val="uk-UA"/>
        </w:rPr>
        <w:t xml:space="preserve">загального користування </w:t>
      </w:r>
      <w:r w:rsidR="00350BB0" w:rsidRPr="0051702A">
        <w:rPr>
          <w:color w:val="000000"/>
          <w:lang w:val="uk-UA"/>
        </w:rPr>
        <w:t>до місц</w:t>
      </w:r>
      <w:r w:rsidR="00A92636" w:rsidRPr="0051702A">
        <w:rPr>
          <w:color w:val="000000"/>
          <w:lang w:val="uk-UA"/>
        </w:rPr>
        <w:t>я навчання</w:t>
      </w:r>
      <w:r w:rsidR="00290E2D">
        <w:rPr>
          <w:color w:val="000000"/>
          <w:lang w:val="uk-UA"/>
        </w:rPr>
        <w:t>в новій редакції</w:t>
      </w:r>
    </w:p>
    <w:p w:rsidR="00B96564" w:rsidRPr="0051702A" w:rsidRDefault="00B96564" w:rsidP="004302C5">
      <w:pPr>
        <w:pStyle w:val="3"/>
        <w:jc w:val="center"/>
        <w:rPr>
          <w:b w:val="0"/>
          <w:color w:val="000000"/>
          <w:sz w:val="24"/>
          <w:szCs w:val="24"/>
          <w:lang w:val="uk-UA"/>
        </w:rPr>
      </w:pPr>
      <w:r w:rsidRPr="0051702A">
        <w:rPr>
          <w:b w:val="0"/>
          <w:color w:val="000000"/>
          <w:sz w:val="24"/>
          <w:szCs w:val="24"/>
          <w:lang w:val="uk-UA"/>
        </w:rPr>
        <w:t>І. Загальні положення</w:t>
      </w:r>
    </w:p>
    <w:p w:rsidR="004302C5" w:rsidRDefault="00D15B9B" w:rsidP="00D15B9B">
      <w:pPr>
        <w:pStyle w:val="a3"/>
        <w:spacing w:before="0" w:beforeAutospacing="0" w:after="0" w:afterAutospacing="0"/>
        <w:ind w:firstLine="567"/>
        <w:jc w:val="both"/>
        <w:rPr>
          <w:bCs/>
          <w:lang w:val="uk-UA"/>
        </w:rPr>
      </w:pPr>
      <w:r w:rsidRPr="00D15B9B">
        <w:rPr>
          <w:color w:val="000000"/>
          <w:lang w:val="uk-UA"/>
        </w:rPr>
        <w:t xml:space="preserve"> 1</w:t>
      </w:r>
      <w:r>
        <w:rPr>
          <w:color w:val="000000"/>
          <w:lang w:val="uk-UA"/>
        </w:rPr>
        <w:t xml:space="preserve">. </w:t>
      </w:r>
      <w:r w:rsidR="000052DF">
        <w:rPr>
          <w:color w:val="000000"/>
          <w:lang w:val="uk-UA"/>
        </w:rPr>
        <w:t>А</w:t>
      </w:r>
      <w:r w:rsidR="00B96564" w:rsidRPr="004302C5">
        <w:rPr>
          <w:color w:val="000000"/>
          <w:lang w:val="uk-UA"/>
        </w:rPr>
        <w:t xml:space="preserve">дресна соціальна  </w:t>
      </w:r>
      <w:r w:rsidR="00EE755B">
        <w:rPr>
          <w:color w:val="000000"/>
          <w:lang w:val="uk-UA"/>
        </w:rPr>
        <w:t xml:space="preserve">виплата </w:t>
      </w:r>
      <w:r w:rsidR="00280AC9">
        <w:rPr>
          <w:color w:val="000000"/>
          <w:lang w:val="uk-UA"/>
        </w:rPr>
        <w:t>для компенсації проїзду  автомобільним транспортом</w:t>
      </w:r>
      <w:r w:rsidR="005068ED">
        <w:rPr>
          <w:color w:val="000000"/>
          <w:lang w:val="uk-UA"/>
        </w:rPr>
        <w:t xml:space="preserve">загального користування </w:t>
      </w:r>
      <w:r w:rsidR="000052DF">
        <w:rPr>
          <w:color w:val="000000"/>
          <w:lang w:val="uk-UA"/>
        </w:rPr>
        <w:t xml:space="preserve">до місця навчання </w:t>
      </w:r>
      <w:r w:rsidR="00EE755B">
        <w:rPr>
          <w:color w:val="000000"/>
          <w:lang w:val="uk-UA"/>
        </w:rPr>
        <w:t>студент</w:t>
      </w:r>
      <w:r w:rsidR="00365585">
        <w:rPr>
          <w:color w:val="000000"/>
          <w:lang w:val="uk-UA"/>
        </w:rPr>
        <w:t>ській молоді</w:t>
      </w:r>
      <w:r w:rsidR="00EE755B">
        <w:rPr>
          <w:color w:val="000000"/>
          <w:lang w:val="uk-UA"/>
        </w:rPr>
        <w:t xml:space="preserve"> – це</w:t>
      </w:r>
      <w:r w:rsidR="005068ED">
        <w:rPr>
          <w:color w:val="000000"/>
          <w:lang w:val="uk-UA"/>
        </w:rPr>
        <w:t xml:space="preserve"> безповоротна грошова</w:t>
      </w:r>
      <w:r w:rsidR="00B96564" w:rsidRPr="004302C5">
        <w:rPr>
          <w:color w:val="000000"/>
          <w:lang w:val="uk-UA"/>
        </w:rPr>
        <w:t xml:space="preserve"> виплата</w:t>
      </w:r>
      <w:r w:rsidR="00980598" w:rsidRPr="004302C5">
        <w:rPr>
          <w:color w:val="000000"/>
          <w:lang w:val="uk-UA"/>
        </w:rPr>
        <w:t xml:space="preserve"> студентам</w:t>
      </w:r>
      <w:r w:rsidR="005B6416">
        <w:rPr>
          <w:lang w:val="uk-UA"/>
        </w:rPr>
        <w:t>Чорноморської</w:t>
      </w:r>
      <w:r w:rsidR="00365585" w:rsidRPr="004302C5">
        <w:rPr>
          <w:bCs/>
          <w:lang w:val="uk-UA"/>
        </w:rPr>
        <w:t xml:space="preserve">  територіальної громади</w:t>
      </w:r>
      <w:r w:rsidR="006D1C68">
        <w:rPr>
          <w:color w:val="000000"/>
          <w:lang w:val="uk-UA"/>
        </w:rPr>
        <w:t xml:space="preserve">, які навчаються </w:t>
      </w:r>
      <w:r w:rsidR="00917B92">
        <w:rPr>
          <w:color w:val="000000"/>
          <w:lang w:val="uk-UA"/>
        </w:rPr>
        <w:t>у</w:t>
      </w:r>
      <w:r w:rsidR="00BD0889">
        <w:rPr>
          <w:color w:val="000000"/>
          <w:lang w:val="uk-UA"/>
        </w:rPr>
        <w:t>вищих навчальних заклад</w:t>
      </w:r>
      <w:r w:rsidR="00CD4EAB">
        <w:rPr>
          <w:color w:val="000000"/>
          <w:lang w:val="uk-UA"/>
        </w:rPr>
        <w:t>ах</w:t>
      </w:r>
      <w:r w:rsidR="00917B92">
        <w:rPr>
          <w:color w:val="000000"/>
          <w:lang w:val="uk-UA"/>
        </w:rPr>
        <w:t xml:space="preserve"> м. Одеси.</w:t>
      </w:r>
    </w:p>
    <w:p w:rsidR="009E269F" w:rsidRDefault="00365585" w:rsidP="005B7270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Студентська молодь</w:t>
      </w:r>
      <w:r w:rsidR="005B6416">
        <w:rPr>
          <w:lang w:val="uk-UA"/>
        </w:rPr>
        <w:t>Чорноморської</w:t>
      </w:r>
      <w:r w:rsidR="00B96564" w:rsidRPr="004302C5">
        <w:rPr>
          <w:color w:val="000000"/>
          <w:lang w:val="uk-UA"/>
        </w:rPr>
        <w:t xml:space="preserve"> територіальної громади – це  громадяни</w:t>
      </w:r>
      <w:r>
        <w:rPr>
          <w:color w:val="000000"/>
          <w:lang w:val="uk-UA"/>
        </w:rPr>
        <w:t xml:space="preserve"> віком</w:t>
      </w:r>
      <w:r w:rsidR="008C10B6">
        <w:rPr>
          <w:color w:val="000000"/>
          <w:lang w:val="uk-UA"/>
        </w:rPr>
        <w:t>від 14</w:t>
      </w:r>
      <w:r>
        <w:rPr>
          <w:color w:val="000000"/>
          <w:lang w:val="uk-UA"/>
        </w:rPr>
        <w:t xml:space="preserve"> до 35 років,</w:t>
      </w:r>
      <w:r w:rsidR="00324CBB">
        <w:rPr>
          <w:color w:val="000000"/>
          <w:lang w:val="uk-UA"/>
        </w:rPr>
        <w:t xml:space="preserve">  які </w:t>
      </w:r>
      <w:r w:rsidR="00EE755B">
        <w:rPr>
          <w:color w:val="000000"/>
          <w:lang w:val="uk-UA"/>
        </w:rPr>
        <w:t xml:space="preserve">навчаються </w:t>
      </w:r>
      <w:r w:rsidR="0050489A">
        <w:rPr>
          <w:color w:val="000000"/>
          <w:lang w:val="uk-UA"/>
        </w:rPr>
        <w:t>за денною формою</w:t>
      </w:r>
      <w:r w:rsidR="008C10B6">
        <w:rPr>
          <w:color w:val="000000"/>
          <w:lang w:val="uk-UA"/>
        </w:rPr>
        <w:t xml:space="preserve"> навчання</w:t>
      </w:r>
      <w:r w:rsidR="00EE755B">
        <w:rPr>
          <w:color w:val="000000"/>
          <w:lang w:val="uk-UA"/>
        </w:rPr>
        <w:t xml:space="preserve">у вищих навчальних закладах </w:t>
      </w:r>
      <w:r w:rsidR="00EE755B">
        <w:rPr>
          <w:color w:val="000000"/>
          <w:lang w:val="en-US"/>
        </w:rPr>
        <w:t>I</w:t>
      </w:r>
      <w:r w:rsidR="00EE755B" w:rsidRPr="00EE755B">
        <w:rPr>
          <w:color w:val="000000"/>
          <w:lang w:val="uk-UA"/>
        </w:rPr>
        <w:t>-</w:t>
      </w:r>
      <w:r w:rsidR="00C10957">
        <w:rPr>
          <w:color w:val="000000"/>
          <w:lang w:val="en-US"/>
        </w:rPr>
        <w:t>IV</w:t>
      </w:r>
      <w:r w:rsidR="00247880">
        <w:rPr>
          <w:color w:val="000000"/>
          <w:lang w:val="uk-UA"/>
        </w:rPr>
        <w:t xml:space="preserve"> рівня акредитації</w:t>
      </w:r>
      <w:r w:rsidR="00EE755B">
        <w:rPr>
          <w:color w:val="000000"/>
          <w:lang w:val="uk-UA"/>
        </w:rPr>
        <w:t xml:space="preserve">, </w:t>
      </w:r>
      <w:r w:rsidR="000052DF">
        <w:rPr>
          <w:color w:val="000000"/>
          <w:lang w:val="uk-UA"/>
        </w:rPr>
        <w:t xml:space="preserve">які </w:t>
      </w:r>
      <w:r w:rsidR="00B96564" w:rsidRPr="004302C5">
        <w:rPr>
          <w:color w:val="000000"/>
          <w:lang w:val="uk-UA"/>
        </w:rPr>
        <w:t xml:space="preserve">постійно   проживають   за    місцем    реєстрації   у   місті  </w:t>
      </w:r>
      <w:r w:rsidR="005B6416">
        <w:rPr>
          <w:lang w:val="uk-UA"/>
        </w:rPr>
        <w:t>Чорноморську</w:t>
      </w:r>
      <w:r w:rsidR="00B96564" w:rsidRPr="004302C5">
        <w:rPr>
          <w:color w:val="000000"/>
          <w:lang w:val="uk-UA"/>
        </w:rPr>
        <w:t xml:space="preserve">, </w:t>
      </w:r>
      <w:r w:rsidR="0033056F">
        <w:rPr>
          <w:color w:val="000000"/>
          <w:lang w:val="uk-UA"/>
        </w:rPr>
        <w:t>сел</w:t>
      </w:r>
      <w:r w:rsidR="00E6593B">
        <w:rPr>
          <w:color w:val="000000"/>
          <w:lang w:val="uk-UA"/>
        </w:rPr>
        <w:t>ищі</w:t>
      </w:r>
      <w:r w:rsidR="00B96564" w:rsidRPr="004302C5">
        <w:rPr>
          <w:color w:val="000000"/>
          <w:lang w:val="uk-UA"/>
        </w:rPr>
        <w:t xml:space="preserve"> Олександрівка,  </w:t>
      </w:r>
      <w:r w:rsidR="00E6593B">
        <w:rPr>
          <w:color w:val="000000"/>
          <w:lang w:val="uk-UA"/>
        </w:rPr>
        <w:t xml:space="preserve">селах </w:t>
      </w:r>
      <w:r w:rsidR="00B96564" w:rsidRPr="004302C5">
        <w:rPr>
          <w:color w:val="000000"/>
          <w:lang w:val="uk-UA"/>
        </w:rPr>
        <w:t>Мало</w:t>
      </w:r>
      <w:r w:rsidR="00A92636">
        <w:rPr>
          <w:color w:val="000000"/>
          <w:lang w:val="uk-UA"/>
        </w:rPr>
        <w:t>до</w:t>
      </w:r>
      <w:r w:rsidR="00B96564" w:rsidRPr="004302C5">
        <w:rPr>
          <w:color w:val="000000"/>
          <w:lang w:val="uk-UA"/>
        </w:rPr>
        <w:t>лин</w:t>
      </w:r>
      <w:r w:rsidR="00A92636">
        <w:rPr>
          <w:color w:val="000000"/>
          <w:lang w:val="uk-UA"/>
        </w:rPr>
        <w:t>ське</w:t>
      </w:r>
      <w:r w:rsidR="00E6593B">
        <w:rPr>
          <w:color w:val="000000"/>
          <w:lang w:val="uk-UA"/>
        </w:rPr>
        <w:t xml:space="preserve"> і</w:t>
      </w:r>
      <w:r w:rsidR="00B96564" w:rsidRPr="004302C5">
        <w:rPr>
          <w:color w:val="000000"/>
          <w:lang w:val="uk-UA"/>
        </w:rPr>
        <w:t>Бурлача Балка</w:t>
      </w:r>
      <w:r w:rsidR="00EE755B">
        <w:rPr>
          <w:color w:val="000000"/>
          <w:lang w:val="uk-UA"/>
        </w:rPr>
        <w:t>.</w:t>
      </w:r>
    </w:p>
    <w:p w:rsidR="00D15B9B" w:rsidRDefault="00D15B9B" w:rsidP="005B7270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D15B9B" w:rsidRDefault="00D15B9B" w:rsidP="00D15B9B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</w:t>
      </w:r>
      <w:r w:rsidRPr="004302C5">
        <w:rPr>
          <w:color w:val="000000"/>
          <w:lang w:val="uk-UA"/>
        </w:rPr>
        <w:t>Розрахунок середньомісячного сукупного доходу для призначення адресної соціальної виплати  пров</w:t>
      </w:r>
      <w:r>
        <w:rPr>
          <w:color w:val="000000"/>
          <w:lang w:val="uk-UA"/>
        </w:rPr>
        <w:t>о</w:t>
      </w:r>
      <w:r w:rsidRPr="004302C5">
        <w:rPr>
          <w:color w:val="000000"/>
          <w:lang w:val="uk-UA"/>
        </w:rPr>
        <w:t>диться відповідно до Методики обчислення сукупного</w:t>
      </w:r>
      <w:r w:rsidR="00324CBB">
        <w:rPr>
          <w:color w:val="000000"/>
          <w:lang w:val="uk-UA"/>
        </w:rPr>
        <w:t xml:space="preserve">  доходу</w:t>
      </w:r>
      <w:r>
        <w:rPr>
          <w:color w:val="000000"/>
          <w:lang w:val="uk-UA"/>
        </w:rPr>
        <w:t xml:space="preserve"> сім'ї для всіх видів соціальної допомоги, затвердженої </w:t>
      </w:r>
      <w:r w:rsidRPr="004302C5">
        <w:rPr>
          <w:color w:val="000000"/>
          <w:lang w:val="uk-UA"/>
        </w:rPr>
        <w:t>спільним наказом Мін</w:t>
      </w:r>
      <w:r>
        <w:rPr>
          <w:color w:val="000000"/>
          <w:lang w:val="uk-UA"/>
        </w:rPr>
        <w:t xml:space="preserve">істерства </w:t>
      </w:r>
      <w:r w:rsidRPr="004302C5">
        <w:rPr>
          <w:color w:val="000000"/>
          <w:lang w:val="uk-UA"/>
        </w:rPr>
        <w:t>праці</w:t>
      </w:r>
      <w:r>
        <w:rPr>
          <w:color w:val="000000"/>
          <w:lang w:val="uk-UA"/>
        </w:rPr>
        <w:t xml:space="preserve"> та соціальної політики України, </w:t>
      </w:r>
      <w:r w:rsidRPr="004302C5">
        <w:rPr>
          <w:color w:val="000000"/>
          <w:lang w:val="uk-UA"/>
        </w:rPr>
        <w:t>Мін</w:t>
      </w:r>
      <w:r>
        <w:rPr>
          <w:color w:val="000000"/>
          <w:lang w:val="uk-UA"/>
        </w:rPr>
        <w:t xml:space="preserve">істерства </w:t>
      </w:r>
      <w:r w:rsidRPr="004302C5">
        <w:rPr>
          <w:color w:val="000000"/>
          <w:lang w:val="uk-UA"/>
        </w:rPr>
        <w:t>економіки</w:t>
      </w:r>
      <w:r>
        <w:rPr>
          <w:color w:val="000000"/>
          <w:lang w:val="uk-UA"/>
        </w:rPr>
        <w:t xml:space="preserve"> та з питань євроінтеграції України,</w:t>
      </w:r>
      <w:r w:rsidRPr="004302C5">
        <w:rPr>
          <w:color w:val="000000"/>
          <w:lang w:val="uk-UA"/>
        </w:rPr>
        <w:t xml:space="preserve">  Мін</w:t>
      </w:r>
      <w:r>
        <w:rPr>
          <w:color w:val="000000"/>
          <w:lang w:val="uk-UA"/>
        </w:rPr>
        <w:t xml:space="preserve">істерства </w:t>
      </w:r>
      <w:r w:rsidRPr="004302C5">
        <w:rPr>
          <w:color w:val="000000"/>
          <w:lang w:val="uk-UA"/>
        </w:rPr>
        <w:t>фін</w:t>
      </w:r>
      <w:r>
        <w:rPr>
          <w:color w:val="000000"/>
          <w:lang w:val="uk-UA"/>
        </w:rPr>
        <w:t>ансів України</w:t>
      </w:r>
      <w:r w:rsidRPr="004302C5">
        <w:rPr>
          <w:color w:val="000000"/>
          <w:lang w:val="uk-UA"/>
        </w:rPr>
        <w:t>,  Держ</w:t>
      </w:r>
      <w:r>
        <w:rPr>
          <w:color w:val="000000"/>
          <w:lang w:val="uk-UA"/>
        </w:rPr>
        <w:t xml:space="preserve">авним </w:t>
      </w:r>
      <w:r w:rsidRPr="004302C5">
        <w:rPr>
          <w:color w:val="000000"/>
          <w:lang w:val="uk-UA"/>
        </w:rPr>
        <w:t>ком</w:t>
      </w:r>
      <w:r>
        <w:rPr>
          <w:color w:val="000000"/>
          <w:lang w:val="uk-UA"/>
        </w:rPr>
        <w:t xml:space="preserve">ітетом </w:t>
      </w:r>
      <w:r w:rsidRPr="004302C5">
        <w:rPr>
          <w:color w:val="000000"/>
          <w:lang w:val="uk-UA"/>
        </w:rPr>
        <w:t>стат</w:t>
      </w:r>
      <w:r>
        <w:rPr>
          <w:color w:val="000000"/>
          <w:lang w:val="uk-UA"/>
        </w:rPr>
        <w:t>истики України</w:t>
      </w:r>
      <w:r w:rsidRPr="004302C5">
        <w:rPr>
          <w:color w:val="000000"/>
          <w:lang w:val="uk-UA"/>
        </w:rPr>
        <w:t xml:space="preserve"> та  Держ</w:t>
      </w:r>
      <w:r>
        <w:rPr>
          <w:color w:val="000000"/>
          <w:lang w:val="uk-UA"/>
        </w:rPr>
        <w:t xml:space="preserve">авним </w:t>
      </w:r>
      <w:r w:rsidRPr="004302C5">
        <w:rPr>
          <w:color w:val="000000"/>
          <w:lang w:val="uk-UA"/>
        </w:rPr>
        <w:t>ком</w:t>
      </w:r>
      <w:r>
        <w:rPr>
          <w:color w:val="000000"/>
          <w:lang w:val="uk-UA"/>
        </w:rPr>
        <w:t xml:space="preserve">ітетом молодіжної політики, </w:t>
      </w:r>
      <w:r w:rsidRPr="004302C5">
        <w:rPr>
          <w:color w:val="000000"/>
          <w:lang w:val="uk-UA"/>
        </w:rPr>
        <w:t>спорту</w:t>
      </w:r>
      <w:r>
        <w:rPr>
          <w:color w:val="000000"/>
          <w:lang w:val="uk-UA"/>
        </w:rPr>
        <w:t xml:space="preserve"> і туризму України</w:t>
      </w:r>
      <w:r w:rsidRPr="004302C5">
        <w:rPr>
          <w:color w:val="000000"/>
          <w:lang w:val="uk-UA"/>
        </w:rPr>
        <w:t xml:space="preserve"> від 15.11.2001 рок</w:t>
      </w:r>
      <w:r w:rsidR="00324CBB">
        <w:rPr>
          <w:color w:val="000000"/>
          <w:lang w:val="uk-UA"/>
        </w:rPr>
        <w:t>у</w:t>
      </w:r>
      <w:r>
        <w:rPr>
          <w:color w:val="000000"/>
          <w:lang w:val="uk-UA"/>
        </w:rPr>
        <w:t xml:space="preserve"> № 486/202/524/455/33</w:t>
      </w:r>
      <w:r w:rsidRPr="004302C5">
        <w:rPr>
          <w:color w:val="000000"/>
          <w:lang w:val="uk-UA"/>
        </w:rPr>
        <w:t>70 та зареєстрованого в Мін</w:t>
      </w:r>
      <w:r>
        <w:rPr>
          <w:color w:val="000000"/>
          <w:lang w:val="uk-UA"/>
        </w:rPr>
        <w:t xml:space="preserve">істерстві </w:t>
      </w:r>
      <w:r w:rsidRPr="004302C5">
        <w:rPr>
          <w:color w:val="000000"/>
          <w:lang w:val="uk-UA"/>
        </w:rPr>
        <w:t>юст</w:t>
      </w:r>
      <w:r>
        <w:rPr>
          <w:color w:val="000000"/>
          <w:lang w:val="uk-UA"/>
        </w:rPr>
        <w:t>иції</w:t>
      </w:r>
      <w:r w:rsidRPr="004302C5">
        <w:rPr>
          <w:color w:val="000000"/>
          <w:lang w:val="uk-UA"/>
        </w:rPr>
        <w:t xml:space="preserve"> У</w:t>
      </w:r>
      <w:r w:rsidR="00324CBB">
        <w:rPr>
          <w:color w:val="000000"/>
          <w:lang w:val="uk-UA"/>
        </w:rPr>
        <w:t>країни</w:t>
      </w:r>
      <w:r w:rsidR="00CE0322">
        <w:rPr>
          <w:color w:val="000000"/>
          <w:lang w:val="uk-UA"/>
        </w:rPr>
        <w:t xml:space="preserve"> від 07.02.2002 року за </w:t>
      </w:r>
      <w:r w:rsidRPr="004302C5">
        <w:rPr>
          <w:color w:val="000000"/>
          <w:lang w:val="uk-UA"/>
        </w:rPr>
        <w:t>№ 112/6</w:t>
      </w:r>
      <w:r>
        <w:rPr>
          <w:color w:val="000000"/>
          <w:lang w:val="uk-UA"/>
        </w:rPr>
        <w:t>400 т</w:t>
      </w:r>
      <w:r w:rsidR="00CE0322">
        <w:rPr>
          <w:color w:val="000000"/>
          <w:lang w:val="uk-UA"/>
        </w:rPr>
        <w:t>а відповідно до Закону України про Д</w:t>
      </w:r>
      <w:r>
        <w:rPr>
          <w:color w:val="000000"/>
          <w:lang w:val="uk-UA"/>
        </w:rPr>
        <w:t>ержавний бюджет на відповідний  рік.</w:t>
      </w:r>
    </w:p>
    <w:p w:rsidR="00D15B9B" w:rsidRDefault="00D15B9B" w:rsidP="005B7270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D15B9B" w:rsidRPr="005B7270" w:rsidRDefault="00D15B9B" w:rsidP="00D15B9B">
      <w:pPr>
        <w:pStyle w:val="a3"/>
        <w:spacing w:before="0" w:beforeAutospacing="0" w:after="0" w:afterAutospacing="0"/>
        <w:ind w:left="-142"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 </w:t>
      </w:r>
      <w:r w:rsidRPr="005B7270">
        <w:rPr>
          <w:color w:val="000000"/>
          <w:lang w:val="uk-UA"/>
        </w:rPr>
        <w:t>Розмір адресної соціальної виплати для компенсації проїзду до місця на</w:t>
      </w:r>
      <w:r>
        <w:rPr>
          <w:color w:val="000000"/>
          <w:lang w:val="uk-UA"/>
        </w:rPr>
        <w:t xml:space="preserve">вчання </w:t>
      </w:r>
      <w:r w:rsidR="00CE0322">
        <w:rPr>
          <w:color w:val="000000"/>
          <w:lang w:val="uk-UA"/>
        </w:rPr>
        <w:t xml:space="preserve">(м. </w:t>
      </w:r>
      <w:r>
        <w:rPr>
          <w:color w:val="000000"/>
          <w:lang w:val="uk-UA"/>
        </w:rPr>
        <w:t xml:space="preserve">Одеса) визначається </w:t>
      </w:r>
      <w:r w:rsidRPr="005B7270">
        <w:rPr>
          <w:color w:val="000000"/>
          <w:lang w:val="uk-UA"/>
        </w:rPr>
        <w:t>з урахуванням вартості проїзду</w:t>
      </w:r>
      <w:r w:rsidR="00317A5B">
        <w:rPr>
          <w:color w:val="000000"/>
          <w:lang w:val="uk-UA"/>
        </w:rPr>
        <w:t xml:space="preserve"> станом </w:t>
      </w:r>
      <w:r w:rsidR="008C10B6">
        <w:rPr>
          <w:color w:val="000000"/>
          <w:lang w:val="uk-UA"/>
        </w:rPr>
        <w:t>на 01 січня поточного</w:t>
      </w:r>
      <w:r w:rsidR="00317A5B">
        <w:rPr>
          <w:color w:val="000000"/>
          <w:lang w:val="uk-UA"/>
        </w:rPr>
        <w:t xml:space="preserve"> року</w:t>
      </w:r>
      <w:r w:rsidRPr="005B7270">
        <w:rPr>
          <w:color w:val="000000"/>
          <w:lang w:val="uk-UA"/>
        </w:rPr>
        <w:t xml:space="preserve"> у автомобільному транспорті </w:t>
      </w:r>
      <w:r w:rsidR="005068ED">
        <w:rPr>
          <w:color w:val="000000"/>
          <w:lang w:val="uk-UA"/>
        </w:rPr>
        <w:t xml:space="preserve">загального користування </w:t>
      </w:r>
      <w:r w:rsidRPr="005B7270">
        <w:rPr>
          <w:color w:val="000000"/>
          <w:lang w:val="uk-UA"/>
        </w:rPr>
        <w:t>та кількості навчальних днів у відповідно</w:t>
      </w:r>
      <w:r w:rsidR="005B6416">
        <w:rPr>
          <w:color w:val="000000"/>
          <w:lang w:val="uk-UA"/>
        </w:rPr>
        <w:t>му місяці. Кількість навчальних днів визначається згідно з виробн</w:t>
      </w:r>
      <w:r w:rsidR="00317A5B">
        <w:rPr>
          <w:color w:val="000000"/>
          <w:lang w:val="uk-UA"/>
        </w:rPr>
        <w:t>ичим календарем на поточний рік</w:t>
      </w:r>
      <w:r w:rsidR="008C10B6">
        <w:rPr>
          <w:color w:val="000000"/>
          <w:lang w:val="uk-UA"/>
        </w:rPr>
        <w:t xml:space="preserve"> незалежно від дати початку та закінчення навчального семестру.</w:t>
      </w:r>
    </w:p>
    <w:p w:rsidR="00D15B9B" w:rsidRPr="00C56C9D" w:rsidRDefault="00D15B9B" w:rsidP="00D15B9B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:rsidR="00FA1FB5" w:rsidRPr="0051702A" w:rsidRDefault="00B96564" w:rsidP="00FA1FB5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  <w:r w:rsidRPr="0051702A">
        <w:rPr>
          <w:lang w:val="uk-UA"/>
        </w:rPr>
        <w:t>ІІ.</w:t>
      </w:r>
      <w:r w:rsidRPr="0051702A">
        <w:rPr>
          <w:color w:val="000000"/>
          <w:lang w:val="uk-UA"/>
        </w:rPr>
        <w:t xml:space="preserve">  Порядок надання адресної соціальної </w:t>
      </w:r>
      <w:r w:rsidR="00863DB3" w:rsidRPr="0051702A">
        <w:rPr>
          <w:color w:val="000000"/>
          <w:lang w:val="uk-UA"/>
        </w:rPr>
        <w:t>виплати</w:t>
      </w:r>
    </w:p>
    <w:p w:rsidR="00FA1FB5" w:rsidRPr="0051702A" w:rsidRDefault="00FA1FB5" w:rsidP="00FA1FB5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5B6416" w:rsidRDefault="00B15373" w:rsidP="00B15373">
      <w:pPr>
        <w:pStyle w:val="a3"/>
        <w:spacing w:before="0" w:beforeAutospacing="0" w:after="0" w:afterAutospacing="0"/>
        <w:ind w:left="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1. </w:t>
      </w:r>
      <w:r w:rsidR="00E74AAD">
        <w:rPr>
          <w:color w:val="000000"/>
          <w:lang w:val="uk-UA"/>
        </w:rPr>
        <w:t>Адресна с</w:t>
      </w:r>
      <w:r w:rsidR="00CD4EAB">
        <w:rPr>
          <w:color w:val="000000"/>
          <w:lang w:val="uk-UA"/>
        </w:rPr>
        <w:t>оціальна виплата</w:t>
      </w:r>
      <w:r w:rsidR="005B6416">
        <w:rPr>
          <w:color w:val="000000"/>
          <w:lang w:val="uk-UA"/>
        </w:rPr>
        <w:t>для компенсації проїзду в автомобільному транспорті загального користування до місця навчання</w:t>
      </w:r>
      <w:r w:rsidR="00290E2D">
        <w:rPr>
          <w:color w:val="000000"/>
          <w:lang w:val="uk-UA"/>
        </w:rPr>
        <w:t xml:space="preserve"> надається</w:t>
      </w:r>
      <w:r w:rsidR="005B6416">
        <w:rPr>
          <w:color w:val="000000"/>
          <w:lang w:val="uk-UA"/>
        </w:rPr>
        <w:t>:</w:t>
      </w:r>
    </w:p>
    <w:p w:rsidR="00E147C1" w:rsidRDefault="00E147C1" w:rsidP="00E147C1">
      <w:pPr>
        <w:pStyle w:val="a3"/>
        <w:spacing w:before="0" w:beforeAutospacing="0" w:after="0" w:afterAutospacing="0"/>
        <w:ind w:left="284"/>
        <w:jc w:val="both"/>
        <w:rPr>
          <w:color w:val="000000"/>
          <w:lang w:val="uk-UA"/>
        </w:rPr>
      </w:pPr>
    </w:p>
    <w:p w:rsidR="005B6416" w:rsidRDefault="00E147C1" w:rsidP="00E147C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1.1. С</w:t>
      </w:r>
      <w:r w:rsidR="00D15B9B">
        <w:rPr>
          <w:color w:val="000000"/>
          <w:lang w:val="uk-UA"/>
        </w:rPr>
        <w:t>тудент</w:t>
      </w:r>
      <w:r w:rsidR="00B15373">
        <w:rPr>
          <w:color w:val="000000"/>
          <w:lang w:val="uk-UA"/>
        </w:rPr>
        <w:t xml:space="preserve">ам </w:t>
      </w:r>
      <w:r w:rsidR="005B6416">
        <w:rPr>
          <w:lang w:val="uk-UA"/>
        </w:rPr>
        <w:t>Чорноморської</w:t>
      </w:r>
      <w:r w:rsidR="00D15B9B">
        <w:rPr>
          <w:color w:val="000000"/>
          <w:lang w:val="uk-UA"/>
        </w:rPr>
        <w:t xml:space="preserve"> територіальної громади </w:t>
      </w:r>
      <w:r w:rsidR="00CD4EAB" w:rsidRPr="004302C5">
        <w:rPr>
          <w:color w:val="000000"/>
          <w:lang w:val="uk-UA"/>
        </w:rPr>
        <w:t>при умові, якщо середньомісячний сукупний дох</w:t>
      </w:r>
      <w:r w:rsidR="00CD4EAB">
        <w:rPr>
          <w:color w:val="000000"/>
          <w:lang w:val="uk-UA"/>
        </w:rPr>
        <w:t>і</w:t>
      </w:r>
      <w:r w:rsidR="00CD4EAB" w:rsidRPr="004302C5">
        <w:rPr>
          <w:color w:val="000000"/>
          <w:lang w:val="uk-UA"/>
        </w:rPr>
        <w:t xml:space="preserve">д </w:t>
      </w:r>
      <w:r w:rsidR="00D15B9B">
        <w:rPr>
          <w:color w:val="000000"/>
          <w:lang w:val="uk-UA"/>
        </w:rPr>
        <w:t xml:space="preserve">на одного члена </w:t>
      </w:r>
      <w:r w:rsidR="00CD4EAB" w:rsidRPr="004302C5">
        <w:rPr>
          <w:color w:val="000000"/>
          <w:lang w:val="uk-UA"/>
        </w:rPr>
        <w:t xml:space="preserve">сім’ї </w:t>
      </w:r>
      <w:r w:rsidR="00CD4EAB">
        <w:rPr>
          <w:color w:val="000000"/>
          <w:lang w:val="uk-UA"/>
        </w:rPr>
        <w:t>не перевищує півтора прожиткових мінімуми</w:t>
      </w:r>
      <w:r w:rsidR="00E11224">
        <w:rPr>
          <w:color w:val="000000"/>
          <w:lang w:val="uk-UA"/>
        </w:rPr>
        <w:t>,</w:t>
      </w:r>
      <w:r w:rsidR="00D15B9B">
        <w:rPr>
          <w:color w:val="000000"/>
          <w:lang w:val="uk-UA"/>
        </w:rPr>
        <w:t xml:space="preserve">встановлених для </w:t>
      </w:r>
      <w:r w:rsidR="00A92636">
        <w:rPr>
          <w:color w:val="000000"/>
          <w:lang w:val="uk-UA"/>
        </w:rPr>
        <w:t>працездатн</w:t>
      </w:r>
      <w:r w:rsidR="00D15B9B">
        <w:rPr>
          <w:color w:val="000000"/>
          <w:lang w:val="uk-UA"/>
        </w:rPr>
        <w:t>ої</w:t>
      </w:r>
      <w:r w:rsidR="00CD4EAB" w:rsidRPr="004302C5">
        <w:rPr>
          <w:color w:val="000000"/>
          <w:lang w:val="uk-UA"/>
        </w:rPr>
        <w:t>особ</w:t>
      </w:r>
      <w:r w:rsidR="00D15B9B">
        <w:rPr>
          <w:color w:val="000000"/>
          <w:lang w:val="uk-UA"/>
        </w:rPr>
        <w:t>и</w:t>
      </w:r>
      <w:r w:rsidR="00CD4EAB" w:rsidRPr="004302C5">
        <w:rPr>
          <w:color w:val="000000"/>
          <w:lang w:val="uk-UA"/>
        </w:rPr>
        <w:t xml:space="preserve"> згідно </w:t>
      </w:r>
      <w:r w:rsidR="00CD4EAB">
        <w:rPr>
          <w:color w:val="000000"/>
          <w:lang w:val="uk-UA"/>
        </w:rPr>
        <w:t>зЗ</w:t>
      </w:r>
      <w:r w:rsidR="00CD4EAB" w:rsidRPr="004302C5">
        <w:rPr>
          <w:color w:val="000000"/>
          <w:lang w:val="uk-UA"/>
        </w:rPr>
        <w:t>аконо</w:t>
      </w:r>
      <w:r w:rsidR="00CD4EAB">
        <w:rPr>
          <w:color w:val="000000"/>
          <w:lang w:val="uk-UA"/>
        </w:rPr>
        <w:t>м</w:t>
      </w:r>
      <w:r w:rsidR="00FA1FB5">
        <w:rPr>
          <w:color w:val="000000"/>
          <w:lang w:val="uk-UA"/>
        </w:rPr>
        <w:t xml:space="preserve"> України про </w:t>
      </w:r>
      <w:r w:rsidR="00CD4EAB" w:rsidRPr="004302C5">
        <w:rPr>
          <w:color w:val="000000"/>
          <w:lang w:val="uk-UA"/>
        </w:rPr>
        <w:t>Держ</w:t>
      </w:r>
      <w:r w:rsidR="00CD4EAB">
        <w:rPr>
          <w:color w:val="000000"/>
          <w:lang w:val="uk-UA"/>
        </w:rPr>
        <w:t>авний бюджет на відповідний рік</w:t>
      </w:r>
      <w:r w:rsidR="005B6416">
        <w:rPr>
          <w:color w:val="000000"/>
          <w:lang w:val="uk-UA"/>
        </w:rPr>
        <w:t>;</w:t>
      </w:r>
    </w:p>
    <w:p w:rsidR="005B6416" w:rsidRPr="001C28CF" w:rsidRDefault="005B6416" w:rsidP="005B6416">
      <w:pPr>
        <w:jc w:val="both"/>
        <w:rPr>
          <w:lang w:val="uk-UA"/>
        </w:rPr>
      </w:pPr>
      <w:r>
        <w:rPr>
          <w:lang w:val="uk-UA"/>
        </w:rPr>
        <w:t xml:space="preserve">1.2. </w:t>
      </w:r>
      <w:r w:rsidR="00E147C1">
        <w:rPr>
          <w:lang w:val="uk-UA"/>
        </w:rPr>
        <w:t>Студентам</w:t>
      </w:r>
      <w:r w:rsidRPr="001C28CF">
        <w:rPr>
          <w:lang w:val="uk-UA"/>
        </w:rPr>
        <w:t>осіб, визнанихучасникамибойовихдійвідповідно до пункту 19 частинипершоїстатті 6 Закону України</w:t>
      </w:r>
      <w:r w:rsidRPr="001C28CF">
        <w:rPr>
          <w:rStyle w:val="FontStyle31"/>
          <w:lang w:val="uk-UA" w:eastAsia="uk-UA"/>
        </w:rPr>
        <w:t>“</w:t>
      </w:r>
      <w:r w:rsidRPr="001C28CF">
        <w:rPr>
          <w:lang w:val="uk-UA"/>
        </w:rPr>
        <w:t>Про статус ветераніввійни, гарантіїїхсоціальногозахисту</w:t>
      </w:r>
      <w:r w:rsidRPr="001C28CF">
        <w:rPr>
          <w:rStyle w:val="FontStyle31"/>
          <w:lang w:val="uk-UA" w:eastAsia="uk-UA"/>
        </w:rPr>
        <w:t>”</w:t>
      </w:r>
      <w:r w:rsidR="008C10B6">
        <w:rPr>
          <w:rStyle w:val="FontStyle31"/>
          <w:lang w:val="uk-UA" w:eastAsia="uk-UA"/>
        </w:rPr>
        <w:t xml:space="preserve"> (</w:t>
      </w:r>
      <w:r w:rsidR="008C10B6" w:rsidRPr="008C10B6">
        <w:rPr>
          <w:rStyle w:val="FontStyle31"/>
          <w:b w:val="0"/>
          <w:sz w:val="24"/>
          <w:szCs w:val="24"/>
          <w:lang w:val="uk-UA" w:eastAsia="uk-UA"/>
        </w:rPr>
        <w:t>без надання довідки про доходи)</w:t>
      </w:r>
      <w:r w:rsidRPr="001C28CF">
        <w:rPr>
          <w:b/>
          <w:lang w:val="uk-UA"/>
        </w:rPr>
        <w:t>;</w:t>
      </w:r>
    </w:p>
    <w:p w:rsidR="005B6416" w:rsidRPr="001C28CF" w:rsidRDefault="00E147C1" w:rsidP="005B6416">
      <w:pPr>
        <w:jc w:val="both"/>
        <w:rPr>
          <w:lang w:val="uk-UA"/>
        </w:rPr>
      </w:pPr>
      <w:r>
        <w:rPr>
          <w:lang w:val="uk-UA"/>
        </w:rPr>
        <w:t xml:space="preserve">1.3. Студентам, </w:t>
      </w:r>
      <w:r w:rsidR="005B6416" w:rsidRPr="001C28CF">
        <w:rPr>
          <w:lang w:val="uk-UA"/>
        </w:rPr>
        <w:t>один ізбатьківякихзагинув (пропав безвісти) у районіпроведенняантитерористичнихоперацій, бойовихдійчизбройнихконфліктівабо помер внаслідокпоранення, контузіїчикаліцтва, одержаних у районіпроведенняантитерористичнихоперацій, бойовихдійчизбройнихконфліктів, а такожвнаслідокзахворювання, одержаного в періодуча</w:t>
      </w:r>
      <w:r w:rsidR="008C10B6" w:rsidRPr="001C28CF">
        <w:rPr>
          <w:lang w:val="uk-UA"/>
        </w:rPr>
        <w:t>сті в антитерористичнійопераці</w:t>
      </w:r>
      <w:r w:rsidR="008C10B6">
        <w:rPr>
          <w:rStyle w:val="FontStyle31"/>
          <w:lang w:val="uk-UA" w:eastAsia="uk-UA"/>
        </w:rPr>
        <w:t>(</w:t>
      </w:r>
      <w:r w:rsidR="008C10B6" w:rsidRPr="008C10B6">
        <w:rPr>
          <w:rStyle w:val="FontStyle31"/>
          <w:b w:val="0"/>
          <w:sz w:val="24"/>
          <w:szCs w:val="24"/>
          <w:lang w:val="uk-UA" w:eastAsia="uk-UA"/>
        </w:rPr>
        <w:t>без надання довідки про доходи)</w:t>
      </w:r>
      <w:r w:rsidR="008C10B6" w:rsidRPr="001C28CF">
        <w:rPr>
          <w:b/>
          <w:lang w:val="uk-UA"/>
        </w:rPr>
        <w:t>;</w:t>
      </w:r>
    </w:p>
    <w:p w:rsidR="005B6416" w:rsidRPr="001C28CF" w:rsidRDefault="00E147C1" w:rsidP="005B6416">
      <w:pPr>
        <w:jc w:val="both"/>
        <w:rPr>
          <w:lang w:val="uk-UA"/>
        </w:rPr>
      </w:pPr>
      <w:r>
        <w:rPr>
          <w:lang w:val="uk-UA"/>
        </w:rPr>
        <w:lastRenderedPageBreak/>
        <w:t>1.4.Студентам</w:t>
      </w:r>
      <w:r w:rsidR="005B6416" w:rsidRPr="001C28CF">
        <w:rPr>
          <w:lang w:val="uk-UA"/>
        </w:rPr>
        <w:t>, один ізбатьківякихзагинувпід час масовихакційгромадянського протесту або помер внаслідокпоранення, контузіїчикаліцтва, одержанихпід час масовихакційгромадянського протесту</w:t>
      </w:r>
      <w:r w:rsidR="008C10B6">
        <w:rPr>
          <w:rStyle w:val="FontStyle31"/>
          <w:lang w:val="uk-UA" w:eastAsia="uk-UA"/>
        </w:rPr>
        <w:t>(</w:t>
      </w:r>
      <w:r w:rsidR="008C10B6" w:rsidRPr="008C10B6">
        <w:rPr>
          <w:rStyle w:val="FontStyle31"/>
          <w:b w:val="0"/>
          <w:sz w:val="24"/>
          <w:szCs w:val="24"/>
          <w:lang w:val="uk-UA" w:eastAsia="uk-UA"/>
        </w:rPr>
        <w:t>без надання довідки про доходи)</w:t>
      </w:r>
      <w:r w:rsidR="008C10B6" w:rsidRPr="001C28CF">
        <w:rPr>
          <w:b/>
          <w:lang w:val="uk-UA"/>
        </w:rPr>
        <w:t>;</w:t>
      </w:r>
    </w:p>
    <w:p w:rsidR="005B6416" w:rsidRPr="008C10B6" w:rsidRDefault="00E147C1" w:rsidP="005B6416">
      <w:pPr>
        <w:jc w:val="both"/>
        <w:rPr>
          <w:lang w:val="uk-UA"/>
        </w:rPr>
      </w:pPr>
      <w:r>
        <w:rPr>
          <w:lang w:val="uk-UA"/>
        </w:rPr>
        <w:t xml:space="preserve"> 1.5. Студентам, які </w:t>
      </w:r>
      <w:r w:rsidR="005B6416" w:rsidRPr="008C10B6">
        <w:rPr>
          <w:lang w:val="uk-UA"/>
        </w:rPr>
        <w:t>зареєстрован</w:t>
      </w:r>
      <w:r>
        <w:rPr>
          <w:lang w:val="uk-UA"/>
        </w:rPr>
        <w:t>і</w:t>
      </w:r>
      <w:r w:rsidR="008C10B6">
        <w:rPr>
          <w:lang w:val="uk-UA"/>
        </w:rPr>
        <w:t xml:space="preserve"> на території Чорноморської міської ради Одеської області</w:t>
      </w:r>
      <w:r w:rsidR="005B6416" w:rsidRPr="008C10B6">
        <w:rPr>
          <w:lang w:val="uk-UA"/>
        </w:rPr>
        <w:t xml:space="preserve"> як внутрішньо переміщені особи</w:t>
      </w:r>
      <w:r w:rsidR="008C10B6">
        <w:rPr>
          <w:lang w:val="uk-UA"/>
        </w:rPr>
        <w:t xml:space="preserve"> при умові, якщо середньомісячний сукупний дохід на одного члена сім</w:t>
      </w:r>
      <w:r w:rsidR="008C10B6" w:rsidRPr="008C10B6">
        <w:rPr>
          <w:lang w:val="uk-UA"/>
        </w:rPr>
        <w:t>’</w:t>
      </w:r>
      <w:r w:rsidR="008C10B6">
        <w:rPr>
          <w:lang w:val="uk-UA"/>
        </w:rPr>
        <w:t xml:space="preserve">ї не перевищує півтора </w:t>
      </w:r>
      <w:r w:rsidR="00E475B1">
        <w:rPr>
          <w:lang w:val="uk-UA"/>
        </w:rPr>
        <w:t>прожиткового мінімуму, встановленого для працездатної особи згідно з Законом України про Державний бюджет на відповідний рік.</w:t>
      </w:r>
    </w:p>
    <w:p w:rsidR="00915F41" w:rsidRDefault="00915F41" w:rsidP="00915F41">
      <w:pPr>
        <w:pStyle w:val="a3"/>
        <w:tabs>
          <w:tab w:val="left" w:pos="0"/>
          <w:tab w:val="left" w:pos="360"/>
        </w:tabs>
        <w:spacing w:before="0" w:beforeAutospacing="0" w:after="0" w:afterAutospacing="0"/>
        <w:jc w:val="both"/>
        <w:rPr>
          <w:color w:val="000000"/>
          <w:lang w:val="uk-UA"/>
        </w:rPr>
      </w:pPr>
    </w:p>
    <w:p w:rsidR="00915F41" w:rsidRPr="004302C5" w:rsidRDefault="00915F41" w:rsidP="00915F41">
      <w:pPr>
        <w:pStyle w:val="a3"/>
        <w:tabs>
          <w:tab w:val="left" w:pos="0"/>
          <w:tab w:val="left" w:pos="360"/>
        </w:tabs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  <w:t xml:space="preserve">   2. Довідділу </w:t>
      </w:r>
      <w:r w:rsidRPr="004302C5">
        <w:rPr>
          <w:color w:val="000000"/>
          <w:lang w:val="uk-UA"/>
        </w:rPr>
        <w:t xml:space="preserve">у справах сім’ї, молоді та спорту </w:t>
      </w:r>
      <w:r w:rsidR="00E147C1">
        <w:rPr>
          <w:color w:val="000000"/>
          <w:lang w:val="uk-UA"/>
        </w:rPr>
        <w:t>Чорноморської</w:t>
      </w:r>
      <w:r w:rsidRPr="004302C5">
        <w:rPr>
          <w:color w:val="000000"/>
          <w:lang w:val="uk-UA"/>
        </w:rPr>
        <w:t xml:space="preserve"> міської ради</w:t>
      </w:r>
      <w:r w:rsidR="00B15373">
        <w:rPr>
          <w:color w:val="000000"/>
          <w:lang w:val="uk-UA"/>
        </w:rPr>
        <w:t xml:space="preserve">Одеської області </w:t>
      </w:r>
      <w:r w:rsidRPr="004302C5">
        <w:rPr>
          <w:color w:val="000000"/>
          <w:lang w:val="uk-UA"/>
        </w:rPr>
        <w:t xml:space="preserve">подаються </w:t>
      </w:r>
      <w:r>
        <w:rPr>
          <w:color w:val="000000"/>
          <w:lang w:val="uk-UA"/>
        </w:rPr>
        <w:t>наступні</w:t>
      </w:r>
      <w:r w:rsidRPr="004302C5">
        <w:rPr>
          <w:color w:val="000000"/>
          <w:lang w:val="uk-UA"/>
        </w:rPr>
        <w:t xml:space="preserve"> документи: </w:t>
      </w:r>
    </w:p>
    <w:p w:rsidR="00915F41" w:rsidRPr="004302C5" w:rsidRDefault="00915F41" w:rsidP="00915F41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заява;</w:t>
      </w:r>
    </w:p>
    <w:p w:rsidR="00915F41" w:rsidRPr="004302C5" w:rsidRDefault="00915F41" w:rsidP="00915F41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</w:t>
      </w:r>
      <w:r w:rsidRPr="004302C5">
        <w:rPr>
          <w:color w:val="000000"/>
          <w:lang w:val="uk-UA"/>
        </w:rPr>
        <w:t>овідка з навчального закладу</w:t>
      </w:r>
      <w:r w:rsidRPr="006F0328">
        <w:rPr>
          <w:color w:val="000000"/>
          <w:lang w:val="uk-UA"/>
        </w:rPr>
        <w:t>із зазначенням терміну навчання;</w:t>
      </w:r>
    </w:p>
    <w:p w:rsidR="00915F41" w:rsidRPr="004302C5" w:rsidRDefault="00E475B1" w:rsidP="00915F41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копія паспорту або свідоцтво про народження;</w:t>
      </w:r>
    </w:p>
    <w:p w:rsidR="00915F41" w:rsidRPr="004302C5" w:rsidRDefault="00915F41" w:rsidP="00915F41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копія </w:t>
      </w:r>
      <w:r w:rsidRPr="004302C5">
        <w:rPr>
          <w:color w:val="000000"/>
          <w:lang w:val="uk-UA"/>
        </w:rPr>
        <w:t>довідк</w:t>
      </w:r>
      <w:r>
        <w:rPr>
          <w:color w:val="000000"/>
          <w:lang w:val="uk-UA"/>
        </w:rPr>
        <w:t>и</w:t>
      </w:r>
      <w:r w:rsidRPr="004302C5">
        <w:rPr>
          <w:color w:val="000000"/>
          <w:lang w:val="uk-UA"/>
        </w:rPr>
        <w:t xml:space="preserve"> про присвоєння ідентифікаційного </w:t>
      </w:r>
      <w:r w:rsidR="00CE0322">
        <w:rPr>
          <w:color w:val="000000"/>
          <w:lang w:val="uk-UA"/>
        </w:rPr>
        <w:t>номер</w:t>
      </w:r>
      <w:r w:rsidRPr="004302C5">
        <w:rPr>
          <w:color w:val="000000"/>
          <w:lang w:val="uk-UA"/>
        </w:rPr>
        <w:t>у;</w:t>
      </w:r>
    </w:p>
    <w:p w:rsidR="00915F41" w:rsidRPr="004302C5" w:rsidRDefault="00915F41" w:rsidP="00915F41">
      <w:pPr>
        <w:pStyle w:val="a3"/>
        <w:numPr>
          <w:ilvl w:val="0"/>
          <w:numId w:val="7"/>
        </w:numPr>
        <w:tabs>
          <w:tab w:val="left" w:pos="360"/>
          <w:tab w:val="left" w:pos="720"/>
        </w:tabs>
        <w:spacing w:before="0" w:beforeAutospacing="0" w:after="0" w:afterAutospacing="0"/>
        <w:jc w:val="both"/>
        <w:rPr>
          <w:color w:val="000000"/>
          <w:lang w:val="uk-UA"/>
        </w:rPr>
      </w:pPr>
      <w:r w:rsidRPr="004302C5">
        <w:rPr>
          <w:color w:val="000000"/>
          <w:lang w:val="uk-UA"/>
        </w:rPr>
        <w:t xml:space="preserve">довідка про склад сім’ї </w:t>
      </w:r>
      <w:r>
        <w:rPr>
          <w:color w:val="000000"/>
          <w:lang w:val="uk-UA"/>
        </w:rPr>
        <w:t>(</w:t>
      </w:r>
      <w:r w:rsidRPr="004302C5">
        <w:rPr>
          <w:color w:val="000000"/>
          <w:lang w:val="uk-UA"/>
        </w:rPr>
        <w:t xml:space="preserve">із зазначенням прізвища, імені та побатькові, </w:t>
      </w:r>
      <w:r>
        <w:rPr>
          <w:color w:val="000000"/>
          <w:lang w:val="uk-UA"/>
        </w:rPr>
        <w:t xml:space="preserve">дати народження, </w:t>
      </w:r>
      <w:r w:rsidRPr="004302C5">
        <w:rPr>
          <w:color w:val="000000"/>
          <w:lang w:val="uk-UA"/>
        </w:rPr>
        <w:t>родинних стосунків членів сім’ї</w:t>
      </w:r>
      <w:r>
        <w:rPr>
          <w:color w:val="000000"/>
          <w:lang w:val="uk-UA"/>
        </w:rPr>
        <w:t>)</w:t>
      </w:r>
      <w:r w:rsidRPr="004302C5">
        <w:rPr>
          <w:color w:val="000000"/>
          <w:lang w:val="uk-UA"/>
        </w:rPr>
        <w:t xml:space="preserve">; </w:t>
      </w:r>
      <w:r w:rsidRPr="004302C5">
        <w:rPr>
          <w:color w:val="000000"/>
          <w:lang w:val="uk-UA"/>
        </w:rPr>
        <w:tab/>
      </w:r>
      <w:r w:rsidRPr="004302C5">
        <w:rPr>
          <w:color w:val="000000"/>
          <w:lang w:val="uk-UA"/>
        </w:rPr>
        <w:tab/>
      </w:r>
      <w:r w:rsidRPr="004302C5">
        <w:rPr>
          <w:color w:val="000000"/>
          <w:lang w:val="uk-UA"/>
        </w:rPr>
        <w:tab/>
      </w:r>
      <w:r w:rsidRPr="004302C5">
        <w:rPr>
          <w:color w:val="000000"/>
          <w:lang w:val="uk-UA"/>
        </w:rPr>
        <w:tab/>
      </w:r>
      <w:r w:rsidRPr="004302C5">
        <w:rPr>
          <w:color w:val="000000"/>
          <w:lang w:val="uk-UA"/>
        </w:rPr>
        <w:tab/>
      </w:r>
      <w:r w:rsidRPr="004302C5">
        <w:rPr>
          <w:color w:val="000000"/>
          <w:lang w:val="uk-UA"/>
        </w:rPr>
        <w:tab/>
      </w:r>
    </w:p>
    <w:p w:rsidR="00915F41" w:rsidRPr="00E147C1" w:rsidRDefault="00915F41" w:rsidP="00915F41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uk-UA"/>
        </w:rPr>
      </w:pPr>
      <w:r w:rsidRPr="004302C5">
        <w:rPr>
          <w:color w:val="000000"/>
          <w:lang w:val="uk-UA"/>
        </w:rPr>
        <w:t xml:space="preserve">довідки про доходи кожного члена </w:t>
      </w:r>
      <w:r w:rsidRPr="0051702A">
        <w:rPr>
          <w:color w:val="000000"/>
          <w:lang w:val="uk-UA"/>
        </w:rPr>
        <w:t>сім'ї за останні півроку</w:t>
      </w:r>
      <w:r w:rsidRPr="00DD2041">
        <w:rPr>
          <w:i/>
          <w:color w:val="000000"/>
          <w:lang w:val="uk-UA"/>
        </w:rPr>
        <w:t xml:space="preserve"> (довідки про заробітну плату,</w:t>
      </w:r>
      <w:r>
        <w:rPr>
          <w:i/>
          <w:color w:val="000000"/>
          <w:lang w:val="uk-UA"/>
        </w:rPr>
        <w:t xml:space="preserve"> довідка про </w:t>
      </w:r>
      <w:r w:rsidRPr="00DD2041">
        <w:rPr>
          <w:i/>
          <w:lang w:val="uk-UA"/>
        </w:rPr>
        <w:t>отримання стипендії або її відсутність</w:t>
      </w:r>
      <w:r>
        <w:rPr>
          <w:i/>
          <w:lang w:val="uk-UA"/>
        </w:rPr>
        <w:t xml:space="preserve"> із зазначенням інших нарахувань</w:t>
      </w:r>
      <w:r w:rsidRPr="00DD2041">
        <w:rPr>
          <w:i/>
          <w:lang w:val="uk-UA"/>
        </w:rPr>
        <w:t xml:space="preserve">, довідки про </w:t>
      </w:r>
      <w:r>
        <w:rPr>
          <w:i/>
          <w:lang w:val="uk-UA"/>
        </w:rPr>
        <w:t>соціаль</w:t>
      </w:r>
      <w:r w:rsidRPr="00DD2041">
        <w:rPr>
          <w:i/>
          <w:lang w:val="uk-UA"/>
        </w:rPr>
        <w:t>ні виплати</w:t>
      </w:r>
      <w:r>
        <w:rPr>
          <w:i/>
          <w:lang w:val="uk-UA"/>
        </w:rPr>
        <w:t xml:space="preserve"> через у</w:t>
      </w:r>
      <w:r w:rsidRPr="00DD2041">
        <w:rPr>
          <w:i/>
          <w:lang w:val="uk-UA"/>
        </w:rPr>
        <w:t>правління соціальної політики</w:t>
      </w:r>
      <w:r w:rsidRPr="00DD2041">
        <w:rPr>
          <w:i/>
          <w:color w:val="000000"/>
          <w:lang w:val="uk-UA"/>
        </w:rPr>
        <w:t xml:space="preserve">, довідки з Пенсійного фонду, </w:t>
      </w:r>
      <w:r>
        <w:rPr>
          <w:i/>
          <w:color w:val="000000"/>
          <w:lang w:val="uk-UA"/>
        </w:rPr>
        <w:t xml:space="preserve">довідка про </w:t>
      </w:r>
      <w:r w:rsidRPr="00DD2041">
        <w:rPr>
          <w:i/>
          <w:lang w:val="uk-UA"/>
        </w:rPr>
        <w:t>отримання аліментів або їх відсутність</w:t>
      </w:r>
      <w:r>
        <w:rPr>
          <w:i/>
          <w:lang w:val="uk-UA"/>
        </w:rPr>
        <w:t xml:space="preserve">;довідка - </w:t>
      </w:r>
      <w:r w:rsidRPr="00DD2041">
        <w:rPr>
          <w:i/>
          <w:lang w:val="uk-UA"/>
        </w:rPr>
        <w:t>підтвердження статусу одинокої матері</w:t>
      </w:r>
      <w:r w:rsidRPr="00DD2041">
        <w:rPr>
          <w:i/>
          <w:color w:val="000000"/>
          <w:lang w:val="uk-UA"/>
        </w:rPr>
        <w:t>)</w:t>
      </w:r>
      <w:r w:rsidR="00B15373">
        <w:rPr>
          <w:i/>
          <w:color w:val="000000"/>
          <w:lang w:val="uk-UA"/>
        </w:rPr>
        <w:t>;</w:t>
      </w:r>
    </w:p>
    <w:p w:rsidR="00E147C1" w:rsidRPr="00E147C1" w:rsidRDefault="00E147C1" w:rsidP="00E147C1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uk-UA"/>
        </w:rPr>
      </w:pPr>
      <w:r w:rsidRPr="00E147C1">
        <w:rPr>
          <w:color w:val="000000"/>
          <w:lang w:val="uk-UA"/>
        </w:rPr>
        <w:t>для категорій, вказаних у п.1.2</w:t>
      </w:r>
      <w:r w:rsidR="00B15373">
        <w:rPr>
          <w:color w:val="000000"/>
          <w:lang w:val="uk-UA"/>
        </w:rPr>
        <w:t>;</w:t>
      </w:r>
      <w:r w:rsidRPr="00E147C1">
        <w:rPr>
          <w:color w:val="000000"/>
          <w:lang w:val="uk-UA"/>
        </w:rPr>
        <w:t xml:space="preserve"> 1.3</w:t>
      </w:r>
      <w:r w:rsidR="00B15373">
        <w:rPr>
          <w:color w:val="000000"/>
          <w:lang w:val="uk-UA"/>
        </w:rPr>
        <w:t>;</w:t>
      </w:r>
      <w:r w:rsidRPr="00E147C1">
        <w:rPr>
          <w:color w:val="000000"/>
          <w:lang w:val="uk-UA"/>
        </w:rPr>
        <w:t xml:space="preserve"> 1.4</w:t>
      </w:r>
      <w:r w:rsidR="00B15373">
        <w:rPr>
          <w:color w:val="000000"/>
          <w:lang w:val="uk-UA"/>
        </w:rPr>
        <w:t>;</w:t>
      </w:r>
      <w:r w:rsidRPr="00E147C1">
        <w:rPr>
          <w:color w:val="000000"/>
          <w:lang w:val="uk-UA"/>
        </w:rPr>
        <w:t xml:space="preserve"> 1.5</w:t>
      </w:r>
      <w:r w:rsidR="00B15373">
        <w:rPr>
          <w:color w:val="000000"/>
          <w:lang w:val="uk-UA"/>
        </w:rPr>
        <w:t>.,</w:t>
      </w:r>
      <w:r>
        <w:rPr>
          <w:color w:val="000000"/>
          <w:lang w:val="uk-UA"/>
        </w:rPr>
        <w:t>необхідно надати документи, які підтверджують їх статус.</w:t>
      </w:r>
    </w:p>
    <w:p w:rsidR="00915F41" w:rsidRDefault="00E475B1" w:rsidP="00E475B1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для категорій, вказаних у п. 5.1. необхідно надати довідку з центру зайнятості.</w:t>
      </w:r>
    </w:p>
    <w:p w:rsidR="00E475B1" w:rsidRDefault="00E475B1" w:rsidP="002442FF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5559DB" w:rsidRPr="00C56C9D" w:rsidRDefault="00915F41" w:rsidP="002442FF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 w:rsidR="005559DB" w:rsidRPr="00C56C9D">
        <w:rPr>
          <w:color w:val="000000"/>
          <w:lang w:val="uk-UA"/>
        </w:rPr>
        <w:t>Згідно з Методикою розрахунку до сукупного доходу сім’ї не включається:</w:t>
      </w:r>
    </w:p>
    <w:p w:rsidR="005B7270" w:rsidRDefault="005559DB" w:rsidP="006C547B">
      <w:pPr>
        <w:pStyle w:val="a3"/>
        <w:numPr>
          <w:ilvl w:val="0"/>
          <w:numId w:val="18"/>
        </w:numPr>
        <w:spacing w:before="0" w:beforeAutospacing="0" w:after="0" w:afterAutospacing="0"/>
        <w:ind w:left="-142" w:firstLine="567"/>
        <w:jc w:val="both"/>
        <w:rPr>
          <w:color w:val="000000"/>
          <w:lang w:val="uk-UA"/>
        </w:rPr>
      </w:pPr>
      <w:r w:rsidRPr="005B7270">
        <w:rPr>
          <w:color w:val="000000"/>
          <w:lang w:val="uk-UA"/>
        </w:rPr>
        <w:t xml:space="preserve">частина допомоги при народженні дитини, виплата якої здійснюється одноразово, частина допомоги при усиновленні дитини, </w:t>
      </w:r>
      <w:r w:rsidR="007978F3" w:rsidRPr="005B7270">
        <w:rPr>
          <w:color w:val="000000"/>
          <w:lang w:val="uk-UA"/>
        </w:rPr>
        <w:t>виплата якої здійснюється одноразово, допомога на поховання, одноразова допомога, яка надається відповідно до законодавства або за рішенням органів виконавчої влади та місцевого самоврядування, підприємств, організац</w:t>
      </w:r>
      <w:r w:rsidR="00D15B9B">
        <w:rPr>
          <w:color w:val="000000"/>
          <w:lang w:val="uk-UA"/>
        </w:rPr>
        <w:t>ій незалежно від форм власності;</w:t>
      </w:r>
    </w:p>
    <w:p w:rsidR="00D15B9B" w:rsidRDefault="00D15B9B" w:rsidP="006C547B">
      <w:pPr>
        <w:pStyle w:val="a3"/>
        <w:numPr>
          <w:ilvl w:val="0"/>
          <w:numId w:val="18"/>
        </w:numPr>
        <w:spacing w:before="0" w:beforeAutospacing="0" w:after="0" w:afterAutospacing="0"/>
        <w:ind w:left="-142"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грошове забезпечення війсь</w:t>
      </w:r>
      <w:r w:rsidR="00290E2D">
        <w:rPr>
          <w:color w:val="000000"/>
          <w:lang w:val="uk-UA"/>
        </w:rPr>
        <w:t>ковослужбовцям строкової служби.</w:t>
      </w:r>
      <w:bookmarkStart w:id="0" w:name="_GoBack"/>
      <w:bookmarkEnd w:id="0"/>
    </w:p>
    <w:p w:rsidR="00EB1673" w:rsidRDefault="00290E2D" w:rsidP="00290E2D">
      <w:pPr>
        <w:pStyle w:val="a3"/>
        <w:spacing w:before="0" w:beforeAutospacing="0" w:after="0" w:afterAutospacing="0"/>
        <w:ind w:left="-142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В доходи сім</w:t>
      </w:r>
      <w:r w:rsidRPr="00290E2D">
        <w:rPr>
          <w:color w:val="000000"/>
        </w:rPr>
        <w:t>’</w:t>
      </w:r>
      <w:r>
        <w:rPr>
          <w:color w:val="000000"/>
          <w:lang w:val="uk-UA"/>
        </w:rPr>
        <w:t>ї не включається субсидія</w:t>
      </w:r>
      <w:r w:rsidR="00EB1673">
        <w:rPr>
          <w:color w:val="000000"/>
          <w:lang w:val="uk-UA"/>
        </w:rPr>
        <w:t xml:space="preserve"> на оплату житлово-комунальних послуг.</w:t>
      </w:r>
    </w:p>
    <w:p w:rsidR="00D15B9B" w:rsidRDefault="00D15B9B" w:rsidP="00D15B9B">
      <w:pPr>
        <w:pStyle w:val="a3"/>
        <w:spacing w:before="0" w:beforeAutospacing="0" w:after="0" w:afterAutospacing="0"/>
        <w:ind w:left="425"/>
        <w:jc w:val="both"/>
        <w:rPr>
          <w:color w:val="000000"/>
          <w:lang w:val="uk-UA"/>
        </w:rPr>
      </w:pPr>
    </w:p>
    <w:p w:rsidR="00F15456" w:rsidRDefault="00915F41" w:rsidP="002442FF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4. </w:t>
      </w:r>
      <w:r w:rsidR="00582314" w:rsidRPr="00C56C9D">
        <w:rPr>
          <w:color w:val="000000"/>
          <w:lang w:val="uk-UA"/>
        </w:rPr>
        <w:t>До складу сім’ї включаються чоловік, дружина; рідні, усиновлені та підопічні</w:t>
      </w:r>
      <w:r w:rsidR="00D97BFA" w:rsidRPr="00C56C9D">
        <w:rPr>
          <w:color w:val="000000"/>
          <w:lang w:val="uk-UA"/>
        </w:rPr>
        <w:t xml:space="preserve"> діти цих осіб віком до вісімнадцяти років, а також діти, які навчаються</w:t>
      </w:r>
      <w:r w:rsidR="00A61EB3" w:rsidRPr="00C56C9D">
        <w:rPr>
          <w:color w:val="000000"/>
          <w:lang w:val="uk-UA"/>
        </w:rPr>
        <w:t xml:space="preserve"> за денною формою навчання у загальноосвітніх, професійно-технічних, вищих навчальних закладах І-І</w:t>
      </w:r>
      <w:r w:rsidR="00A61EB3" w:rsidRPr="00C56C9D">
        <w:rPr>
          <w:color w:val="000000"/>
          <w:lang w:val="en-US"/>
        </w:rPr>
        <w:t>V</w:t>
      </w:r>
      <w:r w:rsidR="00A61EB3" w:rsidRPr="00C56C9D">
        <w:rPr>
          <w:color w:val="000000"/>
          <w:lang w:val="uk-UA"/>
        </w:rPr>
        <w:t xml:space="preserve"> рівнів акредитації до досягнення двадцяти трьох років</w:t>
      </w:r>
      <w:r w:rsidR="005B7F2E" w:rsidRPr="00C56C9D">
        <w:rPr>
          <w:color w:val="000000"/>
          <w:lang w:val="uk-UA"/>
        </w:rPr>
        <w:t xml:space="preserve"> і які не мають власних сімей; неодружені повнолітні діти, які визнані інвалідами з дитинства І та ІІ груп або інвалідами І групи і проживають разом з батьками; </w:t>
      </w:r>
      <w:r w:rsidR="00991A6D" w:rsidRPr="00C56C9D">
        <w:rPr>
          <w:color w:val="000000"/>
          <w:lang w:val="uk-UA"/>
        </w:rPr>
        <w:t xml:space="preserve">непрацездатні батьки чоловіка та дружини, які проживають разом з ними і перебувають на їх утриманні </w:t>
      </w:r>
      <w:r w:rsidR="00D45FF0" w:rsidRPr="00C56C9D">
        <w:rPr>
          <w:color w:val="000000"/>
          <w:lang w:val="uk-UA"/>
        </w:rPr>
        <w:t>у зв’язку з відсутністю власних доходів; особа, яка проживає разом з одиноким інвалідом І групи і здійснює догляд за ним;</w:t>
      </w:r>
      <w:r w:rsidR="00BA2AF5" w:rsidRPr="00C56C9D">
        <w:rPr>
          <w:color w:val="000000"/>
          <w:lang w:val="uk-UA"/>
        </w:rPr>
        <w:t xml:space="preserve"> жінка та чоловік, які проживають однією сім’єю, не п</w:t>
      </w:r>
      <w:r w:rsidR="00C56C9D">
        <w:rPr>
          <w:color w:val="000000"/>
          <w:lang w:val="uk-UA"/>
        </w:rPr>
        <w:t>е</w:t>
      </w:r>
      <w:r w:rsidR="00BA2AF5" w:rsidRPr="00C56C9D">
        <w:rPr>
          <w:color w:val="000000"/>
          <w:lang w:val="uk-UA"/>
        </w:rPr>
        <w:t>ребувають у шлюбі</w:t>
      </w:r>
      <w:r w:rsidR="00E475B1">
        <w:rPr>
          <w:color w:val="000000"/>
          <w:lang w:val="uk-UA"/>
        </w:rPr>
        <w:t xml:space="preserve">. </w:t>
      </w:r>
      <w:r w:rsidR="004978AF" w:rsidRPr="00C56C9D">
        <w:rPr>
          <w:color w:val="000000"/>
          <w:lang w:val="uk-UA"/>
        </w:rPr>
        <w:t>До складу сім</w:t>
      </w:r>
      <w:r w:rsidR="004978AF" w:rsidRPr="00E475B1">
        <w:rPr>
          <w:color w:val="000000"/>
          <w:lang w:val="uk-UA"/>
        </w:rPr>
        <w:t>’</w:t>
      </w:r>
      <w:r w:rsidR="004978AF" w:rsidRPr="00C56C9D">
        <w:rPr>
          <w:color w:val="000000"/>
          <w:lang w:val="uk-UA"/>
        </w:rPr>
        <w:t>ї не включаються особи, які перебувають на повному державному утриманні.</w:t>
      </w:r>
    </w:p>
    <w:p w:rsidR="008A7F03" w:rsidRPr="00C56C9D" w:rsidRDefault="008A7F03" w:rsidP="002442FF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C56C9D" w:rsidRPr="008A7F03" w:rsidRDefault="00E475B1" w:rsidP="0050489A">
      <w:pPr>
        <w:pStyle w:val="a3"/>
        <w:spacing w:before="0" w:beforeAutospacing="0" w:after="0" w:afterAutospacing="0"/>
        <w:ind w:firstLine="360"/>
        <w:jc w:val="both"/>
        <w:rPr>
          <w:i/>
          <w:color w:val="000000"/>
          <w:lang w:val="uk-UA"/>
        </w:rPr>
      </w:pPr>
      <w:r w:rsidRPr="00A85CD0">
        <w:rPr>
          <w:color w:val="000000"/>
          <w:lang w:val="uk-UA"/>
        </w:rPr>
        <w:t xml:space="preserve">     5.</w:t>
      </w:r>
      <w:r w:rsidR="00EC441F" w:rsidRPr="00C56C9D">
        <w:rPr>
          <w:color w:val="000000"/>
          <w:lang w:val="uk-UA"/>
        </w:rPr>
        <w:t xml:space="preserve">Адресна соціальна  виплата для компенсації проїзду </w:t>
      </w:r>
      <w:r w:rsidR="00D5281F" w:rsidRPr="00317A5B">
        <w:rPr>
          <w:color w:val="000000"/>
          <w:lang w:val="uk-UA"/>
        </w:rPr>
        <w:t>не призначається</w:t>
      </w:r>
      <w:r w:rsidR="00C56C9D" w:rsidRPr="00317A5B">
        <w:rPr>
          <w:color w:val="000000"/>
          <w:lang w:val="uk-UA"/>
        </w:rPr>
        <w:t>:</w:t>
      </w:r>
    </w:p>
    <w:p w:rsidR="00EC441F" w:rsidRPr="00C56C9D" w:rsidRDefault="00E475B1" w:rsidP="00C56C9D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A85CD0">
        <w:rPr>
          <w:color w:val="000000"/>
          <w:lang w:val="uk-UA"/>
        </w:rPr>
        <w:t>5.1.</w:t>
      </w:r>
      <w:r>
        <w:rPr>
          <w:color w:val="000000"/>
          <w:lang w:val="uk-UA"/>
        </w:rPr>
        <w:t>У</w:t>
      </w:r>
      <w:r w:rsidR="00D5281F" w:rsidRPr="00C56C9D">
        <w:rPr>
          <w:color w:val="000000"/>
          <w:lang w:val="uk-UA"/>
        </w:rPr>
        <w:t xml:space="preserve"> разі, коли </w:t>
      </w:r>
      <w:r w:rsidR="00233458" w:rsidRPr="00C56C9D">
        <w:rPr>
          <w:color w:val="000000"/>
          <w:lang w:val="uk-UA"/>
        </w:rPr>
        <w:t>працездатні члени сім’ї не працюють</w:t>
      </w:r>
      <w:r w:rsidR="003B602E" w:rsidRPr="00C56C9D">
        <w:rPr>
          <w:color w:val="000000"/>
          <w:lang w:val="uk-UA"/>
        </w:rPr>
        <w:t xml:space="preserve"> протягом трьох місяців, що передують даті звернення (крім осіб, які в установленому п</w:t>
      </w:r>
      <w:r w:rsidR="00D5281F" w:rsidRPr="00C56C9D">
        <w:rPr>
          <w:color w:val="000000"/>
          <w:lang w:val="uk-UA"/>
        </w:rPr>
        <w:t>орядку визнані безробітними</w:t>
      </w:r>
      <w:r w:rsidR="003B602E" w:rsidRPr="00C56C9D">
        <w:rPr>
          <w:color w:val="000000"/>
          <w:lang w:val="uk-UA"/>
        </w:rPr>
        <w:t>)</w:t>
      </w:r>
      <w:r w:rsidR="002132F4" w:rsidRPr="00C56C9D">
        <w:rPr>
          <w:color w:val="000000"/>
          <w:lang w:val="uk-UA"/>
        </w:rPr>
        <w:t>;</w:t>
      </w:r>
    </w:p>
    <w:p w:rsidR="008C1132" w:rsidRDefault="00E475B1" w:rsidP="00B15373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5.2.У</w:t>
      </w:r>
      <w:r w:rsidR="00345443" w:rsidRPr="00C56C9D">
        <w:rPr>
          <w:color w:val="000000"/>
          <w:lang w:val="uk-UA"/>
        </w:rPr>
        <w:t xml:space="preserve"> разі</w:t>
      </w:r>
      <w:r w:rsidR="00C56C9D">
        <w:rPr>
          <w:color w:val="000000"/>
          <w:lang w:val="uk-UA"/>
        </w:rPr>
        <w:t>,</w:t>
      </w:r>
      <w:r w:rsidR="00345443" w:rsidRPr="00C56C9D">
        <w:rPr>
          <w:color w:val="000000"/>
          <w:lang w:val="uk-UA"/>
        </w:rPr>
        <w:t xml:space="preserve"> коли особами, які входять до складу сім</w:t>
      </w:r>
      <w:r w:rsidR="00345443" w:rsidRPr="00C56C9D">
        <w:rPr>
          <w:color w:val="000000"/>
        </w:rPr>
        <w:t>’</w:t>
      </w:r>
      <w:r w:rsidR="00345443" w:rsidRPr="00C56C9D">
        <w:rPr>
          <w:color w:val="000000"/>
          <w:lang w:val="uk-UA"/>
        </w:rPr>
        <w:t>ї, навмисно подано недостовірні відомості чи приховано</w:t>
      </w:r>
      <w:r w:rsidR="005A1A3C" w:rsidRPr="00C56C9D">
        <w:rPr>
          <w:color w:val="000000"/>
          <w:lang w:val="uk-UA"/>
        </w:rPr>
        <w:t xml:space="preserve"> відомості про доходи сім</w:t>
      </w:r>
      <w:r w:rsidR="005A1A3C" w:rsidRPr="00C56C9D">
        <w:rPr>
          <w:color w:val="000000"/>
        </w:rPr>
        <w:t>’</w:t>
      </w:r>
      <w:r w:rsidR="005A1A3C" w:rsidRPr="00C56C9D">
        <w:rPr>
          <w:color w:val="000000"/>
          <w:lang w:val="uk-UA"/>
        </w:rPr>
        <w:t>ї.</w:t>
      </w:r>
    </w:p>
    <w:p w:rsidR="00915F41" w:rsidRDefault="00915F41" w:rsidP="00915F41">
      <w:pPr>
        <w:pStyle w:val="a3"/>
        <w:spacing w:before="0" w:beforeAutospacing="0" w:after="0" w:afterAutospacing="0"/>
        <w:ind w:left="720"/>
        <w:jc w:val="both"/>
        <w:rPr>
          <w:color w:val="000000"/>
          <w:lang w:val="uk-UA"/>
        </w:rPr>
      </w:pPr>
    </w:p>
    <w:p w:rsidR="00915F41" w:rsidRPr="004302C5" w:rsidRDefault="00E475B1" w:rsidP="00915F41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6</w:t>
      </w:r>
      <w:r w:rsidR="00915F41">
        <w:rPr>
          <w:color w:val="000000"/>
          <w:lang w:val="uk-UA"/>
        </w:rPr>
        <w:t xml:space="preserve">. </w:t>
      </w:r>
      <w:r w:rsidR="00915F41" w:rsidRPr="00C56C9D">
        <w:rPr>
          <w:color w:val="000000"/>
          <w:lang w:val="uk-UA"/>
        </w:rPr>
        <w:t xml:space="preserve">Адресна  соціальна виплата </w:t>
      </w:r>
      <w:r w:rsidR="00915F41">
        <w:rPr>
          <w:color w:val="000000"/>
          <w:lang w:val="uk-UA"/>
        </w:rPr>
        <w:t xml:space="preserve">призначаєтьсяз місяця подання повного пакету документів </w:t>
      </w:r>
      <w:r w:rsidR="00915F41" w:rsidRPr="00C56C9D">
        <w:rPr>
          <w:color w:val="000000"/>
          <w:lang w:val="uk-UA"/>
        </w:rPr>
        <w:t xml:space="preserve"> на один семестр навчання. Для надання компенсації на наступний семестр заявнику необхідно поновити пакет </w:t>
      </w:r>
      <w:r w:rsidR="00915F41">
        <w:rPr>
          <w:color w:val="000000"/>
          <w:lang w:val="uk-UA"/>
        </w:rPr>
        <w:t>відпові</w:t>
      </w:r>
      <w:r w:rsidR="00915F41" w:rsidRPr="00C56C9D">
        <w:rPr>
          <w:color w:val="000000"/>
          <w:lang w:val="uk-UA"/>
        </w:rPr>
        <w:t>дних документів.</w:t>
      </w:r>
    </w:p>
    <w:p w:rsidR="00915F41" w:rsidRDefault="00915F41" w:rsidP="00915F41">
      <w:pPr>
        <w:pStyle w:val="a3"/>
        <w:spacing w:before="0" w:beforeAutospacing="0" w:after="0" w:afterAutospacing="0"/>
        <w:rPr>
          <w:color w:val="000000"/>
          <w:lang w:val="uk-UA"/>
        </w:rPr>
      </w:pPr>
    </w:p>
    <w:p w:rsidR="00915F41" w:rsidRDefault="00915F41" w:rsidP="00915F41">
      <w:pPr>
        <w:pStyle w:val="a3"/>
        <w:spacing w:before="0" w:beforeAutospacing="0" w:after="0" w:afterAutospacing="0"/>
        <w:ind w:firstLine="567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ІІІ. Заключні положення</w:t>
      </w:r>
    </w:p>
    <w:p w:rsidR="00915F41" w:rsidRDefault="00915F41" w:rsidP="00915F41">
      <w:pPr>
        <w:pStyle w:val="a3"/>
        <w:spacing w:before="0" w:beforeAutospacing="0" w:after="0" w:afterAutospacing="0"/>
        <w:ind w:firstLine="567"/>
        <w:jc w:val="center"/>
        <w:rPr>
          <w:color w:val="000000"/>
          <w:lang w:val="uk-UA"/>
        </w:rPr>
      </w:pPr>
    </w:p>
    <w:p w:rsidR="00AB6081" w:rsidRDefault="002C3A34" w:rsidP="00290E2D">
      <w:pPr>
        <w:pStyle w:val="a3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2C3A34">
        <w:rPr>
          <w:color w:val="000000"/>
          <w:lang w:val="uk-UA"/>
        </w:rPr>
        <w:t>1.</w:t>
      </w:r>
      <w:r w:rsidR="00AB6081" w:rsidRPr="00C56C9D">
        <w:rPr>
          <w:color w:val="000000"/>
          <w:lang w:val="uk-UA"/>
        </w:rPr>
        <w:t>У виняткових випадках</w:t>
      </w:r>
      <w:r w:rsidR="00317A5B">
        <w:rPr>
          <w:color w:val="000000"/>
          <w:lang w:val="uk-UA"/>
        </w:rPr>
        <w:t>,</w:t>
      </w:r>
      <w:r w:rsidR="00AB6081" w:rsidRPr="00C56C9D">
        <w:rPr>
          <w:color w:val="000000"/>
          <w:lang w:val="uk-UA"/>
        </w:rPr>
        <w:t xml:space="preserve"> рішення про призначення адресної соціальної  </w:t>
      </w:r>
      <w:r w:rsidR="005B7270">
        <w:rPr>
          <w:color w:val="000000"/>
          <w:lang w:val="uk-UA"/>
        </w:rPr>
        <w:t xml:space="preserve">виплати для компенсації проїзду </w:t>
      </w:r>
      <w:r w:rsidR="00AB6081" w:rsidRPr="00C56C9D">
        <w:rPr>
          <w:color w:val="000000"/>
          <w:lang w:val="uk-UA"/>
        </w:rPr>
        <w:t xml:space="preserve">приймається на підставі </w:t>
      </w:r>
      <w:r w:rsidR="0051702A">
        <w:rPr>
          <w:color w:val="000000"/>
          <w:lang w:val="uk-UA"/>
        </w:rPr>
        <w:t xml:space="preserve">акту </w:t>
      </w:r>
      <w:r w:rsidR="00AB6081" w:rsidRPr="00C56C9D">
        <w:rPr>
          <w:color w:val="000000"/>
          <w:lang w:val="uk-UA"/>
        </w:rPr>
        <w:t xml:space="preserve">обстеження матеріально-побутових умов сім’ї, яке проводиться відділом у </w:t>
      </w:r>
      <w:r w:rsidR="00A85CD0">
        <w:rPr>
          <w:color w:val="000000"/>
          <w:lang w:val="uk-UA"/>
        </w:rPr>
        <w:t>справах сім’ї, молоді та спорту</w:t>
      </w:r>
      <w:r w:rsidR="00290E2D" w:rsidRPr="00C56C9D">
        <w:rPr>
          <w:color w:val="000000"/>
          <w:lang w:val="uk-UA"/>
        </w:rPr>
        <w:t>спільно ізвідповідними службами</w:t>
      </w:r>
    </w:p>
    <w:p w:rsidR="00CF5B45" w:rsidRDefault="00F7275F" w:rsidP="00F7275F">
      <w:pPr>
        <w:pStyle w:val="a3"/>
        <w:tabs>
          <w:tab w:val="left" w:pos="0"/>
        </w:tabs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ab/>
      </w:r>
      <w:r w:rsidR="008A7F03">
        <w:rPr>
          <w:color w:val="000000"/>
          <w:lang w:val="uk-UA"/>
        </w:rPr>
        <w:t>2</w:t>
      </w:r>
      <w:r w:rsidR="002C3A34">
        <w:rPr>
          <w:color w:val="000000"/>
          <w:lang w:val="uk-UA"/>
        </w:rPr>
        <w:t xml:space="preserve">. </w:t>
      </w:r>
      <w:r w:rsidR="0015291B">
        <w:rPr>
          <w:color w:val="000000"/>
          <w:lang w:val="uk-UA"/>
        </w:rPr>
        <w:t xml:space="preserve">Фінансування витрат для </w:t>
      </w:r>
      <w:r w:rsidR="00CF5B45" w:rsidRPr="004302C5">
        <w:rPr>
          <w:color w:val="000000"/>
          <w:lang w:val="uk-UA"/>
        </w:rPr>
        <w:t xml:space="preserve"> надання адресної соціальної виплати</w:t>
      </w:r>
      <w:r w:rsidR="002C3A34" w:rsidRPr="004302C5">
        <w:rPr>
          <w:color w:val="000000"/>
          <w:lang w:val="uk-UA"/>
        </w:rPr>
        <w:t>студент</w:t>
      </w:r>
      <w:r w:rsidR="002C3A34">
        <w:rPr>
          <w:color w:val="000000"/>
          <w:lang w:val="uk-UA"/>
        </w:rPr>
        <w:t>ській молоді</w:t>
      </w:r>
      <w:r w:rsidR="008A7F03">
        <w:rPr>
          <w:color w:val="000000"/>
          <w:lang w:val="uk-UA"/>
        </w:rPr>
        <w:t xml:space="preserve">Чорноморської </w:t>
      </w:r>
      <w:r w:rsidR="002C3A34" w:rsidRPr="004302C5">
        <w:rPr>
          <w:color w:val="000000"/>
          <w:lang w:val="uk-UA"/>
        </w:rPr>
        <w:t>територіальної громади</w:t>
      </w:r>
      <w:r w:rsidR="0015291B">
        <w:rPr>
          <w:color w:val="000000"/>
          <w:lang w:val="uk-UA"/>
        </w:rPr>
        <w:t>на компенсацію проїзду автомобільни</w:t>
      </w:r>
      <w:r w:rsidR="00150636">
        <w:rPr>
          <w:color w:val="000000"/>
          <w:lang w:val="uk-UA"/>
        </w:rPr>
        <w:t xml:space="preserve">м транспортом </w:t>
      </w:r>
      <w:r w:rsidR="005068ED">
        <w:rPr>
          <w:color w:val="000000"/>
          <w:lang w:val="uk-UA"/>
        </w:rPr>
        <w:t xml:space="preserve">загального користування </w:t>
      </w:r>
      <w:r w:rsidR="00150636">
        <w:rPr>
          <w:color w:val="000000"/>
          <w:lang w:val="uk-UA"/>
        </w:rPr>
        <w:t>до місця навчання</w:t>
      </w:r>
      <w:r w:rsidR="00CF5B45" w:rsidRPr="004302C5">
        <w:rPr>
          <w:color w:val="000000"/>
          <w:lang w:val="uk-UA"/>
        </w:rPr>
        <w:t>проводиться за рахунок коштів міського бюджету</w:t>
      </w:r>
      <w:r w:rsidR="00B86998">
        <w:rPr>
          <w:color w:val="000000"/>
          <w:lang w:val="uk-UA"/>
        </w:rPr>
        <w:t>,</w:t>
      </w:r>
      <w:r w:rsidR="00CF5B45" w:rsidRPr="004302C5">
        <w:rPr>
          <w:color w:val="000000"/>
          <w:lang w:val="uk-UA"/>
        </w:rPr>
        <w:t xml:space="preserve"> передбачених у кошторисі відділу у справах сім’ї, молоді та спорту </w:t>
      </w:r>
      <w:r w:rsidR="008A7F03">
        <w:rPr>
          <w:color w:val="000000"/>
          <w:lang w:val="uk-UA"/>
        </w:rPr>
        <w:t>Чорноморської</w:t>
      </w:r>
      <w:r w:rsidR="00CF5B45" w:rsidRPr="004302C5">
        <w:rPr>
          <w:color w:val="000000"/>
          <w:lang w:val="uk-UA"/>
        </w:rPr>
        <w:t xml:space="preserve"> міської ради </w:t>
      </w:r>
      <w:r w:rsidR="00317A5B">
        <w:rPr>
          <w:color w:val="000000"/>
          <w:lang w:val="uk-UA"/>
        </w:rPr>
        <w:t xml:space="preserve">Одеської області </w:t>
      </w:r>
      <w:r w:rsidR="008513F1" w:rsidRPr="004302C5">
        <w:rPr>
          <w:color w:val="000000"/>
          <w:lang w:val="uk-UA"/>
        </w:rPr>
        <w:t xml:space="preserve">на </w:t>
      </w:r>
      <w:r w:rsidR="008513F1">
        <w:rPr>
          <w:color w:val="000000"/>
          <w:lang w:val="uk-UA"/>
        </w:rPr>
        <w:t xml:space="preserve">фінансування </w:t>
      </w:r>
      <w:r w:rsidR="008513F1" w:rsidRPr="004302C5">
        <w:rPr>
          <w:color w:val="000000"/>
          <w:lang w:val="uk-UA"/>
        </w:rPr>
        <w:t>молодіжн</w:t>
      </w:r>
      <w:r w:rsidR="008513F1">
        <w:rPr>
          <w:color w:val="000000"/>
          <w:lang w:val="uk-UA"/>
        </w:rPr>
        <w:t>их</w:t>
      </w:r>
      <w:r w:rsidR="008513F1" w:rsidRPr="004302C5">
        <w:rPr>
          <w:color w:val="000000"/>
          <w:lang w:val="uk-UA"/>
        </w:rPr>
        <w:t xml:space="preserve"> програм </w:t>
      </w:r>
      <w:r w:rsidR="00CF5B45" w:rsidRPr="004302C5">
        <w:rPr>
          <w:color w:val="000000"/>
          <w:lang w:val="uk-UA"/>
        </w:rPr>
        <w:t>на поточний рік.</w:t>
      </w:r>
      <w:r w:rsidR="004463FA">
        <w:rPr>
          <w:color w:val="000000"/>
          <w:lang w:val="uk-UA"/>
        </w:rPr>
        <w:t xml:space="preserve"> Виплата здійснюється згідно з розпорядженням міського голови.</w:t>
      </w:r>
    </w:p>
    <w:p w:rsidR="005068ED" w:rsidRDefault="005068ED" w:rsidP="00915F4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50489A" w:rsidRDefault="0050489A" w:rsidP="00915F4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50489A" w:rsidRDefault="0050489A" w:rsidP="00915F4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F80154" w:rsidRDefault="00CF5B45" w:rsidP="00915F4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 w:rsidRPr="004302C5">
        <w:rPr>
          <w:color w:val="000000"/>
          <w:lang w:val="uk-UA"/>
        </w:rPr>
        <w:t xml:space="preserve">Керуючий справами                                                             </w:t>
      </w:r>
      <w:r w:rsidR="006C547B">
        <w:rPr>
          <w:color w:val="000000"/>
          <w:lang w:val="uk-UA"/>
        </w:rPr>
        <w:tab/>
      </w:r>
      <w:r w:rsidR="006C547B">
        <w:rPr>
          <w:color w:val="000000"/>
          <w:lang w:val="uk-UA"/>
        </w:rPr>
        <w:tab/>
      </w:r>
      <w:r w:rsidRPr="004302C5">
        <w:rPr>
          <w:color w:val="000000"/>
          <w:lang w:val="uk-UA"/>
        </w:rPr>
        <w:t>І.</w:t>
      </w:r>
      <w:r w:rsidR="00042411">
        <w:rPr>
          <w:color w:val="000000"/>
          <w:lang w:val="uk-UA"/>
        </w:rPr>
        <w:t>А.</w:t>
      </w:r>
      <w:r w:rsidR="006C547B">
        <w:rPr>
          <w:color w:val="000000"/>
          <w:lang w:val="uk-UA"/>
        </w:rPr>
        <w:t>Лубковський</w:t>
      </w:r>
    </w:p>
    <w:p w:rsidR="005068ED" w:rsidRDefault="005068ED" w:rsidP="00E74AAD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50489A" w:rsidRDefault="0050489A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E46388" w:rsidRDefault="00E46388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BD6A5A" w:rsidRDefault="00BD6A5A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8A7F03" w:rsidRDefault="008A7F03" w:rsidP="00317A5B">
      <w:pPr>
        <w:pStyle w:val="a3"/>
        <w:spacing w:before="0" w:beforeAutospacing="0" w:after="0" w:afterAutospacing="0"/>
        <w:rPr>
          <w:color w:val="000000"/>
          <w:lang w:val="uk-UA"/>
        </w:rPr>
      </w:pPr>
    </w:p>
    <w:p w:rsidR="008A7F03" w:rsidRDefault="008A7F03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C9014B" w:rsidRDefault="00C9014B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C9014B" w:rsidRDefault="00C9014B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1C28CF" w:rsidRDefault="001C28CF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</w:p>
    <w:p w:rsidR="00464A60" w:rsidRDefault="008942E4" w:rsidP="005068ED">
      <w:pPr>
        <w:pStyle w:val="a3"/>
        <w:spacing w:before="0" w:beforeAutospacing="0" w:after="0" w:afterAutospacing="0"/>
        <w:ind w:left="2832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Додаток</w:t>
      </w:r>
      <w:r w:rsidR="008A7F03">
        <w:rPr>
          <w:color w:val="000000"/>
          <w:lang w:val="uk-UA"/>
        </w:rPr>
        <w:t xml:space="preserve"> №2</w:t>
      </w:r>
    </w:p>
    <w:p w:rsidR="008942E4" w:rsidRDefault="001C28CF" w:rsidP="001C28CF">
      <w:pPr>
        <w:pStyle w:val="a3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</w:t>
      </w:r>
      <w:r w:rsidR="008942E4">
        <w:rPr>
          <w:color w:val="000000"/>
          <w:lang w:val="uk-UA"/>
        </w:rPr>
        <w:t>до рішення виконавчого комітету</w:t>
      </w:r>
    </w:p>
    <w:p w:rsidR="008942E4" w:rsidRDefault="001C28CF" w:rsidP="00E74AAD">
      <w:pPr>
        <w:pStyle w:val="a3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</w:t>
      </w:r>
      <w:r w:rsidR="008A7F03">
        <w:rPr>
          <w:color w:val="000000"/>
          <w:lang w:val="uk-UA"/>
        </w:rPr>
        <w:t>Чорноморської</w:t>
      </w:r>
      <w:r w:rsidR="008942E4">
        <w:rPr>
          <w:color w:val="000000"/>
          <w:lang w:val="uk-UA"/>
        </w:rPr>
        <w:t xml:space="preserve"> міської ради </w:t>
      </w:r>
    </w:p>
    <w:p w:rsidR="008942E4" w:rsidRDefault="001C28CF" w:rsidP="00E74AAD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</w:t>
      </w:r>
      <w:r w:rsidR="0051702A">
        <w:rPr>
          <w:color w:val="000000"/>
          <w:lang w:val="uk-UA"/>
        </w:rPr>
        <w:t>в</w:t>
      </w:r>
      <w:r w:rsidR="008A7F03">
        <w:rPr>
          <w:color w:val="000000"/>
          <w:lang w:val="uk-UA"/>
        </w:rPr>
        <w:t>ід___________</w:t>
      </w:r>
      <w:r w:rsidR="00317A5B">
        <w:rPr>
          <w:color w:val="000000"/>
          <w:lang w:val="uk-UA"/>
        </w:rPr>
        <w:t>2018</w:t>
      </w:r>
      <w:r w:rsidR="00042411">
        <w:rPr>
          <w:color w:val="000000"/>
          <w:lang w:val="uk-UA"/>
        </w:rPr>
        <w:t xml:space="preserve"> р. № ___</w:t>
      </w:r>
      <w:r w:rsidR="00E11224">
        <w:rPr>
          <w:color w:val="000000"/>
          <w:lang w:val="uk-UA"/>
        </w:rPr>
        <w:t>__</w:t>
      </w:r>
    </w:p>
    <w:p w:rsidR="0051702A" w:rsidRDefault="0051702A" w:rsidP="00E74AAD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5B7270" w:rsidRDefault="005B7270" w:rsidP="00E74AAD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464A60" w:rsidRPr="0051702A" w:rsidRDefault="00464A60" w:rsidP="00464A60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  <w:r w:rsidRPr="0051702A">
        <w:rPr>
          <w:color w:val="000000"/>
          <w:lang w:val="uk-UA"/>
        </w:rPr>
        <w:t>Склад</w:t>
      </w:r>
    </w:p>
    <w:p w:rsidR="00042411" w:rsidRPr="0003006B" w:rsidRDefault="00464A60" w:rsidP="00042411">
      <w:pPr>
        <w:pStyle w:val="a8"/>
        <w:jc w:val="center"/>
        <w:rPr>
          <w:lang w:val="uk-UA"/>
        </w:rPr>
      </w:pPr>
      <w:r w:rsidRPr="0003006B">
        <w:rPr>
          <w:lang w:val="uk-UA"/>
        </w:rPr>
        <w:t xml:space="preserve">комісії </w:t>
      </w:r>
      <w:r w:rsidR="00E74AAD" w:rsidRPr="0003006B">
        <w:rPr>
          <w:lang w:val="uk-UA"/>
        </w:rPr>
        <w:t>з</w:t>
      </w:r>
      <w:r w:rsidRPr="0003006B">
        <w:rPr>
          <w:lang w:val="uk-UA"/>
        </w:rPr>
        <w:t xml:space="preserve"> надання </w:t>
      </w:r>
      <w:r w:rsidR="008736F9" w:rsidRPr="0003006B">
        <w:rPr>
          <w:lang w:val="uk-UA"/>
        </w:rPr>
        <w:t>адресної соціальної</w:t>
      </w:r>
      <w:r w:rsidR="00365585" w:rsidRPr="0003006B">
        <w:rPr>
          <w:lang w:val="uk-UA"/>
        </w:rPr>
        <w:t xml:space="preserve">  виплати </w:t>
      </w:r>
      <w:r w:rsidR="005B7270" w:rsidRPr="0003006B">
        <w:rPr>
          <w:lang w:val="uk-UA"/>
        </w:rPr>
        <w:t>студентськ</w:t>
      </w:r>
      <w:r w:rsidR="005B7270">
        <w:rPr>
          <w:lang w:val="uk-UA"/>
        </w:rPr>
        <w:t>ій</w:t>
      </w:r>
      <w:r w:rsidR="005B7270" w:rsidRPr="0003006B">
        <w:rPr>
          <w:lang w:val="uk-UA"/>
        </w:rPr>
        <w:t xml:space="preserve"> молоді </w:t>
      </w:r>
      <w:r w:rsidR="00365585" w:rsidRPr="0003006B">
        <w:rPr>
          <w:lang w:val="uk-UA"/>
        </w:rPr>
        <w:t>для компенсації проїзд</w:t>
      </w:r>
      <w:r w:rsidR="008736F9" w:rsidRPr="0003006B">
        <w:rPr>
          <w:lang w:val="uk-UA"/>
        </w:rPr>
        <w:t>у</w:t>
      </w:r>
      <w:r w:rsidR="00365585" w:rsidRPr="0003006B">
        <w:rPr>
          <w:lang w:val="uk-UA"/>
        </w:rPr>
        <w:t xml:space="preserve"> автомобільним транспортом </w:t>
      </w:r>
      <w:r w:rsidR="005068ED">
        <w:rPr>
          <w:color w:val="000000"/>
          <w:lang w:val="uk-UA"/>
        </w:rPr>
        <w:t xml:space="preserve">загального користування </w:t>
      </w:r>
      <w:r w:rsidR="00365585" w:rsidRPr="0003006B">
        <w:rPr>
          <w:lang w:val="uk-UA"/>
        </w:rPr>
        <w:t>до місця навчання</w:t>
      </w:r>
    </w:p>
    <w:p w:rsidR="00464A60" w:rsidRPr="0003006B" w:rsidRDefault="00464A60" w:rsidP="00464A60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190D43" w:rsidRDefault="00190D43" w:rsidP="00464A60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</w:p>
    <w:p w:rsidR="00190D43" w:rsidRPr="00190D43" w:rsidRDefault="008A7F03" w:rsidP="00190D43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lang w:val="uk-UA"/>
        </w:rPr>
        <w:t>Чумель Н.І</w:t>
      </w:r>
      <w:r w:rsidR="0003006B">
        <w:rPr>
          <w:color w:val="000000"/>
          <w:lang w:val="uk-UA"/>
        </w:rPr>
        <w:t>.</w:t>
      </w:r>
      <w:r w:rsidR="00190D43" w:rsidRPr="00190D43">
        <w:rPr>
          <w:color w:val="000000"/>
          <w:lang w:val="uk-UA"/>
        </w:rPr>
        <w:t>- голова</w:t>
      </w:r>
      <w:r w:rsidR="0015291B">
        <w:rPr>
          <w:color w:val="000000"/>
          <w:lang w:val="uk-UA"/>
        </w:rPr>
        <w:t xml:space="preserve"> комісії, заступник міського голови;</w:t>
      </w:r>
    </w:p>
    <w:p w:rsidR="00190D43" w:rsidRDefault="00190D43" w:rsidP="00190D43">
      <w:pPr>
        <w:pStyle w:val="a3"/>
        <w:spacing w:before="0" w:beforeAutospacing="0" w:after="0" w:afterAutospacing="0"/>
        <w:ind w:left="1080"/>
        <w:rPr>
          <w:color w:val="000000"/>
          <w:lang w:val="uk-UA"/>
        </w:rPr>
      </w:pPr>
    </w:p>
    <w:p w:rsidR="008942E4" w:rsidRDefault="00190D43" w:rsidP="008942E4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/>
          <w:lang w:val="uk-UA"/>
        </w:rPr>
      </w:pPr>
      <w:r w:rsidRPr="008942E4">
        <w:rPr>
          <w:color w:val="000000"/>
          <w:lang w:val="uk-UA"/>
        </w:rPr>
        <w:t xml:space="preserve">Фурсова С.П.- </w:t>
      </w:r>
      <w:r w:rsidR="00150636">
        <w:rPr>
          <w:color w:val="000000"/>
          <w:lang w:val="uk-UA"/>
        </w:rPr>
        <w:t xml:space="preserve">заступник голови комісії, </w:t>
      </w:r>
      <w:r w:rsidR="008942E4" w:rsidRPr="008942E4">
        <w:rPr>
          <w:color w:val="000000"/>
          <w:lang w:val="uk-UA"/>
        </w:rPr>
        <w:t>начальник відділу у справах сім</w:t>
      </w:r>
      <w:r w:rsidR="008942E4" w:rsidRPr="008942E4">
        <w:rPr>
          <w:color w:val="000000"/>
        </w:rPr>
        <w:t>’</w:t>
      </w:r>
      <w:r w:rsidR="008942E4" w:rsidRPr="008942E4">
        <w:rPr>
          <w:color w:val="000000"/>
          <w:lang w:val="uk-UA"/>
        </w:rPr>
        <w:t>ї, молоді та спорту;</w:t>
      </w:r>
    </w:p>
    <w:p w:rsidR="008942E4" w:rsidRDefault="008942E4" w:rsidP="008942E4">
      <w:pPr>
        <w:pStyle w:val="a7"/>
        <w:rPr>
          <w:color w:val="000000"/>
          <w:lang w:val="uk-UA"/>
        </w:rPr>
      </w:pPr>
    </w:p>
    <w:p w:rsidR="008942E4" w:rsidRDefault="006C547B" w:rsidP="00150636">
      <w:pPr>
        <w:pStyle w:val="a3"/>
        <w:numPr>
          <w:ilvl w:val="0"/>
          <w:numId w:val="14"/>
        </w:numPr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lang w:val="uk-UA"/>
        </w:rPr>
        <w:t>Є</w:t>
      </w:r>
      <w:r w:rsidR="0003006B">
        <w:rPr>
          <w:color w:val="000000"/>
          <w:lang w:val="uk-UA"/>
        </w:rPr>
        <w:t>ленич В.Б</w:t>
      </w:r>
      <w:r w:rsidR="00150636">
        <w:rPr>
          <w:color w:val="000000"/>
          <w:lang w:val="uk-UA"/>
        </w:rPr>
        <w:t>. – секретар комісії, головний спеціаліст відділу у справах сім</w:t>
      </w:r>
      <w:r w:rsidR="00150636" w:rsidRPr="008942E4">
        <w:rPr>
          <w:color w:val="000000"/>
        </w:rPr>
        <w:t>’</w:t>
      </w:r>
      <w:r w:rsidR="00150636">
        <w:rPr>
          <w:color w:val="000000"/>
          <w:lang w:val="uk-UA"/>
        </w:rPr>
        <w:t>ї, молоді та спорту.</w:t>
      </w:r>
    </w:p>
    <w:p w:rsidR="00150636" w:rsidRDefault="00150636" w:rsidP="00150636">
      <w:pPr>
        <w:pStyle w:val="a7"/>
        <w:rPr>
          <w:color w:val="000000"/>
          <w:lang w:val="uk-UA"/>
        </w:rPr>
      </w:pPr>
    </w:p>
    <w:p w:rsidR="00150636" w:rsidRDefault="00150636" w:rsidP="00621196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Члени комісії:</w:t>
      </w:r>
    </w:p>
    <w:p w:rsidR="00150636" w:rsidRPr="008942E4" w:rsidRDefault="00150636" w:rsidP="00150636">
      <w:pPr>
        <w:pStyle w:val="a3"/>
        <w:spacing w:before="0" w:beforeAutospacing="0" w:after="0" w:afterAutospacing="0"/>
        <w:ind w:left="1080"/>
        <w:jc w:val="center"/>
        <w:rPr>
          <w:color w:val="000000"/>
          <w:lang w:val="uk-UA"/>
        </w:rPr>
      </w:pPr>
    </w:p>
    <w:p w:rsidR="0026024F" w:rsidRDefault="0003006B" w:rsidP="00317A5B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Гудкова Л.Ю.</w:t>
      </w:r>
      <w:r w:rsidR="0026024F">
        <w:rPr>
          <w:color w:val="000000"/>
          <w:lang w:val="uk-UA"/>
        </w:rPr>
        <w:t xml:space="preserve"> – начальник служби у справах дітей;</w:t>
      </w:r>
    </w:p>
    <w:p w:rsidR="005B7270" w:rsidRDefault="005B7270" w:rsidP="00317A5B">
      <w:pPr>
        <w:pStyle w:val="a3"/>
        <w:spacing w:before="0" w:beforeAutospacing="0" w:after="0" w:afterAutospacing="0"/>
        <w:ind w:left="1185"/>
        <w:jc w:val="both"/>
        <w:rPr>
          <w:color w:val="000000"/>
          <w:lang w:val="uk-UA"/>
        </w:rPr>
      </w:pPr>
    </w:p>
    <w:p w:rsidR="0026024F" w:rsidRDefault="00C9014B" w:rsidP="00317A5B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Давкніс Н.О.</w:t>
      </w:r>
      <w:r w:rsidR="00621196">
        <w:rPr>
          <w:color w:val="000000"/>
          <w:lang w:val="uk-UA"/>
        </w:rPr>
        <w:t xml:space="preserve"> – </w:t>
      </w:r>
      <w:r w:rsidR="0003006B">
        <w:rPr>
          <w:color w:val="000000"/>
          <w:lang w:val="uk-UA"/>
        </w:rPr>
        <w:t xml:space="preserve">директор </w:t>
      </w:r>
      <w:r w:rsidR="00EA79E2">
        <w:rPr>
          <w:color w:val="000000"/>
          <w:lang w:val="uk-UA"/>
        </w:rPr>
        <w:t>Чорноморського міського центру соціальних служб для сім</w:t>
      </w:r>
      <w:r w:rsidR="00EA79E2" w:rsidRPr="00CD0173">
        <w:rPr>
          <w:color w:val="000000"/>
        </w:rPr>
        <w:t>’</w:t>
      </w:r>
      <w:r w:rsidR="00EA79E2">
        <w:rPr>
          <w:color w:val="000000"/>
          <w:lang w:val="uk-UA"/>
        </w:rPr>
        <w:t xml:space="preserve">ї, </w:t>
      </w:r>
      <w:r w:rsidR="00B15373">
        <w:rPr>
          <w:color w:val="000000"/>
          <w:lang w:val="uk-UA"/>
        </w:rPr>
        <w:t>д</w:t>
      </w:r>
      <w:r w:rsidR="00EA79E2">
        <w:rPr>
          <w:color w:val="000000"/>
          <w:lang w:val="uk-UA"/>
        </w:rPr>
        <w:t>ітей та молоді</w:t>
      </w:r>
      <w:r w:rsidR="00621196">
        <w:rPr>
          <w:color w:val="000000"/>
          <w:lang w:val="uk-UA"/>
        </w:rPr>
        <w:t>;</w:t>
      </w:r>
    </w:p>
    <w:p w:rsidR="0026024F" w:rsidRDefault="0026024F" w:rsidP="00317A5B">
      <w:pPr>
        <w:pStyle w:val="a3"/>
        <w:spacing w:before="0" w:beforeAutospacing="0" w:after="0" w:afterAutospacing="0"/>
        <w:ind w:left="1185"/>
        <w:jc w:val="both"/>
        <w:rPr>
          <w:color w:val="000000"/>
          <w:lang w:val="uk-UA"/>
        </w:rPr>
      </w:pPr>
    </w:p>
    <w:p w:rsidR="0026024F" w:rsidRDefault="00C9014B" w:rsidP="00317A5B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Дрома Л.А.</w:t>
      </w:r>
      <w:r w:rsidR="0026024F">
        <w:rPr>
          <w:color w:val="000000"/>
          <w:lang w:val="uk-UA"/>
        </w:rPr>
        <w:t xml:space="preserve"> – начальник відділу грошових виплат та компенсацій управління соціальної політики;</w:t>
      </w:r>
    </w:p>
    <w:p w:rsidR="0026024F" w:rsidRDefault="0026024F" w:rsidP="00317A5B">
      <w:pPr>
        <w:pStyle w:val="a7"/>
        <w:ind w:left="0"/>
        <w:jc w:val="both"/>
        <w:rPr>
          <w:color w:val="000000"/>
          <w:lang w:val="uk-UA"/>
        </w:rPr>
      </w:pPr>
    </w:p>
    <w:p w:rsidR="00C9014B" w:rsidRPr="00C9014B" w:rsidRDefault="00C9014B" w:rsidP="00317A5B">
      <w:pPr>
        <w:pStyle w:val="a8"/>
        <w:numPr>
          <w:ilvl w:val="0"/>
          <w:numId w:val="16"/>
        </w:numPr>
        <w:jc w:val="both"/>
        <w:rPr>
          <w:lang w:val="uk-UA"/>
        </w:rPr>
      </w:pPr>
      <w:r w:rsidRPr="00735FF7">
        <w:rPr>
          <w:lang w:val="uk-UA"/>
        </w:rPr>
        <w:t>Біляєва</w:t>
      </w:r>
      <w:r>
        <w:rPr>
          <w:lang w:val="uk-UA"/>
        </w:rPr>
        <w:t xml:space="preserve">О.В. </w:t>
      </w:r>
      <w:r w:rsidRPr="00C9014B">
        <w:rPr>
          <w:lang w:val="uk-UA"/>
        </w:rPr>
        <w:t xml:space="preserve"> -  голова постійної депутатської комісії з питань освіти, охорони</w:t>
      </w:r>
    </w:p>
    <w:p w:rsidR="00C9014B" w:rsidRDefault="00C9014B" w:rsidP="00317A5B">
      <w:pPr>
        <w:pStyle w:val="a8"/>
        <w:jc w:val="both"/>
        <w:rPr>
          <w:lang w:val="uk-UA"/>
        </w:rPr>
      </w:pPr>
      <w:r>
        <w:rPr>
          <w:lang w:val="uk-UA"/>
        </w:rPr>
        <w:t>здоров</w:t>
      </w:r>
      <w:r w:rsidRPr="00CD0173">
        <w:t>’</w:t>
      </w:r>
      <w:r>
        <w:rPr>
          <w:lang w:val="uk-UA"/>
        </w:rPr>
        <w:t>я, культури, спорту та у справах молоді;</w:t>
      </w:r>
    </w:p>
    <w:p w:rsidR="008942E4" w:rsidRDefault="008942E4" w:rsidP="00317A5B">
      <w:pPr>
        <w:pStyle w:val="a7"/>
        <w:jc w:val="both"/>
        <w:rPr>
          <w:color w:val="000000"/>
          <w:lang w:val="uk-UA"/>
        </w:rPr>
      </w:pPr>
    </w:p>
    <w:p w:rsidR="008942E4" w:rsidRDefault="00823282" w:rsidP="00317A5B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Яковенко О.М. –  начальник фінансового управління</w:t>
      </w:r>
      <w:r w:rsidR="0026024F">
        <w:rPr>
          <w:color w:val="000000"/>
          <w:lang w:val="uk-UA"/>
        </w:rPr>
        <w:t>.</w:t>
      </w:r>
    </w:p>
    <w:p w:rsidR="008942E4" w:rsidRDefault="008942E4" w:rsidP="00317A5B">
      <w:pPr>
        <w:pStyle w:val="a7"/>
        <w:jc w:val="both"/>
        <w:rPr>
          <w:color w:val="000000"/>
          <w:lang w:val="uk-UA"/>
        </w:rPr>
      </w:pPr>
    </w:p>
    <w:p w:rsidR="00190D43" w:rsidRDefault="00190D43" w:rsidP="00190D43">
      <w:pPr>
        <w:pStyle w:val="a7"/>
        <w:rPr>
          <w:color w:val="000000"/>
          <w:lang w:val="uk-UA"/>
        </w:rPr>
      </w:pPr>
    </w:p>
    <w:p w:rsidR="002C3A34" w:rsidRDefault="002C3A34" w:rsidP="00273E07">
      <w:pPr>
        <w:pStyle w:val="a3"/>
        <w:spacing w:before="0" w:beforeAutospacing="0" w:after="0" w:afterAutospacing="0"/>
        <w:jc w:val="both"/>
        <w:rPr>
          <w:b/>
          <w:color w:val="000000"/>
          <w:lang w:val="uk-UA"/>
        </w:rPr>
      </w:pPr>
    </w:p>
    <w:p w:rsidR="00245376" w:rsidRDefault="00245376" w:rsidP="00273E07">
      <w:pPr>
        <w:pStyle w:val="a3"/>
        <w:spacing w:before="0" w:beforeAutospacing="0" w:after="0" w:afterAutospacing="0"/>
        <w:jc w:val="both"/>
        <w:rPr>
          <w:b/>
          <w:color w:val="000000"/>
          <w:lang w:val="uk-UA"/>
        </w:rPr>
      </w:pPr>
    </w:p>
    <w:p w:rsidR="00245376" w:rsidRDefault="00245376" w:rsidP="00273E07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 w:rsidRPr="00245376">
        <w:rPr>
          <w:color w:val="000000"/>
          <w:lang w:val="uk-UA"/>
        </w:rPr>
        <w:t>Керуючий справами                                                                   І.</w:t>
      </w:r>
      <w:r w:rsidR="00042411">
        <w:rPr>
          <w:color w:val="000000"/>
          <w:lang w:val="uk-UA"/>
        </w:rPr>
        <w:t>А.Лубковський</w:t>
      </w:r>
    </w:p>
    <w:sectPr w:rsidR="00245376" w:rsidSect="001C28CF">
      <w:headerReference w:type="even" r:id="rId8"/>
      <w:headerReference w:type="default" r:id="rId9"/>
      <w:footerReference w:type="default" r:id="rId10"/>
      <w:pgSz w:w="11906" w:h="16838"/>
      <w:pgMar w:top="142" w:right="851" w:bottom="142" w:left="1276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E89" w:rsidRDefault="000B2E89">
      <w:r>
        <w:separator/>
      </w:r>
    </w:p>
  </w:endnote>
  <w:endnote w:type="continuationSeparator" w:id="1">
    <w:p w:rsidR="000B2E89" w:rsidRDefault="000B2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59B" w:rsidRPr="001E104B" w:rsidRDefault="00D9559B">
    <w:pPr>
      <w:pStyle w:val="a6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E89" w:rsidRDefault="000B2E89">
      <w:r>
        <w:separator/>
      </w:r>
    </w:p>
  </w:footnote>
  <w:footnote w:type="continuationSeparator" w:id="1">
    <w:p w:rsidR="000B2E89" w:rsidRDefault="000B2E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59B" w:rsidRDefault="008546A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955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559B" w:rsidRDefault="00D9559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59B" w:rsidRDefault="00D9559B">
    <w:pPr>
      <w:pStyle w:val="a4"/>
      <w:framePr w:wrap="around" w:vAnchor="text" w:hAnchor="margin" w:xAlign="center" w:y="1"/>
      <w:rPr>
        <w:rStyle w:val="a5"/>
      </w:rPr>
    </w:pPr>
  </w:p>
  <w:p w:rsidR="00D9559B" w:rsidRPr="001E104B" w:rsidRDefault="00D9559B" w:rsidP="007844F2">
    <w:pPr>
      <w:pStyle w:val="a4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1DD7"/>
    <w:multiLevelType w:val="hybridMultilevel"/>
    <w:tmpl w:val="E074797A"/>
    <w:lvl w:ilvl="0" w:tplc="08B0B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D5518E"/>
    <w:multiLevelType w:val="hybridMultilevel"/>
    <w:tmpl w:val="1A9ACB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477B09"/>
    <w:multiLevelType w:val="hybridMultilevel"/>
    <w:tmpl w:val="ADD664A4"/>
    <w:lvl w:ilvl="0" w:tplc="7AA22F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2B68E8"/>
    <w:multiLevelType w:val="hybridMultilevel"/>
    <w:tmpl w:val="4C34EA30"/>
    <w:lvl w:ilvl="0" w:tplc="50B222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1F199E"/>
    <w:multiLevelType w:val="hybridMultilevel"/>
    <w:tmpl w:val="8A6E1336"/>
    <w:lvl w:ilvl="0" w:tplc="E42AB2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7A96D9E"/>
    <w:multiLevelType w:val="hybridMultilevel"/>
    <w:tmpl w:val="7BCA5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16D79"/>
    <w:multiLevelType w:val="hybridMultilevel"/>
    <w:tmpl w:val="5420BAA6"/>
    <w:lvl w:ilvl="0" w:tplc="498C04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AAA276D"/>
    <w:multiLevelType w:val="hybridMultilevel"/>
    <w:tmpl w:val="B2806168"/>
    <w:lvl w:ilvl="0" w:tplc="2040B4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F774FBF"/>
    <w:multiLevelType w:val="hybridMultilevel"/>
    <w:tmpl w:val="8562808E"/>
    <w:lvl w:ilvl="0" w:tplc="D61690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AB7548"/>
    <w:multiLevelType w:val="hybridMultilevel"/>
    <w:tmpl w:val="51E07DE2"/>
    <w:lvl w:ilvl="0" w:tplc="098C9276">
      <w:start w:val="1"/>
      <w:numFmt w:val="decimal"/>
      <w:lvlText w:val="%1."/>
      <w:lvlJc w:val="left"/>
      <w:pPr>
        <w:ind w:left="98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0">
    <w:nsid w:val="23AC3FCB"/>
    <w:multiLevelType w:val="hybridMultilevel"/>
    <w:tmpl w:val="03902D02"/>
    <w:lvl w:ilvl="0" w:tplc="CA825FA0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269436B5"/>
    <w:multiLevelType w:val="hybridMultilevel"/>
    <w:tmpl w:val="2AF8F380"/>
    <w:lvl w:ilvl="0" w:tplc="AB2EA1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A27542B"/>
    <w:multiLevelType w:val="hybridMultilevel"/>
    <w:tmpl w:val="F50C500E"/>
    <w:lvl w:ilvl="0" w:tplc="C69260D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313D3089"/>
    <w:multiLevelType w:val="hybridMultilevel"/>
    <w:tmpl w:val="FB7AFE9E"/>
    <w:lvl w:ilvl="0" w:tplc="A4D2BA1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3DAD4713"/>
    <w:multiLevelType w:val="hybridMultilevel"/>
    <w:tmpl w:val="2DD823B2"/>
    <w:lvl w:ilvl="0" w:tplc="C33210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F1A9B"/>
    <w:multiLevelType w:val="hybridMultilevel"/>
    <w:tmpl w:val="88DA9458"/>
    <w:lvl w:ilvl="0" w:tplc="4204FD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384009"/>
    <w:multiLevelType w:val="hybridMultilevel"/>
    <w:tmpl w:val="8A6E1336"/>
    <w:lvl w:ilvl="0" w:tplc="E42AB2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61E72AAE"/>
    <w:multiLevelType w:val="hybridMultilevel"/>
    <w:tmpl w:val="2744C8DE"/>
    <w:lvl w:ilvl="0" w:tplc="45C052A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638D642A"/>
    <w:multiLevelType w:val="hybridMultilevel"/>
    <w:tmpl w:val="C0889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B44031"/>
    <w:multiLevelType w:val="multilevel"/>
    <w:tmpl w:val="207A56C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0">
    <w:nsid w:val="695D7476"/>
    <w:multiLevelType w:val="hybridMultilevel"/>
    <w:tmpl w:val="1D5E0948"/>
    <w:lvl w:ilvl="0" w:tplc="DF14BAF6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1">
    <w:nsid w:val="70D61C92"/>
    <w:multiLevelType w:val="hybridMultilevel"/>
    <w:tmpl w:val="E074797A"/>
    <w:lvl w:ilvl="0" w:tplc="08B0B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E3054D3"/>
    <w:multiLevelType w:val="hybridMultilevel"/>
    <w:tmpl w:val="32B2547C"/>
    <w:lvl w:ilvl="0" w:tplc="B2F4B64C">
      <w:start w:val="3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15"/>
  </w:num>
  <w:num w:numId="4">
    <w:abstractNumId w:val="13"/>
  </w:num>
  <w:num w:numId="5">
    <w:abstractNumId w:val="10"/>
  </w:num>
  <w:num w:numId="6">
    <w:abstractNumId w:val="22"/>
  </w:num>
  <w:num w:numId="7">
    <w:abstractNumId w:val="8"/>
  </w:num>
  <w:num w:numId="8">
    <w:abstractNumId w:val="18"/>
  </w:num>
  <w:num w:numId="9">
    <w:abstractNumId w:val="14"/>
  </w:num>
  <w:num w:numId="10">
    <w:abstractNumId w:val="1"/>
  </w:num>
  <w:num w:numId="11">
    <w:abstractNumId w:val="16"/>
  </w:num>
  <w:num w:numId="12">
    <w:abstractNumId w:val="5"/>
  </w:num>
  <w:num w:numId="13">
    <w:abstractNumId w:val="21"/>
  </w:num>
  <w:num w:numId="14">
    <w:abstractNumId w:val="0"/>
  </w:num>
  <w:num w:numId="15">
    <w:abstractNumId w:val="4"/>
  </w:num>
  <w:num w:numId="16">
    <w:abstractNumId w:val="12"/>
  </w:num>
  <w:num w:numId="17">
    <w:abstractNumId w:val="17"/>
  </w:num>
  <w:num w:numId="18">
    <w:abstractNumId w:val="2"/>
  </w:num>
  <w:num w:numId="19">
    <w:abstractNumId w:val="9"/>
  </w:num>
  <w:num w:numId="20">
    <w:abstractNumId w:val="3"/>
  </w:num>
  <w:num w:numId="21">
    <w:abstractNumId w:val="7"/>
  </w:num>
  <w:num w:numId="22">
    <w:abstractNumId w:val="19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510B"/>
    <w:rsid w:val="00000EAD"/>
    <w:rsid w:val="0000307F"/>
    <w:rsid w:val="000052DF"/>
    <w:rsid w:val="00015E7B"/>
    <w:rsid w:val="0003006B"/>
    <w:rsid w:val="00042411"/>
    <w:rsid w:val="0005383B"/>
    <w:rsid w:val="00055612"/>
    <w:rsid w:val="00055D3F"/>
    <w:rsid w:val="00062277"/>
    <w:rsid w:val="00066965"/>
    <w:rsid w:val="000912B8"/>
    <w:rsid w:val="000B2E89"/>
    <w:rsid w:val="00101F07"/>
    <w:rsid w:val="001027B7"/>
    <w:rsid w:val="00104117"/>
    <w:rsid w:val="00125925"/>
    <w:rsid w:val="00137BA8"/>
    <w:rsid w:val="001443A2"/>
    <w:rsid w:val="00150636"/>
    <w:rsid w:val="0015291B"/>
    <w:rsid w:val="00174FB3"/>
    <w:rsid w:val="00176B43"/>
    <w:rsid w:val="001870A0"/>
    <w:rsid w:val="00190D43"/>
    <w:rsid w:val="001A0B4A"/>
    <w:rsid w:val="001B1900"/>
    <w:rsid w:val="001B5CA6"/>
    <w:rsid w:val="001B7FB4"/>
    <w:rsid w:val="001C28CF"/>
    <w:rsid w:val="001C5702"/>
    <w:rsid w:val="001D55DF"/>
    <w:rsid w:val="001E104B"/>
    <w:rsid w:val="001E33AC"/>
    <w:rsid w:val="001E4D57"/>
    <w:rsid w:val="001E5A23"/>
    <w:rsid w:val="001F79D1"/>
    <w:rsid w:val="00203A4D"/>
    <w:rsid w:val="00207625"/>
    <w:rsid w:val="00211E40"/>
    <w:rsid w:val="002132F4"/>
    <w:rsid w:val="00214BE7"/>
    <w:rsid w:val="00217708"/>
    <w:rsid w:val="0022487F"/>
    <w:rsid w:val="00226A22"/>
    <w:rsid w:val="002278CB"/>
    <w:rsid w:val="00233458"/>
    <w:rsid w:val="00237C0B"/>
    <w:rsid w:val="002442FF"/>
    <w:rsid w:val="002452D5"/>
    <w:rsid w:val="00245376"/>
    <w:rsid w:val="00247880"/>
    <w:rsid w:val="00254350"/>
    <w:rsid w:val="00255416"/>
    <w:rsid w:val="0026024F"/>
    <w:rsid w:val="00270C4F"/>
    <w:rsid w:val="00273E07"/>
    <w:rsid w:val="00274342"/>
    <w:rsid w:val="00280AC9"/>
    <w:rsid w:val="00282F80"/>
    <w:rsid w:val="00283372"/>
    <w:rsid w:val="00290E2D"/>
    <w:rsid w:val="00292E72"/>
    <w:rsid w:val="00297195"/>
    <w:rsid w:val="002A5274"/>
    <w:rsid w:val="002B5681"/>
    <w:rsid w:val="002C1BF5"/>
    <w:rsid w:val="002C30D6"/>
    <w:rsid w:val="002C3A34"/>
    <w:rsid w:val="002E0FA7"/>
    <w:rsid w:val="002F14C2"/>
    <w:rsid w:val="00306D5F"/>
    <w:rsid w:val="00317A5B"/>
    <w:rsid w:val="00323405"/>
    <w:rsid w:val="00324CBB"/>
    <w:rsid w:val="0033056F"/>
    <w:rsid w:val="0033535C"/>
    <w:rsid w:val="00340300"/>
    <w:rsid w:val="0034510B"/>
    <w:rsid w:val="00345443"/>
    <w:rsid w:val="003472FA"/>
    <w:rsid w:val="00350BB0"/>
    <w:rsid w:val="00355B38"/>
    <w:rsid w:val="00361E6E"/>
    <w:rsid w:val="00365585"/>
    <w:rsid w:val="00387E9E"/>
    <w:rsid w:val="00397AD1"/>
    <w:rsid w:val="003A1673"/>
    <w:rsid w:val="003A463A"/>
    <w:rsid w:val="003B602E"/>
    <w:rsid w:val="003B7C73"/>
    <w:rsid w:val="003C1B79"/>
    <w:rsid w:val="003D0E31"/>
    <w:rsid w:val="003D1C7A"/>
    <w:rsid w:val="003E39EC"/>
    <w:rsid w:val="003F257C"/>
    <w:rsid w:val="004302C5"/>
    <w:rsid w:val="00432BDE"/>
    <w:rsid w:val="004463FA"/>
    <w:rsid w:val="00453208"/>
    <w:rsid w:val="00464A60"/>
    <w:rsid w:val="004660E5"/>
    <w:rsid w:val="00467225"/>
    <w:rsid w:val="0047606C"/>
    <w:rsid w:val="004777A0"/>
    <w:rsid w:val="00481082"/>
    <w:rsid w:val="00486526"/>
    <w:rsid w:val="00494A5C"/>
    <w:rsid w:val="004978AF"/>
    <w:rsid w:val="004A4217"/>
    <w:rsid w:val="004B4C6D"/>
    <w:rsid w:val="004C1990"/>
    <w:rsid w:val="004F16AF"/>
    <w:rsid w:val="00504448"/>
    <w:rsid w:val="0050489A"/>
    <w:rsid w:val="00504CF3"/>
    <w:rsid w:val="00506489"/>
    <w:rsid w:val="005068ED"/>
    <w:rsid w:val="0051702A"/>
    <w:rsid w:val="005209F4"/>
    <w:rsid w:val="00521EDD"/>
    <w:rsid w:val="00530A73"/>
    <w:rsid w:val="00554250"/>
    <w:rsid w:val="005559DB"/>
    <w:rsid w:val="00582314"/>
    <w:rsid w:val="005A1A3C"/>
    <w:rsid w:val="005B1C3A"/>
    <w:rsid w:val="005B30AF"/>
    <w:rsid w:val="005B6416"/>
    <w:rsid w:val="005B67E2"/>
    <w:rsid w:val="005B7270"/>
    <w:rsid w:val="005B7F2E"/>
    <w:rsid w:val="005C2806"/>
    <w:rsid w:val="005D1152"/>
    <w:rsid w:val="005D723E"/>
    <w:rsid w:val="005E0EB8"/>
    <w:rsid w:val="005E448E"/>
    <w:rsid w:val="005E6D86"/>
    <w:rsid w:val="005F1560"/>
    <w:rsid w:val="005F1851"/>
    <w:rsid w:val="0060570B"/>
    <w:rsid w:val="00621196"/>
    <w:rsid w:val="006233DA"/>
    <w:rsid w:val="00640753"/>
    <w:rsid w:val="00660D3B"/>
    <w:rsid w:val="00682C02"/>
    <w:rsid w:val="00685C1E"/>
    <w:rsid w:val="00693A27"/>
    <w:rsid w:val="00696DBC"/>
    <w:rsid w:val="006A523B"/>
    <w:rsid w:val="006B3BC2"/>
    <w:rsid w:val="006C547B"/>
    <w:rsid w:val="006C5E4A"/>
    <w:rsid w:val="006D1C68"/>
    <w:rsid w:val="006E68BD"/>
    <w:rsid w:val="006F0328"/>
    <w:rsid w:val="00705EED"/>
    <w:rsid w:val="00706EDB"/>
    <w:rsid w:val="007149B5"/>
    <w:rsid w:val="00734939"/>
    <w:rsid w:val="00746596"/>
    <w:rsid w:val="00755085"/>
    <w:rsid w:val="0076608B"/>
    <w:rsid w:val="00767D3F"/>
    <w:rsid w:val="0077258B"/>
    <w:rsid w:val="00775C03"/>
    <w:rsid w:val="007844F2"/>
    <w:rsid w:val="007978F3"/>
    <w:rsid w:val="007A6940"/>
    <w:rsid w:val="007A7501"/>
    <w:rsid w:val="007D347B"/>
    <w:rsid w:val="007F3777"/>
    <w:rsid w:val="007F5668"/>
    <w:rsid w:val="00816ECF"/>
    <w:rsid w:val="00823265"/>
    <w:rsid w:val="00823282"/>
    <w:rsid w:val="00824247"/>
    <w:rsid w:val="00843779"/>
    <w:rsid w:val="00844DC2"/>
    <w:rsid w:val="008513F1"/>
    <w:rsid w:val="008516F2"/>
    <w:rsid w:val="008546A9"/>
    <w:rsid w:val="00863DB3"/>
    <w:rsid w:val="0086740F"/>
    <w:rsid w:val="008736F9"/>
    <w:rsid w:val="008942E4"/>
    <w:rsid w:val="008A3E4F"/>
    <w:rsid w:val="008A7F03"/>
    <w:rsid w:val="008B64A5"/>
    <w:rsid w:val="008C10B6"/>
    <w:rsid w:val="008C1132"/>
    <w:rsid w:val="008C3980"/>
    <w:rsid w:val="008E7EF3"/>
    <w:rsid w:val="008F00F7"/>
    <w:rsid w:val="008F1963"/>
    <w:rsid w:val="00900B7B"/>
    <w:rsid w:val="0090145E"/>
    <w:rsid w:val="009124E8"/>
    <w:rsid w:val="00915F41"/>
    <w:rsid w:val="00917B92"/>
    <w:rsid w:val="0094580D"/>
    <w:rsid w:val="009517C6"/>
    <w:rsid w:val="00965A39"/>
    <w:rsid w:val="00975CC6"/>
    <w:rsid w:val="00977C0A"/>
    <w:rsid w:val="00977E9A"/>
    <w:rsid w:val="00980598"/>
    <w:rsid w:val="00990AC2"/>
    <w:rsid w:val="00991A6D"/>
    <w:rsid w:val="009943BE"/>
    <w:rsid w:val="009B58C4"/>
    <w:rsid w:val="009B6509"/>
    <w:rsid w:val="009D18A7"/>
    <w:rsid w:val="009E269F"/>
    <w:rsid w:val="009F7343"/>
    <w:rsid w:val="00A3199A"/>
    <w:rsid w:val="00A32C5D"/>
    <w:rsid w:val="00A35EBC"/>
    <w:rsid w:val="00A422D7"/>
    <w:rsid w:val="00A4380A"/>
    <w:rsid w:val="00A46E2E"/>
    <w:rsid w:val="00A60BC4"/>
    <w:rsid w:val="00A61EB3"/>
    <w:rsid w:val="00A8313A"/>
    <w:rsid w:val="00A85CD0"/>
    <w:rsid w:val="00A91F82"/>
    <w:rsid w:val="00A92636"/>
    <w:rsid w:val="00A94DA6"/>
    <w:rsid w:val="00A95DBA"/>
    <w:rsid w:val="00AB6081"/>
    <w:rsid w:val="00AE389B"/>
    <w:rsid w:val="00AF0D3C"/>
    <w:rsid w:val="00AF576E"/>
    <w:rsid w:val="00B02FF6"/>
    <w:rsid w:val="00B078AC"/>
    <w:rsid w:val="00B15373"/>
    <w:rsid w:val="00B241EC"/>
    <w:rsid w:val="00B25A69"/>
    <w:rsid w:val="00B265C6"/>
    <w:rsid w:val="00B31F4E"/>
    <w:rsid w:val="00B423A5"/>
    <w:rsid w:val="00B4782A"/>
    <w:rsid w:val="00B55F37"/>
    <w:rsid w:val="00B6259C"/>
    <w:rsid w:val="00B63987"/>
    <w:rsid w:val="00B63991"/>
    <w:rsid w:val="00B86847"/>
    <w:rsid w:val="00B86998"/>
    <w:rsid w:val="00B96564"/>
    <w:rsid w:val="00BA2AF5"/>
    <w:rsid w:val="00BA66C0"/>
    <w:rsid w:val="00BC342A"/>
    <w:rsid w:val="00BD0889"/>
    <w:rsid w:val="00BD3FB9"/>
    <w:rsid w:val="00BD6A5A"/>
    <w:rsid w:val="00BE1244"/>
    <w:rsid w:val="00BE242B"/>
    <w:rsid w:val="00C0479E"/>
    <w:rsid w:val="00C10957"/>
    <w:rsid w:val="00C21FB7"/>
    <w:rsid w:val="00C3411F"/>
    <w:rsid w:val="00C56C9D"/>
    <w:rsid w:val="00C71E88"/>
    <w:rsid w:val="00C864B2"/>
    <w:rsid w:val="00C9014B"/>
    <w:rsid w:val="00CA71E0"/>
    <w:rsid w:val="00CD0173"/>
    <w:rsid w:val="00CD4EAB"/>
    <w:rsid w:val="00CD5B0C"/>
    <w:rsid w:val="00CE0322"/>
    <w:rsid w:val="00CE1A8F"/>
    <w:rsid w:val="00CF5B45"/>
    <w:rsid w:val="00D03D89"/>
    <w:rsid w:val="00D04BA4"/>
    <w:rsid w:val="00D13DFF"/>
    <w:rsid w:val="00D15B9B"/>
    <w:rsid w:val="00D45549"/>
    <w:rsid w:val="00D45FF0"/>
    <w:rsid w:val="00D51573"/>
    <w:rsid w:val="00D5281F"/>
    <w:rsid w:val="00D52EB9"/>
    <w:rsid w:val="00D63324"/>
    <w:rsid w:val="00D64461"/>
    <w:rsid w:val="00D70B3B"/>
    <w:rsid w:val="00D742E1"/>
    <w:rsid w:val="00D75F75"/>
    <w:rsid w:val="00D93D4A"/>
    <w:rsid w:val="00D9559B"/>
    <w:rsid w:val="00D97BFA"/>
    <w:rsid w:val="00DA73BC"/>
    <w:rsid w:val="00DA7E06"/>
    <w:rsid w:val="00DB36E5"/>
    <w:rsid w:val="00DC368F"/>
    <w:rsid w:val="00DC5570"/>
    <w:rsid w:val="00DD08D2"/>
    <w:rsid w:val="00DD2029"/>
    <w:rsid w:val="00DD2041"/>
    <w:rsid w:val="00DD2F33"/>
    <w:rsid w:val="00DD6D56"/>
    <w:rsid w:val="00DE16A9"/>
    <w:rsid w:val="00DF4568"/>
    <w:rsid w:val="00E02FF8"/>
    <w:rsid w:val="00E05C86"/>
    <w:rsid w:val="00E10A0D"/>
    <w:rsid w:val="00E10A42"/>
    <w:rsid w:val="00E11224"/>
    <w:rsid w:val="00E12B41"/>
    <w:rsid w:val="00E147C1"/>
    <w:rsid w:val="00E16D3E"/>
    <w:rsid w:val="00E2375F"/>
    <w:rsid w:val="00E3007F"/>
    <w:rsid w:val="00E30566"/>
    <w:rsid w:val="00E352F3"/>
    <w:rsid w:val="00E37BBC"/>
    <w:rsid w:val="00E46388"/>
    <w:rsid w:val="00E475B1"/>
    <w:rsid w:val="00E60DD2"/>
    <w:rsid w:val="00E6593B"/>
    <w:rsid w:val="00E74AAD"/>
    <w:rsid w:val="00E77A9C"/>
    <w:rsid w:val="00E8545C"/>
    <w:rsid w:val="00E85680"/>
    <w:rsid w:val="00E87E21"/>
    <w:rsid w:val="00E93A73"/>
    <w:rsid w:val="00EA0193"/>
    <w:rsid w:val="00EA314D"/>
    <w:rsid w:val="00EA79E2"/>
    <w:rsid w:val="00EB1673"/>
    <w:rsid w:val="00EB3F50"/>
    <w:rsid w:val="00EB667B"/>
    <w:rsid w:val="00EB7D9C"/>
    <w:rsid w:val="00EC441F"/>
    <w:rsid w:val="00ED0E65"/>
    <w:rsid w:val="00EE755B"/>
    <w:rsid w:val="00F02130"/>
    <w:rsid w:val="00F15456"/>
    <w:rsid w:val="00F47AC2"/>
    <w:rsid w:val="00F55A57"/>
    <w:rsid w:val="00F611BF"/>
    <w:rsid w:val="00F7275F"/>
    <w:rsid w:val="00F80154"/>
    <w:rsid w:val="00F86192"/>
    <w:rsid w:val="00FA1FB5"/>
    <w:rsid w:val="00FC6B9B"/>
    <w:rsid w:val="00FD438D"/>
    <w:rsid w:val="00FE2246"/>
    <w:rsid w:val="00FE24E1"/>
    <w:rsid w:val="00FE2858"/>
    <w:rsid w:val="00FF435D"/>
    <w:rsid w:val="00FF6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4E8"/>
    <w:rPr>
      <w:sz w:val="24"/>
      <w:szCs w:val="24"/>
    </w:rPr>
  </w:style>
  <w:style w:type="paragraph" w:styleId="1">
    <w:name w:val="heading 1"/>
    <w:basedOn w:val="a"/>
    <w:qFormat/>
    <w:rsid w:val="009124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9124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9124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124E8"/>
    <w:pPr>
      <w:spacing w:before="100" w:beforeAutospacing="1" w:after="100" w:afterAutospacing="1"/>
    </w:pPr>
  </w:style>
  <w:style w:type="paragraph" w:styleId="a4">
    <w:name w:val="header"/>
    <w:basedOn w:val="a"/>
    <w:rsid w:val="009124E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124E8"/>
  </w:style>
  <w:style w:type="paragraph" w:styleId="a6">
    <w:name w:val="footer"/>
    <w:basedOn w:val="a"/>
    <w:rsid w:val="009124E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basedOn w:val="a0"/>
    <w:link w:val="3"/>
    <w:rsid w:val="0090145E"/>
    <w:rPr>
      <w:b/>
      <w:bCs/>
      <w:sz w:val="27"/>
      <w:szCs w:val="27"/>
    </w:rPr>
  </w:style>
  <w:style w:type="paragraph" w:styleId="a7">
    <w:name w:val="List Paragraph"/>
    <w:basedOn w:val="a"/>
    <w:uiPriority w:val="34"/>
    <w:qFormat/>
    <w:rsid w:val="00464A60"/>
    <w:pPr>
      <w:ind w:left="708"/>
    </w:pPr>
  </w:style>
  <w:style w:type="paragraph" w:styleId="a8">
    <w:name w:val="No Spacing"/>
    <w:uiPriority w:val="1"/>
    <w:qFormat/>
    <w:rsid w:val="00042411"/>
    <w:rPr>
      <w:sz w:val="24"/>
      <w:szCs w:val="24"/>
    </w:rPr>
  </w:style>
  <w:style w:type="character" w:customStyle="1" w:styleId="FontStyle31">
    <w:name w:val="Font Style31"/>
    <w:basedOn w:val="a0"/>
    <w:uiPriority w:val="99"/>
    <w:rsid w:val="005B6416"/>
    <w:rPr>
      <w:rFonts w:ascii="Times New Roman" w:hAnsi="Times New Roman" w:cs="Times New Roman"/>
      <w:b/>
      <w:bCs/>
      <w:sz w:val="18"/>
      <w:szCs w:val="18"/>
    </w:rPr>
  </w:style>
  <w:style w:type="paragraph" w:styleId="a9">
    <w:name w:val="Balloon Text"/>
    <w:basedOn w:val="a"/>
    <w:link w:val="aa"/>
    <w:semiHidden/>
    <w:unhideWhenUsed/>
    <w:rsid w:val="00917B9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917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3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7FD5A-6E3C-4478-9EB8-88721B9A3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1756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Tycoon</Company>
  <LinksUpToDate>false</LinksUpToDate>
  <CharactersWithSpaces>11748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777</dc:creator>
  <cp:keywords/>
  <dc:description/>
  <cp:lastModifiedBy>Temna</cp:lastModifiedBy>
  <cp:revision>9</cp:revision>
  <cp:lastPrinted>2018-07-10T06:15:00Z</cp:lastPrinted>
  <dcterms:created xsi:type="dcterms:W3CDTF">2018-07-06T10:38:00Z</dcterms:created>
  <dcterms:modified xsi:type="dcterms:W3CDTF">2018-07-11T10:25:00Z</dcterms:modified>
</cp:coreProperties>
</file>