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0D1E" w:rsidRDefault="008F0D1E" w:rsidP="008F0D1E"/>
    <w:p w:rsidR="008F0D1E" w:rsidRDefault="008F0D1E" w:rsidP="008F0D1E"/>
    <w:p w:rsidR="008F0D1E" w:rsidRDefault="008F0D1E" w:rsidP="008F0D1E"/>
    <w:p w:rsidR="008F0D1E" w:rsidRDefault="008F0D1E" w:rsidP="008F0D1E"/>
    <w:p w:rsidR="008F0D1E" w:rsidRDefault="008F0D1E" w:rsidP="008F0D1E"/>
    <w:p w:rsidR="008F0D1E" w:rsidRDefault="008F0D1E" w:rsidP="008F0D1E"/>
    <w:p w:rsidR="008F0D1E" w:rsidRDefault="008F0D1E" w:rsidP="008F0D1E"/>
    <w:p w:rsidR="008F0D1E" w:rsidRDefault="008F0D1E" w:rsidP="008F0D1E"/>
    <w:p w:rsidR="008F0D1E" w:rsidRDefault="008F0D1E" w:rsidP="008F0D1E"/>
    <w:p w:rsidR="008F0D1E" w:rsidRDefault="008F0D1E" w:rsidP="008F0D1E"/>
    <w:p w:rsidR="008F0D1E" w:rsidRDefault="008F0D1E" w:rsidP="008F0D1E"/>
    <w:p w:rsidR="008F0D1E" w:rsidRDefault="008F0D1E" w:rsidP="008F0D1E">
      <w:r>
        <w:t xml:space="preserve">Про    реєстрацію    народження     дитини,   яку </w:t>
      </w:r>
    </w:p>
    <w:p w:rsidR="008F0D1E" w:rsidRDefault="008F0D1E" w:rsidP="008F0D1E">
      <w:r>
        <w:t xml:space="preserve">відмовилися забрати з акушерського відділення   </w:t>
      </w:r>
    </w:p>
    <w:p w:rsidR="008F0D1E" w:rsidRDefault="008F0D1E" w:rsidP="008F0D1E">
      <w:r>
        <w:t>КНП  «Чорноморська  лікарня    Чорноморської</w:t>
      </w:r>
    </w:p>
    <w:p w:rsidR="008F0D1E" w:rsidRDefault="008F0D1E" w:rsidP="008F0D1E">
      <w:r>
        <w:t>міської ради Одеської області»</w:t>
      </w:r>
    </w:p>
    <w:p w:rsidR="008F0D1E" w:rsidRDefault="008F0D1E" w:rsidP="008F0D1E"/>
    <w:p w:rsidR="008F0D1E" w:rsidRDefault="008F0D1E" w:rsidP="008F0D1E"/>
    <w:p w:rsidR="008F0D1E" w:rsidRDefault="008F0D1E" w:rsidP="008F0D1E">
      <w:pPr>
        <w:jc w:val="both"/>
      </w:pPr>
      <w:r>
        <w:t xml:space="preserve">            При розгляді матеріалів служби у справах дітей встановлено:</w:t>
      </w:r>
    </w:p>
    <w:p w:rsidR="008F0D1E" w:rsidRDefault="008F0D1E" w:rsidP="008F0D1E">
      <w:pPr>
        <w:jc w:val="both"/>
      </w:pPr>
      <w:r>
        <w:t xml:space="preserve">            17 квітня 2019 року  в акушерському відділенні КНП «Чорноморська  лікарня Чорноморської міської ради Одеської області» </w:t>
      </w:r>
      <w:r w:rsidR="00AA046C" w:rsidRPr="00AA046C">
        <w:t>_</w:t>
      </w:r>
      <w:r>
        <w:t xml:space="preserve">, 28.02.1992 </w:t>
      </w:r>
      <w:proofErr w:type="spellStart"/>
      <w:r>
        <w:t>р.н</w:t>
      </w:r>
      <w:proofErr w:type="spellEnd"/>
      <w:r>
        <w:t xml:space="preserve">., паспорт серії КМ № </w:t>
      </w:r>
      <w:r w:rsidR="00AA046C" w:rsidRPr="00AA046C">
        <w:t>_</w:t>
      </w:r>
      <w:r>
        <w:t xml:space="preserve">, виданий </w:t>
      </w:r>
      <w:proofErr w:type="spellStart"/>
      <w:r>
        <w:t>Іллічівським</w:t>
      </w:r>
      <w:proofErr w:type="spellEnd"/>
      <w:r>
        <w:t xml:space="preserve"> МВ ГУМВС України в Одеській області 04.03.2008 року, зареєстрована за адресою: Одеська область, м. Чорноморськ,  вулиця Парусна, 16, квартира 48,  народила дитину жіночої статі, яку відмовилася забрати. </w:t>
      </w:r>
    </w:p>
    <w:p w:rsidR="008F0D1E" w:rsidRDefault="008F0D1E" w:rsidP="008F0D1E">
      <w:pPr>
        <w:jc w:val="both"/>
      </w:pPr>
      <w:r>
        <w:t xml:space="preserve">Акушером-гінекологом акушерського відділення КНП «Чорноморська  лікарня    Чорноморської міської ради Одеської області» </w:t>
      </w:r>
      <w:proofErr w:type="spellStart"/>
      <w:r>
        <w:t>Косинкіною</w:t>
      </w:r>
      <w:proofErr w:type="spellEnd"/>
      <w:r>
        <w:t xml:space="preserve"> С.О. у присутності заступника начальника сектору превенції Чорноморського ВП майора поліції Барон Л.І.,  начальника служби у справах  дітей виконавчого комітету Чорноморської міської ради Одеської області Гудкової Л.Ю., заступника директора – начальника відділу Чорноморського міського ЦСССДМ Шереметьєвої С.О. 18.04.2019 року був складений акт  закладу охорони здоров’я та органу внутрішніх справ України про дитину, яку батьки (матір або батько), інші родичі або законний представник відмовилися  забрати з пологового будинку, іншого закладу охорони здоров’я у  відповідності до  спільного Наказу  міністерств охорони здоров’я  і внутрішніх справ України від 17.12.2013 року   за              N 1095/1239.</w:t>
      </w:r>
    </w:p>
    <w:p w:rsidR="008F0D1E" w:rsidRDefault="008F0D1E" w:rsidP="008F0D1E">
      <w:pPr>
        <w:ind w:firstLine="708"/>
        <w:jc w:val="both"/>
      </w:pPr>
      <w:r>
        <w:t xml:space="preserve"> Медичне свідоцтво про народження дитини № 140 від 19.04.2019 року видане начальнику служби у справах дітей Гудковій Л.Ю.</w:t>
      </w:r>
    </w:p>
    <w:p w:rsidR="008F0D1E" w:rsidRDefault="008F0D1E" w:rsidP="008F0D1E">
      <w:pPr>
        <w:jc w:val="both"/>
      </w:pPr>
      <w:r>
        <w:t xml:space="preserve">            Породілля </w:t>
      </w:r>
      <w:r w:rsidR="00AA046C" w:rsidRPr="00AA046C">
        <w:rPr>
          <w:lang w:val="ru-RU"/>
        </w:rPr>
        <w:t>_</w:t>
      </w:r>
      <w:r>
        <w:t xml:space="preserve">  залишила акушерське відділення ДЗ «Іллічівська басейнова лікарня на водному транспорті МОЗ України».</w:t>
      </w:r>
    </w:p>
    <w:p w:rsidR="008F0D1E" w:rsidRDefault="008F0D1E" w:rsidP="008F0D1E">
      <w:pPr>
        <w:jc w:val="both"/>
      </w:pPr>
      <w:r>
        <w:t xml:space="preserve">            На даний час дитина перебуває в дитячому відділенні КНП «Чорноморська  лікарня Чорноморської міської ради Одеської області»</w:t>
      </w:r>
    </w:p>
    <w:p w:rsidR="008F0D1E" w:rsidRDefault="008F0D1E" w:rsidP="008F0D1E">
      <w:pPr>
        <w:jc w:val="both"/>
      </w:pPr>
      <w:r>
        <w:tab/>
        <w:t xml:space="preserve">Породілля, її представники або родичі стосовно подальшої долі дитини до служби у справах дітей Чорноморської міської ради не зверталися. </w:t>
      </w:r>
    </w:p>
    <w:p w:rsidR="008F0D1E" w:rsidRDefault="008F0D1E" w:rsidP="008F0D1E">
      <w:pPr>
        <w:jc w:val="both"/>
      </w:pPr>
      <w:r>
        <w:t xml:space="preserve">            На підставі викладеного та у відповідності до  п.2  ч. 1 ст. 135 Сімейного кодексу України, п. 7 Закону України «Про державну реєстрацію актів  цивільного стану»,          </w:t>
      </w:r>
      <w:proofErr w:type="spellStart"/>
      <w:r>
        <w:t>п.п</w:t>
      </w:r>
      <w:proofErr w:type="spellEnd"/>
      <w:r>
        <w:t xml:space="preserve">. 69, 70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п. 9 розділу ІІІ Правил державної реєстрації актів цивільного стану в Україні, затверджених наказом Міністерства юстиції України  18.10.2000 р. № 52/5,  </w:t>
      </w:r>
    </w:p>
    <w:p w:rsidR="008F0D1E" w:rsidRDefault="008F0D1E" w:rsidP="008F0D1E">
      <w:pPr>
        <w:jc w:val="both"/>
      </w:pPr>
    </w:p>
    <w:p w:rsidR="008F0D1E" w:rsidRDefault="008F0D1E" w:rsidP="008F0D1E">
      <w:pPr>
        <w:jc w:val="center"/>
      </w:pPr>
      <w:r>
        <w:t>виконавчий комітет Чорноморської міської ради Одеської області вирішив:</w:t>
      </w:r>
    </w:p>
    <w:p w:rsidR="008F0D1E" w:rsidRDefault="008F0D1E" w:rsidP="008F0D1E">
      <w:pPr>
        <w:jc w:val="both"/>
      </w:pPr>
    </w:p>
    <w:p w:rsidR="008F0D1E" w:rsidRDefault="008F0D1E" w:rsidP="008F0D1E">
      <w:pPr>
        <w:jc w:val="both"/>
      </w:pPr>
      <w:r>
        <w:lastRenderedPageBreak/>
        <w:t xml:space="preserve">            1.    Чорноморському міському відділу  державної реєстрації  актів цивільного стану Головного територіального управління юстиції в Одеській області (Демчук І.В.) здійснити реєстрацію народження дитини (дівчинки), яку народила </w:t>
      </w:r>
      <w:r w:rsidR="00AA046C" w:rsidRPr="00B90232">
        <w:t>_</w:t>
      </w:r>
      <w:r>
        <w:t xml:space="preserve"> та відмовилася її забрати з акушерського відділення КНП «Чорноморська  лікарня    Чорноморської міської ради Одеської області»,  за заявою представника служби у справах дітей виконавчого комітету Чорноморської міської ради Одеської області.</w:t>
      </w:r>
    </w:p>
    <w:p w:rsidR="008F0D1E" w:rsidRDefault="008F0D1E" w:rsidP="008F0D1E">
      <w:pPr>
        <w:jc w:val="both"/>
      </w:pPr>
      <w:r>
        <w:t xml:space="preserve">            1.1.  При реєстрації народження присвоїти дитині прізвище  «</w:t>
      </w:r>
      <w:r w:rsidR="00AA046C" w:rsidRPr="00AA046C">
        <w:t>_</w:t>
      </w:r>
      <w:r>
        <w:t>»,  ім’я   «</w:t>
      </w:r>
      <w:r w:rsidR="00B90232" w:rsidRPr="00B90232">
        <w:t>_</w:t>
      </w:r>
      <w:r>
        <w:t>»,  по батькові   «</w:t>
      </w:r>
      <w:r w:rsidR="00B90232" w:rsidRPr="00B90232">
        <w:t>_</w:t>
      </w:r>
      <w:bookmarkStart w:id="0" w:name="_GoBack"/>
      <w:bookmarkEnd w:id="0"/>
      <w:r>
        <w:t>».</w:t>
      </w:r>
    </w:p>
    <w:p w:rsidR="008F0D1E" w:rsidRDefault="008F0D1E" w:rsidP="008F0D1E">
      <w:pPr>
        <w:jc w:val="both"/>
      </w:pPr>
      <w:r>
        <w:t xml:space="preserve">            1.2. Вказати дату народження «17.04.2019 року», місце народження «місто Чорноморськ Одеської області».</w:t>
      </w:r>
    </w:p>
    <w:p w:rsidR="008F0D1E" w:rsidRDefault="008F0D1E" w:rsidP="008F0D1E">
      <w:pPr>
        <w:jc w:val="both"/>
      </w:pPr>
      <w:r>
        <w:t xml:space="preserve">            1.3. Батьками  дитини записати: мати «</w:t>
      </w:r>
      <w:r w:rsidR="00AA046C" w:rsidRPr="00AA046C">
        <w:rPr>
          <w:lang w:val="ru-RU"/>
        </w:rPr>
        <w:t>_</w:t>
      </w:r>
      <w:r>
        <w:t>», батько «</w:t>
      </w:r>
      <w:r w:rsidR="00AA046C" w:rsidRPr="00AA046C">
        <w:rPr>
          <w:lang w:val="ru-RU"/>
        </w:rPr>
        <w:t>_</w:t>
      </w:r>
      <w:r>
        <w:t>», відомості про яких внести у відповідності  до ч. 2 ст. 135 Сімейного кодексу України.</w:t>
      </w:r>
    </w:p>
    <w:p w:rsidR="008F0D1E" w:rsidRDefault="008F0D1E" w:rsidP="008F0D1E">
      <w:pPr>
        <w:jc w:val="both"/>
      </w:pPr>
      <w:r>
        <w:t xml:space="preserve">            </w:t>
      </w:r>
    </w:p>
    <w:p w:rsidR="008F0D1E" w:rsidRDefault="008F0D1E" w:rsidP="008F0D1E">
      <w:pPr>
        <w:ind w:firstLine="708"/>
        <w:jc w:val="both"/>
      </w:pPr>
      <w:r>
        <w:t>2.   Дозволити представнику  служби у справах дітей  Чорноморської міської ради Одеської області    отримати свідоцтво про народження дитини.</w:t>
      </w:r>
    </w:p>
    <w:p w:rsidR="008F0D1E" w:rsidRDefault="008F0D1E" w:rsidP="008F0D1E">
      <w:pPr>
        <w:ind w:firstLine="708"/>
        <w:jc w:val="both"/>
      </w:pPr>
    </w:p>
    <w:p w:rsidR="008F0D1E" w:rsidRDefault="008F0D1E" w:rsidP="008F0D1E">
      <w:pPr>
        <w:jc w:val="both"/>
      </w:pPr>
      <w:r>
        <w:t xml:space="preserve">            3.  Контроль за виконанням рішення покласти на керуючу справами виконавчого комітету Чорноморської міської ради Кушніренко Н.В.</w:t>
      </w:r>
    </w:p>
    <w:p w:rsidR="008F0D1E" w:rsidRDefault="008F0D1E" w:rsidP="008F0D1E">
      <w:pPr>
        <w:jc w:val="both"/>
      </w:pPr>
    </w:p>
    <w:p w:rsidR="008F0D1E" w:rsidRDefault="008F0D1E" w:rsidP="008F0D1E">
      <w:pPr>
        <w:jc w:val="both"/>
      </w:pPr>
    </w:p>
    <w:p w:rsidR="007C3D79" w:rsidRDefault="008F0D1E" w:rsidP="008F0D1E">
      <w:r>
        <w:t xml:space="preserve">Міський голова                                                                                                  В.Я. Хмельнюк </w:t>
      </w:r>
    </w:p>
    <w:sectPr w:rsidR="007C3D79" w:rsidSect="005968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8F0D1E"/>
    <w:rsid w:val="000236BC"/>
    <w:rsid w:val="000526ED"/>
    <w:rsid w:val="0017400F"/>
    <w:rsid w:val="00185A7A"/>
    <w:rsid w:val="00244172"/>
    <w:rsid w:val="0025407F"/>
    <w:rsid w:val="0026258A"/>
    <w:rsid w:val="00284584"/>
    <w:rsid w:val="00311181"/>
    <w:rsid w:val="00351FCB"/>
    <w:rsid w:val="0037580E"/>
    <w:rsid w:val="003904B9"/>
    <w:rsid w:val="00443F1A"/>
    <w:rsid w:val="00457CCE"/>
    <w:rsid w:val="004A18BD"/>
    <w:rsid w:val="004C5FD7"/>
    <w:rsid w:val="004D325F"/>
    <w:rsid w:val="0053229F"/>
    <w:rsid w:val="00562314"/>
    <w:rsid w:val="005968B2"/>
    <w:rsid w:val="005B3D78"/>
    <w:rsid w:val="00611EAD"/>
    <w:rsid w:val="0062701E"/>
    <w:rsid w:val="0064414F"/>
    <w:rsid w:val="006C7EBD"/>
    <w:rsid w:val="006D1C8E"/>
    <w:rsid w:val="007926DB"/>
    <w:rsid w:val="007A24C3"/>
    <w:rsid w:val="007C75FE"/>
    <w:rsid w:val="007E2C12"/>
    <w:rsid w:val="008F0D1E"/>
    <w:rsid w:val="00901A51"/>
    <w:rsid w:val="009C7352"/>
    <w:rsid w:val="009E07D5"/>
    <w:rsid w:val="00A23413"/>
    <w:rsid w:val="00A37F3B"/>
    <w:rsid w:val="00A45537"/>
    <w:rsid w:val="00A77D6F"/>
    <w:rsid w:val="00A90F96"/>
    <w:rsid w:val="00A93CC3"/>
    <w:rsid w:val="00AA046C"/>
    <w:rsid w:val="00B90232"/>
    <w:rsid w:val="00BA5DD4"/>
    <w:rsid w:val="00BC165B"/>
    <w:rsid w:val="00BD04B1"/>
    <w:rsid w:val="00BE01B1"/>
    <w:rsid w:val="00C07074"/>
    <w:rsid w:val="00C21F4B"/>
    <w:rsid w:val="00C75455"/>
    <w:rsid w:val="00CD2F7A"/>
    <w:rsid w:val="00CE3561"/>
    <w:rsid w:val="00D244FA"/>
    <w:rsid w:val="00D5748C"/>
    <w:rsid w:val="00D57662"/>
    <w:rsid w:val="00D813F0"/>
    <w:rsid w:val="00D82FC8"/>
    <w:rsid w:val="00DB22A8"/>
    <w:rsid w:val="00DD2C22"/>
    <w:rsid w:val="00E57757"/>
    <w:rsid w:val="00EA2DE4"/>
    <w:rsid w:val="00EC6637"/>
    <w:rsid w:val="00F56CCB"/>
    <w:rsid w:val="00F6361D"/>
    <w:rsid w:val="00F96AD9"/>
    <w:rsid w:val="00FA5EE2"/>
    <w:rsid w:val="00FC7F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8869C"/>
  <w15:docId w15:val="{6A1940F2-46C6-4588-8D99-ECD4DB8E9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before="25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0D1E"/>
    <w:pPr>
      <w:spacing w:before="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5361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582</Words>
  <Characters>3320</Characters>
  <Application>Microsoft Office Word</Application>
  <DocSecurity>0</DocSecurity>
  <Lines>27</Lines>
  <Paragraphs>7</Paragraphs>
  <ScaleCrop>false</ScaleCrop>
  <Company>WolfishLair</Company>
  <LinksUpToDate>false</LinksUpToDate>
  <CharactersWithSpaces>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HawkPC</cp:lastModifiedBy>
  <cp:revision>5</cp:revision>
  <dcterms:created xsi:type="dcterms:W3CDTF">2019-04-25T10:29:00Z</dcterms:created>
  <dcterms:modified xsi:type="dcterms:W3CDTF">2019-04-25T12:35:00Z</dcterms:modified>
</cp:coreProperties>
</file>