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Default="001B4B81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</w:rPr>
        <w:t xml:space="preserve">Висновок </w:t>
      </w:r>
    </w:p>
    <w:p w:rsidR="000A2EE9" w:rsidRDefault="00BF1D72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1B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Чорноморської міської ради </w:t>
      </w:r>
    </w:p>
    <w:p w:rsidR="003576C1" w:rsidRPr="001B4B81" w:rsidRDefault="00B23F09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Одеської області </w:t>
      </w:r>
      <w:r w:rsidR="006166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B4B81" w:rsidRPr="001B4B81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="001B4B81" w:rsidRPr="001B4B81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="001B4B81" w:rsidRPr="001B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Чорноморської міської ради </w:t>
      </w:r>
      <w:r w:rsidR="006166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Одеської області 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AD67DE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D67DE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D67D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р. </w:t>
      </w:r>
      <w:r w:rsidR="006166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AD67DE">
        <w:rPr>
          <w:rFonts w:ascii="Times New Roman" w:hAnsi="Times New Roman" w:cs="Times New Roman"/>
          <w:b/>
          <w:sz w:val="28"/>
          <w:szCs w:val="28"/>
          <w:lang w:val="uk-UA"/>
        </w:rPr>
        <w:t>382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>-VII "Про бюджет міста Чорноморська на 201</w:t>
      </w:r>
      <w:r w:rsidR="00AD67D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рік"</w:t>
      </w:r>
    </w:p>
    <w:p w:rsidR="001B4B81" w:rsidRPr="00616630" w:rsidRDefault="001B4B81" w:rsidP="006166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F2D26" w:rsidRPr="00616630" w:rsidRDefault="002F2D26" w:rsidP="006166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</w:t>
      </w:r>
      <w:r w:rsidRPr="00616630">
        <w:rPr>
          <w:rFonts w:ascii="Times New Roman" w:eastAsia="Calibri" w:hAnsi="Times New Roman" w:cs="Times New Roman"/>
          <w:sz w:val="24"/>
          <w:szCs w:val="24"/>
          <w:lang w:val="uk-UA"/>
        </w:rPr>
        <w:t>п. 4 статті 14, статей 15, 52, 72, п. 8 статті 78, статті 85  Бюджетного  кодексу України</w:t>
      </w:r>
      <w:r w:rsidR="00616630" w:rsidRPr="0061663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1663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фінансовим управлінням Чорноморської міської ради Одеської області підготовлено проект рішення "Про внесення змін та доповнень до рішення Чорноморської міської ради Одеської області від </w:t>
      </w:r>
      <w:r w:rsidR="000A2EE9" w:rsidRPr="0061663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D67D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0A2EE9"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67DE">
        <w:rPr>
          <w:rFonts w:ascii="Times New Roman" w:hAnsi="Times New Roman" w:cs="Times New Roman"/>
          <w:sz w:val="24"/>
          <w:szCs w:val="24"/>
          <w:lang w:val="uk-UA"/>
        </w:rPr>
        <w:t>січня</w:t>
      </w:r>
      <w:r w:rsidR="000A2EE9"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AD67D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AD67DE">
        <w:rPr>
          <w:rFonts w:ascii="Times New Roman" w:hAnsi="Times New Roman" w:cs="Times New Roman"/>
          <w:sz w:val="24"/>
          <w:szCs w:val="24"/>
          <w:lang w:val="uk-UA"/>
        </w:rPr>
        <w:t>382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61663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 "Про бюджет міста Чорноморська на 201</w:t>
      </w:r>
      <w:r w:rsidR="00AD67D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рік".</w:t>
      </w:r>
    </w:p>
    <w:p w:rsidR="00132EAC" w:rsidRPr="00616630" w:rsidRDefault="00616630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16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="00132EAC" w:rsidRPr="00616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Відповідно до ст. 72 Бюджетного кодексу України місцевий бюджет може затверджуватися з дефіцитом за загальним фондом у разі використання вільного залишку бюджетних коштів (шляхом внесення змін до рішення про місцевий бюджет за результатами річного звіту про виконання місцевого бюджету за попередній бюджетний період).</w:t>
      </w:r>
    </w:p>
    <w:p w:rsidR="00132EAC" w:rsidRPr="00616630" w:rsidRDefault="00132EAC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66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EE1ECC" w:rsidRPr="00616630">
        <w:rPr>
          <w:rFonts w:ascii="Times New Roman" w:hAnsi="Times New Roman" w:cs="Times New Roman"/>
          <w:b/>
          <w:sz w:val="24"/>
          <w:szCs w:val="24"/>
          <w:lang w:val="uk-UA"/>
        </w:rPr>
        <w:t>Відповідно до звіту про виконання</w:t>
      </w:r>
      <w:r w:rsidR="008915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бюджету міста Чорноморська за 2018 рік </w:t>
      </w:r>
      <w:r w:rsidR="00EE1ECC" w:rsidRPr="006166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на рахунках бюджету</w:t>
      </w:r>
      <w:r w:rsidR="008915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міста </w:t>
      </w:r>
      <w:r w:rsidR="004132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станом на 1 січня 2019 року утворилися </w:t>
      </w:r>
      <w:r w:rsidR="00EE1ECC" w:rsidRPr="006166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залишки коштів, які пропонуються до розподілу, що сформовані у </w:t>
      </w:r>
      <w:r w:rsidR="004132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зведених </w:t>
      </w:r>
      <w:r w:rsidR="00EE1ECC" w:rsidRPr="00616630">
        <w:rPr>
          <w:rFonts w:ascii="Times New Roman" w:hAnsi="Times New Roman" w:cs="Times New Roman"/>
          <w:b/>
          <w:sz w:val="24"/>
          <w:szCs w:val="24"/>
          <w:lang w:val="uk-UA"/>
        </w:rPr>
        <w:t>пропозиціях щодо внесення змін до видаткової частини бюджету міста Чорноморська на 201</w:t>
      </w:r>
      <w:r w:rsidR="00AD67DE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EE1ECC" w:rsidRPr="006166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 (додаються) на підставі звернень та розрахунків головних розпорядників коштів бюджету</w:t>
      </w:r>
      <w:r w:rsidR="008915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міста</w:t>
      </w:r>
      <w:r w:rsidR="00EE1ECC" w:rsidRPr="006166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</w:p>
    <w:p w:rsidR="001E6BE5" w:rsidRDefault="001E6BE5" w:rsidP="00FC201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Крім того, рішенням Одеської обласної ради від 22.02.2019р</w:t>
      </w:r>
      <w:r w:rsidRPr="00CF33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№ </w:t>
      </w:r>
      <w:r w:rsidR="00CF33B9" w:rsidRPr="00CF33B9">
        <w:rPr>
          <w:rFonts w:ascii="Times New Roman" w:hAnsi="Times New Roman" w:cs="Times New Roman"/>
          <w:b/>
          <w:sz w:val="24"/>
          <w:szCs w:val="24"/>
          <w:lang w:val="uk-UA"/>
        </w:rPr>
        <w:t>941</w:t>
      </w:r>
      <w:r w:rsidRPr="00CF33B9">
        <w:rPr>
          <w:rFonts w:ascii="Times New Roman" w:hAnsi="Times New Roman" w:cs="Times New Roman"/>
          <w:b/>
          <w:sz w:val="24"/>
          <w:szCs w:val="24"/>
          <w:lang w:val="uk-UA"/>
        </w:rPr>
        <w:t>-VII "Про</w:t>
      </w:r>
      <w:r w:rsidRPr="001E6B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внесення змін до рішення обласної ради від 21 грудня 2018 року № 913-</w:t>
      </w:r>
      <w:r w:rsidRPr="001E6BE5">
        <w:rPr>
          <w:rFonts w:ascii="Times New Roman" w:hAnsi="Times New Roman" w:cs="Times New Roman"/>
          <w:b/>
          <w:sz w:val="24"/>
          <w:szCs w:val="24"/>
        </w:rPr>
        <w:t>V</w:t>
      </w:r>
      <w:r w:rsidRPr="001E6B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Pr="001E6BE5">
        <w:rPr>
          <w:rFonts w:ascii="Times New Roman" w:hAnsi="Times New Roman" w:cs="Times New Roman"/>
          <w:b/>
          <w:sz w:val="24"/>
          <w:szCs w:val="24"/>
          <w:lang w:val="uk-UA"/>
        </w:rPr>
        <w:t>Про обласний бюджет Одеської області на 2019 рік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", місту Чорноморську розподілено наступні субвенції :</w:t>
      </w:r>
    </w:p>
    <w:p w:rsidR="001E6BE5" w:rsidRPr="00FC2014" w:rsidRDefault="001E6BE5" w:rsidP="00FC20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2014">
        <w:rPr>
          <w:rFonts w:ascii="Times New Roman" w:hAnsi="Times New Roman" w:cs="Times New Roman"/>
          <w:sz w:val="24"/>
          <w:szCs w:val="24"/>
          <w:lang w:val="uk-UA"/>
        </w:rPr>
        <w:t>- на здійснення переданих видатків у сфері освіти за рахунок коштів освітньої субвенції (</w:t>
      </w:r>
      <w:proofErr w:type="spellStart"/>
      <w:r w:rsidRPr="00FC2014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FC2014">
        <w:rPr>
          <w:rFonts w:ascii="Times New Roman" w:hAnsi="Times New Roman" w:cs="Times New Roman"/>
          <w:sz w:val="24"/>
          <w:szCs w:val="24"/>
          <w:lang w:val="uk-UA"/>
        </w:rPr>
        <w:t xml:space="preserve"> - ресурсні центри) </w:t>
      </w:r>
      <w:r w:rsidR="00890CD3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 xml:space="preserve"> 363</w:t>
      </w:r>
      <w:r w:rsidR="00890CD3">
        <w:rPr>
          <w:rFonts w:ascii="Times New Roman" w:hAnsi="Times New Roman" w:cs="Times New Roman"/>
          <w:sz w:val="24"/>
          <w:szCs w:val="24"/>
          <w:lang w:val="uk-UA"/>
        </w:rPr>
        <w:t xml:space="preserve"> 000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 xml:space="preserve"> гривень;</w:t>
      </w:r>
    </w:p>
    <w:p w:rsidR="001E6BE5" w:rsidRPr="00FC2014" w:rsidRDefault="001E6BE5" w:rsidP="00FC20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2014">
        <w:rPr>
          <w:rFonts w:ascii="Times New Roman" w:hAnsi="Times New Roman" w:cs="Times New Roman"/>
          <w:sz w:val="24"/>
          <w:szCs w:val="24"/>
          <w:lang w:val="uk-UA"/>
        </w:rPr>
        <w:t xml:space="preserve">- за рахунок залишку коштів освітньої субвенції, що утворився на початок бюджетного періоду (закупівля україномовних дидактичних матеріалів) </w:t>
      </w:r>
      <w:r w:rsidR="00890CD3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 xml:space="preserve"> 212</w:t>
      </w:r>
      <w:r w:rsidR="00890CD3">
        <w:rPr>
          <w:rFonts w:ascii="Times New Roman" w:hAnsi="Times New Roman" w:cs="Times New Roman"/>
          <w:sz w:val="24"/>
          <w:szCs w:val="24"/>
          <w:lang w:val="uk-UA"/>
        </w:rPr>
        <w:t xml:space="preserve"> 00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>0  гривень;</w:t>
      </w:r>
    </w:p>
    <w:p w:rsidR="001E6BE5" w:rsidRPr="00FC2014" w:rsidRDefault="001E6BE5" w:rsidP="00FC20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2014">
        <w:rPr>
          <w:rFonts w:ascii="Times New Roman" w:hAnsi="Times New Roman" w:cs="Times New Roman"/>
          <w:sz w:val="24"/>
          <w:szCs w:val="24"/>
          <w:lang w:val="uk-UA"/>
        </w:rPr>
        <w:t xml:space="preserve">- на здійснення переданих видатків у сфері охорони здоров'я за рахунок коштів медичної субвенції (цільові кошти для медичного обслуговування внутрішньо переміщених осіб) </w:t>
      </w:r>
      <w:r w:rsidR="00890CD3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 xml:space="preserve"> 433</w:t>
      </w:r>
      <w:r w:rsidR="00890CD3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>343</w:t>
      </w:r>
      <w:r w:rsidR="00890C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>гривень,</w:t>
      </w:r>
    </w:p>
    <w:p w:rsidR="00FC2014" w:rsidRDefault="00FC2014" w:rsidP="00FC20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6BE5" w:rsidRDefault="001E6BE5" w:rsidP="00FC201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та зменшено річні обсяги субвенцій :</w:t>
      </w:r>
    </w:p>
    <w:p w:rsidR="001E6BE5" w:rsidRPr="00FC2014" w:rsidRDefault="001E6BE5" w:rsidP="00FC20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2014">
        <w:rPr>
          <w:rFonts w:ascii="Times New Roman" w:hAnsi="Times New Roman" w:cs="Times New Roman"/>
          <w:sz w:val="24"/>
          <w:szCs w:val="24"/>
          <w:lang w:val="uk-UA"/>
        </w:rPr>
        <w:t>- на виплату допомоги сім'ям з дітьми, малозабезпеченим сім'ям, особам, які не мають права на пенсію, особам з інвалідністю, дітям з інвалідністю, тимчасової державної допомоги дітям, тимчасової державної соціальної допомоги непрацюючій особі, яка досягла загального пенсійного віку, але не набула права на пенсійну виплату, допомоги по догляду за особами з інвалідністю I чи II групи внаслідок психічного розладу, компенсаційної виплати непрацюючій працездатній особі, яка доглядає за особою з інвалідністю I групи, а також за особою, яка досягла 80</w:t>
      </w:r>
      <w:r w:rsidR="00C52A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>- річного віку за рахунок відповідної субвенції з державного бюджету - на 3</w:t>
      </w:r>
      <w:r w:rsidR="00C52AB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>295</w:t>
      </w:r>
      <w:r w:rsidR="00C52AB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52AB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 xml:space="preserve"> гривень;</w:t>
      </w:r>
    </w:p>
    <w:p w:rsidR="001E6BE5" w:rsidRDefault="001E6BE5" w:rsidP="00FC20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2014">
        <w:rPr>
          <w:rFonts w:ascii="Times New Roman" w:hAnsi="Times New Roman" w:cs="Times New Roman"/>
          <w:sz w:val="24"/>
          <w:szCs w:val="24"/>
          <w:lang w:val="uk-UA"/>
        </w:rPr>
        <w:t>- на виконання інвестиційних проектів - на 600</w:t>
      </w:r>
      <w:r w:rsidR="00C52ABC">
        <w:rPr>
          <w:rFonts w:ascii="Times New Roman" w:hAnsi="Times New Roman" w:cs="Times New Roman"/>
          <w:sz w:val="24"/>
          <w:szCs w:val="24"/>
          <w:lang w:val="uk-UA"/>
        </w:rPr>
        <w:t xml:space="preserve"> 00</w:t>
      </w:r>
      <w:r w:rsidRPr="00FC2014">
        <w:rPr>
          <w:rFonts w:ascii="Times New Roman" w:hAnsi="Times New Roman" w:cs="Times New Roman"/>
          <w:sz w:val="24"/>
          <w:szCs w:val="24"/>
          <w:lang w:val="uk-UA"/>
        </w:rPr>
        <w:t>0 гривень.</w:t>
      </w:r>
    </w:p>
    <w:p w:rsidR="00B33A70" w:rsidRDefault="00B33A70" w:rsidP="00FC20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3A70" w:rsidRPr="00B33A70" w:rsidRDefault="00B33A70" w:rsidP="00FC20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Розпорядженням Одеської обласної державної адміністрації від 21.03.2019р. № 371/А-2019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″</w:t>
      </w:r>
      <w:r w:rsidRPr="00B33A70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Pr="00B33A70">
        <w:rPr>
          <w:rFonts w:ascii="Times New Roman" w:hAnsi="Times New Roman" w:cs="Times New Roman"/>
          <w:sz w:val="24"/>
          <w:szCs w:val="24"/>
          <w:lang w:val="uk-UA"/>
        </w:rPr>
        <w:t xml:space="preserve"> перерозподіл доходів та видатків обласного бюджету на 2019 </w:t>
      </w:r>
      <w:proofErr w:type="spellStart"/>
      <w:r w:rsidRPr="00B33A70">
        <w:rPr>
          <w:rFonts w:ascii="Times New Roman" w:hAnsi="Times New Roman" w:cs="Times New Roman"/>
          <w:sz w:val="24"/>
          <w:szCs w:val="24"/>
          <w:lang w:val="uk-UA"/>
        </w:rPr>
        <w:t>рік</w:t>
      </w:r>
      <w:r>
        <w:rPr>
          <w:rFonts w:ascii="Times New Roman" w:hAnsi="Times New Roman" w:cs="Times New Roman"/>
          <w:sz w:val="24"/>
          <w:szCs w:val="24"/>
          <w:lang w:val="uk-UA"/>
        </w:rPr>
        <w:t>″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місту Чорноморську передбачено додатково субвенцію </w:t>
      </w:r>
      <w:r w:rsidRPr="00B33A70">
        <w:rPr>
          <w:rFonts w:ascii="Times New Roman" w:hAnsi="Times New Roman" w:cs="Times New Roman"/>
          <w:sz w:val="24"/>
          <w:szCs w:val="24"/>
          <w:lang w:val="uk-UA"/>
        </w:rPr>
        <w:t xml:space="preserve">з державного бюджету на забезпечення якісної, сучасної та доступної загальної середньої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″</w:t>
      </w:r>
      <w:r w:rsidRPr="00B33A70">
        <w:rPr>
          <w:rFonts w:ascii="Times New Roman" w:hAnsi="Times New Roman" w:cs="Times New Roman"/>
          <w:sz w:val="24"/>
          <w:szCs w:val="24"/>
          <w:lang w:val="uk-UA"/>
        </w:rPr>
        <w:t>Нова</w:t>
      </w:r>
      <w:proofErr w:type="spellEnd"/>
      <w:r w:rsidRPr="00B33A70">
        <w:rPr>
          <w:rFonts w:ascii="Times New Roman" w:hAnsi="Times New Roman" w:cs="Times New Roman"/>
          <w:sz w:val="24"/>
          <w:szCs w:val="24"/>
          <w:lang w:val="uk-UA"/>
        </w:rPr>
        <w:t xml:space="preserve"> українська </w:t>
      </w:r>
      <w:proofErr w:type="spellStart"/>
      <w:r w:rsidRPr="00B33A70">
        <w:rPr>
          <w:rFonts w:ascii="Times New Roman" w:hAnsi="Times New Roman" w:cs="Times New Roman"/>
          <w:sz w:val="24"/>
          <w:szCs w:val="24"/>
          <w:lang w:val="uk-UA"/>
        </w:rPr>
        <w:t>школа</w:t>
      </w:r>
      <w:r>
        <w:rPr>
          <w:rFonts w:ascii="Times New Roman" w:hAnsi="Times New Roman" w:cs="Times New Roman"/>
          <w:sz w:val="24"/>
          <w:szCs w:val="24"/>
          <w:lang w:val="uk-UA"/>
        </w:rPr>
        <w:t>″</w:t>
      </w:r>
      <w:proofErr w:type="spellEnd"/>
      <w:r w:rsidRPr="00B33A70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сумі 988</w:t>
      </w:r>
      <w:r w:rsidR="00F234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735 гривень.</w:t>
      </w:r>
    </w:p>
    <w:p w:rsidR="000613BA" w:rsidRDefault="00EE1ECC" w:rsidP="00F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6630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>На підставі</w:t>
      </w:r>
      <w:r w:rsidRPr="006166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>сформованих пропозицій, загальний обсяг бюджету</w:t>
      </w:r>
      <w:r w:rsidR="00891503">
        <w:rPr>
          <w:rFonts w:ascii="Times New Roman" w:hAnsi="Times New Roman" w:cs="Times New Roman"/>
          <w:sz w:val="24"/>
          <w:szCs w:val="24"/>
          <w:lang w:val="uk-UA"/>
        </w:rPr>
        <w:t xml:space="preserve"> міста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13BA">
        <w:rPr>
          <w:rFonts w:ascii="Times New Roman" w:hAnsi="Times New Roman" w:cs="Times New Roman"/>
          <w:sz w:val="24"/>
          <w:szCs w:val="24"/>
          <w:lang w:val="uk-UA"/>
        </w:rPr>
        <w:t xml:space="preserve">за доходами пропонується до зменшення на </w:t>
      </w:r>
      <w:r w:rsidR="00861CD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51C50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861CDE">
        <w:rPr>
          <w:rFonts w:ascii="Times New Roman" w:hAnsi="Times New Roman" w:cs="Times New Roman"/>
          <w:sz w:val="24"/>
          <w:szCs w:val="24"/>
          <w:lang w:val="uk-UA"/>
        </w:rPr>
        <w:t>897</w:t>
      </w:r>
      <w:r w:rsidR="00C51C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1CDE">
        <w:rPr>
          <w:rFonts w:ascii="Times New Roman" w:hAnsi="Times New Roman" w:cs="Times New Roman"/>
          <w:sz w:val="24"/>
          <w:szCs w:val="24"/>
          <w:lang w:val="uk-UA"/>
        </w:rPr>
        <w:t>922 гривень</w:t>
      </w:r>
      <w:r w:rsidR="000613BA">
        <w:rPr>
          <w:rFonts w:ascii="Times New Roman" w:hAnsi="Times New Roman" w:cs="Times New Roman"/>
          <w:sz w:val="24"/>
          <w:szCs w:val="24"/>
          <w:lang w:val="uk-UA"/>
        </w:rPr>
        <w:t xml:space="preserve">, в т.ч. за загальним фондом - </w:t>
      </w:r>
      <w:r w:rsidR="007962E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0613BA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861CD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51C50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861CDE">
        <w:rPr>
          <w:rFonts w:ascii="Times New Roman" w:hAnsi="Times New Roman" w:cs="Times New Roman"/>
          <w:sz w:val="24"/>
          <w:szCs w:val="24"/>
          <w:lang w:val="uk-UA"/>
        </w:rPr>
        <w:t>297</w:t>
      </w:r>
      <w:r w:rsidR="00C51C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1CDE">
        <w:rPr>
          <w:rFonts w:ascii="Times New Roman" w:hAnsi="Times New Roman" w:cs="Times New Roman"/>
          <w:sz w:val="24"/>
          <w:szCs w:val="24"/>
          <w:lang w:val="uk-UA"/>
        </w:rPr>
        <w:t xml:space="preserve">922 гривень та </w:t>
      </w:r>
      <w:r w:rsidR="000613BA">
        <w:rPr>
          <w:rFonts w:ascii="Times New Roman" w:hAnsi="Times New Roman" w:cs="Times New Roman"/>
          <w:sz w:val="24"/>
          <w:szCs w:val="24"/>
          <w:lang w:val="uk-UA"/>
        </w:rPr>
        <w:t xml:space="preserve"> спеціальним (бюджет розвитку)</w:t>
      </w:r>
      <w:r w:rsidR="00861C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13BA">
        <w:rPr>
          <w:rFonts w:ascii="Times New Roman" w:hAnsi="Times New Roman" w:cs="Times New Roman"/>
          <w:sz w:val="24"/>
          <w:szCs w:val="24"/>
          <w:lang w:val="uk-UA"/>
        </w:rPr>
        <w:t>- на 600</w:t>
      </w:r>
      <w:r w:rsidR="00C51C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13BA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861C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382D">
        <w:rPr>
          <w:rFonts w:ascii="Times New Roman" w:hAnsi="Times New Roman" w:cs="Times New Roman"/>
          <w:sz w:val="24"/>
          <w:szCs w:val="24"/>
          <w:lang w:val="uk-UA"/>
        </w:rPr>
        <w:t>гривень.</w:t>
      </w:r>
      <w:r w:rsidR="000613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613BA" w:rsidRPr="000613BA" w:rsidRDefault="000613BA" w:rsidP="00FC20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1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Уточнений обсяг бюджету міста Чорноморська за доходами пропонується до затвердження в обсязі </w:t>
      </w:r>
      <w:r w:rsidR="00861CDE">
        <w:rPr>
          <w:rFonts w:ascii="Times New Roman" w:hAnsi="Times New Roman" w:cs="Times New Roman"/>
          <w:b/>
          <w:sz w:val="24"/>
          <w:szCs w:val="24"/>
          <w:lang w:val="uk-UA"/>
        </w:rPr>
        <w:t>984 879 532</w:t>
      </w:r>
      <w:r w:rsidRPr="00061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них за загальним фондом - </w:t>
      </w:r>
      <w:r w:rsidR="007962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</w:t>
      </w:r>
      <w:r w:rsidR="00861CDE">
        <w:rPr>
          <w:rFonts w:ascii="Times New Roman" w:hAnsi="Times New Roman" w:cs="Times New Roman"/>
          <w:b/>
          <w:sz w:val="24"/>
          <w:szCs w:val="24"/>
          <w:lang w:val="uk-UA"/>
        </w:rPr>
        <w:t>914 500 231</w:t>
      </w:r>
      <w:r w:rsidRPr="00061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за спеціальним - 70 379 301 гривень, в т.ч. бюджет розвитку -</w:t>
      </w:r>
      <w:r w:rsidR="007962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Pr="00061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47 834 500 гривень.</w:t>
      </w:r>
    </w:p>
    <w:p w:rsidR="000613BA" w:rsidRDefault="000613BA" w:rsidP="00F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1ECC" w:rsidRPr="00950247" w:rsidRDefault="000613BA" w:rsidP="00FC20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950247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а видатками </w:t>
      </w:r>
      <w:r w:rsidR="00C775A7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пропонується до збільшення 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9504FB">
        <w:rPr>
          <w:rFonts w:ascii="Times New Roman" w:hAnsi="Times New Roman" w:cs="Times New Roman"/>
          <w:sz w:val="24"/>
          <w:szCs w:val="24"/>
          <w:lang w:val="uk-UA"/>
        </w:rPr>
        <w:t>45 564 302,06</w:t>
      </w:r>
      <w:r w:rsidR="00850FDD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503" w:rsidRPr="00950247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, в тому числі за загальним  фондом -  на </w:t>
      </w:r>
      <w:r w:rsidR="009504FB">
        <w:rPr>
          <w:rFonts w:ascii="Times New Roman" w:hAnsi="Times New Roman" w:cs="Times New Roman"/>
          <w:sz w:val="24"/>
          <w:szCs w:val="24"/>
          <w:lang w:val="uk-UA"/>
        </w:rPr>
        <w:t>7 138 799,20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503" w:rsidRPr="00950247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 та спеціальним фондом - </w:t>
      </w:r>
      <w:r w:rsidR="00950247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9504FB">
        <w:rPr>
          <w:rFonts w:ascii="Times New Roman" w:hAnsi="Times New Roman" w:cs="Times New Roman"/>
          <w:sz w:val="24"/>
          <w:szCs w:val="24"/>
          <w:lang w:val="uk-UA"/>
        </w:rPr>
        <w:t xml:space="preserve">38 425 502,86 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503" w:rsidRPr="00950247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, із яких </w:t>
      </w:r>
      <w:r w:rsidR="00AE3B34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9504FB">
        <w:rPr>
          <w:rFonts w:ascii="Times New Roman" w:hAnsi="Times New Roman" w:cs="Times New Roman"/>
          <w:sz w:val="24"/>
          <w:szCs w:val="24"/>
          <w:lang w:val="uk-UA"/>
        </w:rPr>
        <w:t> 781 831,80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503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гривень 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- видатки бюджету розвитку. </w:t>
      </w:r>
    </w:p>
    <w:p w:rsidR="003A3E05" w:rsidRPr="00616630" w:rsidRDefault="003A3E05" w:rsidP="00616630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>Таким чином, уточнений обсяг бюджету</w:t>
      </w:r>
      <w:r w:rsidR="00891503"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міста Чорноморська 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видатками пропонується до затвердження у сумі </w:t>
      </w:r>
      <w:r w:rsidR="00850FDD" w:rsidRPr="00950247">
        <w:rPr>
          <w:rFonts w:ascii="Times New Roman" w:hAnsi="Times New Roman" w:cs="Times New Roman"/>
          <w:b/>
          <w:sz w:val="24"/>
          <w:szCs w:val="24"/>
          <w:lang w:val="uk-UA"/>
        </w:rPr>
        <w:t>1 0</w:t>
      </w:r>
      <w:r w:rsidR="004D3EF1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9504FB">
        <w:rPr>
          <w:rFonts w:ascii="Times New Roman" w:hAnsi="Times New Roman" w:cs="Times New Roman"/>
          <w:b/>
          <w:sz w:val="24"/>
          <w:szCs w:val="24"/>
          <w:lang w:val="uk-UA"/>
        </w:rPr>
        <w:t>2 </w:t>
      </w:r>
      <w:r w:rsidR="00170068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9504FB">
        <w:rPr>
          <w:rFonts w:ascii="Times New Roman" w:hAnsi="Times New Roman" w:cs="Times New Roman"/>
          <w:b/>
          <w:sz w:val="24"/>
          <w:szCs w:val="24"/>
          <w:lang w:val="uk-UA"/>
        </w:rPr>
        <w:t>41 756,06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91503" w:rsidRPr="00950247">
        <w:rPr>
          <w:rFonts w:ascii="Times New Roman" w:hAnsi="Times New Roman" w:cs="Times New Roman"/>
          <w:b/>
          <w:sz w:val="24"/>
          <w:szCs w:val="24"/>
          <w:lang w:val="uk-UA"/>
        </w:rPr>
        <w:t>гривень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в тому числі за загальним фондом </w:t>
      </w:r>
      <w:r w:rsidR="00AE3B34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E3B34">
        <w:rPr>
          <w:rFonts w:ascii="Times New Roman" w:hAnsi="Times New Roman" w:cs="Times New Roman"/>
          <w:b/>
          <w:sz w:val="24"/>
          <w:szCs w:val="24"/>
          <w:lang w:val="uk-UA"/>
        </w:rPr>
        <w:t>768</w:t>
      </w:r>
      <w:r w:rsidR="00170068">
        <w:rPr>
          <w:rFonts w:ascii="Times New Roman" w:hAnsi="Times New Roman" w:cs="Times New Roman"/>
          <w:b/>
          <w:sz w:val="24"/>
          <w:szCs w:val="24"/>
          <w:lang w:val="uk-UA"/>
        </w:rPr>
        <w:t> 510 652,20</w:t>
      </w:r>
      <w:r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503" w:rsidRPr="00950247">
        <w:rPr>
          <w:rFonts w:ascii="Times New Roman" w:hAnsi="Times New Roman" w:cs="Times New Roman"/>
          <w:b/>
          <w:sz w:val="24"/>
          <w:szCs w:val="24"/>
          <w:lang w:val="uk-UA"/>
        </w:rPr>
        <w:t>гривень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спеціальним фондом - </w:t>
      </w:r>
      <w:r w:rsidR="00891503"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</w:t>
      </w:r>
      <w:r w:rsidR="00AE3B34">
        <w:rPr>
          <w:rFonts w:ascii="Times New Roman" w:hAnsi="Times New Roman" w:cs="Times New Roman"/>
          <w:b/>
          <w:sz w:val="24"/>
          <w:szCs w:val="24"/>
          <w:lang w:val="uk-UA"/>
        </w:rPr>
        <w:t>263</w:t>
      </w:r>
      <w:r w:rsidR="00170068">
        <w:rPr>
          <w:rFonts w:ascii="Times New Roman" w:hAnsi="Times New Roman" w:cs="Times New Roman"/>
          <w:b/>
          <w:sz w:val="24"/>
          <w:szCs w:val="24"/>
          <w:lang w:val="uk-UA"/>
        </w:rPr>
        <w:t> 831 103,86</w:t>
      </w:r>
      <w:r w:rsidR="00AE3B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із яких видатки бюджету розвитку </w:t>
      </w:r>
      <w:r w:rsidR="00AE3B34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E3B34">
        <w:rPr>
          <w:rFonts w:ascii="Times New Roman" w:hAnsi="Times New Roman" w:cs="Times New Roman"/>
          <w:b/>
          <w:sz w:val="24"/>
          <w:szCs w:val="24"/>
          <w:lang w:val="uk-UA"/>
        </w:rPr>
        <w:t>233</w:t>
      </w:r>
      <w:r w:rsidR="00170068">
        <w:rPr>
          <w:rFonts w:ascii="Times New Roman" w:hAnsi="Times New Roman" w:cs="Times New Roman"/>
          <w:b/>
          <w:sz w:val="24"/>
          <w:szCs w:val="24"/>
          <w:lang w:val="uk-UA"/>
        </w:rPr>
        <w:t> 642 631,80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</w:p>
    <w:p w:rsidR="00DA425F" w:rsidRPr="00616630" w:rsidRDefault="00EE1ECC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66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</w:p>
    <w:p w:rsidR="0041322D" w:rsidRDefault="0041322D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1ECC" w:rsidRPr="00616630" w:rsidRDefault="00EE1ECC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6630">
        <w:rPr>
          <w:rFonts w:ascii="Times New Roman" w:hAnsi="Times New Roman" w:cs="Times New Roman"/>
          <w:b/>
          <w:sz w:val="24"/>
          <w:szCs w:val="24"/>
          <w:lang w:val="uk-UA"/>
        </w:rPr>
        <w:t>Начальник фінансового управління                                          О. М. Яковенко</w:t>
      </w:r>
    </w:p>
    <w:sectPr w:rsidR="00EE1ECC" w:rsidRPr="00616630" w:rsidSect="00357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6882"/>
    <w:rsid w:val="000613BA"/>
    <w:rsid w:val="000A2EE9"/>
    <w:rsid w:val="000A432A"/>
    <w:rsid w:val="000B6F2D"/>
    <w:rsid w:val="000C38B6"/>
    <w:rsid w:val="00132EAC"/>
    <w:rsid w:val="00170068"/>
    <w:rsid w:val="00170B9A"/>
    <w:rsid w:val="001967B5"/>
    <w:rsid w:val="001B4B81"/>
    <w:rsid w:val="001E6BE5"/>
    <w:rsid w:val="002442AB"/>
    <w:rsid w:val="00283647"/>
    <w:rsid w:val="002B12D9"/>
    <w:rsid w:val="002F2D26"/>
    <w:rsid w:val="003576C1"/>
    <w:rsid w:val="003A3E05"/>
    <w:rsid w:val="003C07F2"/>
    <w:rsid w:val="004001B6"/>
    <w:rsid w:val="0041322D"/>
    <w:rsid w:val="00474B5E"/>
    <w:rsid w:val="00497D10"/>
    <w:rsid w:val="004D3EF1"/>
    <w:rsid w:val="004F3696"/>
    <w:rsid w:val="00567E16"/>
    <w:rsid w:val="00594D2D"/>
    <w:rsid w:val="00616630"/>
    <w:rsid w:val="00676C78"/>
    <w:rsid w:val="00694CF9"/>
    <w:rsid w:val="006B4EF5"/>
    <w:rsid w:val="006F04AF"/>
    <w:rsid w:val="006F68AC"/>
    <w:rsid w:val="00735D61"/>
    <w:rsid w:val="007962E4"/>
    <w:rsid w:val="00836465"/>
    <w:rsid w:val="00850FDD"/>
    <w:rsid w:val="00854A26"/>
    <w:rsid w:val="00861CDE"/>
    <w:rsid w:val="00890CD3"/>
    <w:rsid w:val="00891503"/>
    <w:rsid w:val="00900507"/>
    <w:rsid w:val="0094086A"/>
    <w:rsid w:val="00950247"/>
    <w:rsid w:val="009504FB"/>
    <w:rsid w:val="00982DB5"/>
    <w:rsid w:val="00AA275E"/>
    <w:rsid w:val="00AA3240"/>
    <w:rsid w:val="00AC57E5"/>
    <w:rsid w:val="00AD67DE"/>
    <w:rsid w:val="00AE382D"/>
    <w:rsid w:val="00AE3B34"/>
    <w:rsid w:val="00B23F09"/>
    <w:rsid w:val="00B33A70"/>
    <w:rsid w:val="00B720BB"/>
    <w:rsid w:val="00BB4EB2"/>
    <w:rsid w:val="00BC71D5"/>
    <w:rsid w:val="00BF1D72"/>
    <w:rsid w:val="00C17F8F"/>
    <w:rsid w:val="00C51C50"/>
    <w:rsid w:val="00C52ABC"/>
    <w:rsid w:val="00C775A7"/>
    <w:rsid w:val="00CF33B9"/>
    <w:rsid w:val="00D4646A"/>
    <w:rsid w:val="00DA425F"/>
    <w:rsid w:val="00E20857"/>
    <w:rsid w:val="00EB4A91"/>
    <w:rsid w:val="00EE1ECC"/>
    <w:rsid w:val="00F234E8"/>
    <w:rsid w:val="00F71678"/>
    <w:rsid w:val="00F84B4F"/>
    <w:rsid w:val="00FC2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A9261-D9D0-40D8-B1F7-18915698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HOME</cp:lastModifiedBy>
  <cp:revision>28</cp:revision>
  <cp:lastPrinted>2017-01-16T06:51:00Z</cp:lastPrinted>
  <dcterms:created xsi:type="dcterms:W3CDTF">2019-02-18T11:38:00Z</dcterms:created>
  <dcterms:modified xsi:type="dcterms:W3CDTF">2019-04-05T18:51:00Z</dcterms:modified>
</cp:coreProperties>
</file>