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471" w:rsidRDefault="008E1471" w:rsidP="00A4751F">
      <w:pPr>
        <w:jc w:val="both"/>
        <w:rPr>
          <w:bCs/>
          <w:lang w:val="uk-UA"/>
        </w:rPr>
      </w:pPr>
    </w:p>
    <w:p w:rsidR="00EA4087" w:rsidRDefault="00EA4087" w:rsidP="00A4751F">
      <w:pPr>
        <w:jc w:val="both"/>
        <w:rPr>
          <w:bCs/>
          <w:lang w:val="uk-UA"/>
        </w:rPr>
      </w:pPr>
    </w:p>
    <w:p w:rsidR="00FD0086" w:rsidRPr="004A6AD0" w:rsidRDefault="00FD0086" w:rsidP="00FD0086">
      <w:pPr>
        <w:jc w:val="both"/>
        <w:rPr>
          <w:bCs/>
          <w:color w:val="FFFFFF" w:themeColor="background1"/>
        </w:rPr>
      </w:pPr>
      <w:r>
        <w:rPr>
          <w:b/>
          <w:bCs/>
          <w:lang w:val="uk-UA"/>
        </w:rPr>
        <w:t xml:space="preserve"> </w:t>
      </w:r>
    </w:p>
    <w:p w:rsidR="00FD0086" w:rsidRDefault="00FD0086" w:rsidP="004A6AD0">
      <w:pPr>
        <w:jc w:val="center"/>
        <w:rPr>
          <w:color w:val="FFFFFF" w:themeColor="background1"/>
          <w:sz w:val="32"/>
          <w:szCs w:val="32"/>
        </w:rPr>
      </w:pPr>
    </w:p>
    <w:p w:rsidR="004A6AD0" w:rsidRPr="004A6AD0" w:rsidRDefault="004A6AD0" w:rsidP="004A6AD0">
      <w:pPr>
        <w:jc w:val="center"/>
        <w:rPr>
          <w:color w:val="FFFFFF" w:themeColor="background1"/>
          <w:sz w:val="32"/>
          <w:szCs w:val="32"/>
        </w:rPr>
      </w:pPr>
    </w:p>
    <w:p w:rsidR="00FD0086" w:rsidRPr="004A6AD0" w:rsidRDefault="00FD0086" w:rsidP="00FD0086">
      <w:pPr>
        <w:rPr>
          <w:vanish/>
          <w:color w:val="FFFFFF" w:themeColor="background1"/>
          <w:sz w:val="32"/>
          <w:szCs w:val="32"/>
          <w:specVanish/>
        </w:rPr>
      </w:pPr>
    </w:p>
    <w:p w:rsidR="00FD0086" w:rsidRPr="004A6AD0" w:rsidRDefault="00FD0086" w:rsidP="00FD0086">
      <w:pPr>
        <w:shd w:val="clear" w:color="auto" w:fill="FFFFFF"/>
        <w:jc w:val="center"/>
        <w:rPr>
          <w:b/>
          <w:color w:val="FFFFFF" w:themeColor="background1"/>
          <w:sz w:val="20"/>
          <w:szCs w:val="22"/>
        </w:rPr>
      </w:pPr>
      <w:r w:rsidRPr="004A6AD0">
        <w:rPr>
          <w:b/>
          <w:color w:val="FFFFFF" w:themeColor="background1"/>
          <w:sz w:val="18"/>
        </w:rPr>
        <w:t>УКРАЇНА</w:t>
      </w:r>
    </w:p>
    <w:p w:rsidR="00FD0086" w:rsidRPr="004A6AD0" w:rsidRDefault="00FD0086" w:rsidP="00FD0086">
      <w:pPr>
        <w:shd w:val="clear" w:color="auto" w:fill="FFFFFF"/>
        <w:jc w:val="center"/>
        <w:rPr>
          <w:b/>
          <w:color w:val="FFFFFF" w:themeColor="background1"/>
          <w:spacing w:val="2"/>
          <w:sz w:val="22"/>
          <w:szCs w:val="20"/>
        </w:rPr>
      </w:pPr>
      <w:r w:rsidRPr="004A6AD0">
        <w:rPr>
          <w:b/>
          <w:color w:val="FFFFFF" w:themeColor="background1"/>
          <w:spacing w:val="2"/>
        </w:rPr>
        <w:t xml:space="preserve">ЧОРНОМОРСЬКА МІСЬКА РАДА </w:t>
      </w:r>
    </w:p>
    <w:p w:rsidR="00FD0086" w:rsidRPr="004A6AD0" w:rsidRDefault="00FD0086" w:rsidP="00FD0086">
      <w:pPr>
        <w:shd w:val="clear" w:color="auto" w:fill="FFFFFF"/>
        <w:jc w:val="center"/>
        <w:rPr>
          <w:color w:val="FFFFFF" w:themeColor="background1"/>
          <w:spacing w:val="2"/>
        </w:rPr>
      </w:pPr>
      <w:r w:rsidRPr="004A6AD0">
        <w:rPr>
          <w:color w:val="FFFFFF" w:themeColor="background1"/>
          <w:spacing w:val="2"/>
        </w:rPr>
        <w:t>ОДЕСЬКА ОБЛАСТЬ</w:t>
      </w:r>
    </w:p>
    <w:p w:rsidR="00FD0086" w:rsidRPr="004A6AD0" w:rsidRDefault="004A6AD0" w:rsidP="00FD0086">
      <w:pPr>
        <w:shd w:val="clear" w:color="auto" w:fill="FFFFFF"/>
        <w:jc w:val="center"/>
        <w:rPr>
          <w:b/>
          <w:caps/>
          <w:color w:val="FFFFFF" w:themeColor="background1"/>
          <w:spacing w:val="-15"/>
          <w:sz w:val="32"/>
          <w:szCs w:val="32"/>
        </w:rPr>
      </w:pPr>
      <w:r>
        <w:rPr>
          <w:b/>
          <w:caps/>
          <w:color w:val="FFFFFF" w:themeColor="background1"/>
          <w:spacing w:val="-15"/>
          <w:sz w:val="32"/>
          <w:szCs w:val="32"/>
        </w:rPr>
        <w:t xml:space="preserve"> і  е н</w:t>
      </w:r>
      <w:r w:rsidR="00FD0086" w:rsidRPr="004A6AD0">
        <w:rPr>
          <w:b/>
          <w:caps/>
          <w:color w:val="FFFFFF" w:themeColor="background1"/>
          <w:spacing w:val="-15"/>
          <w:sz w:val="32"/>
          <w:szCs w:val="32"/>
        </w:rPr>
        <w:t>я</w:t>
      </w:r>
    </w:p>
    <w:p w:rsidR="00FD0086" w:rsidRDefault="00FD0086" w:rsidP="00FD0086">
      <w:pPr>
        <w:tabs>
          <w:tab w:val="left" w:pos="7785"/>
        </w:tabs>
        <w:rPr>
          <w:sz w:val="20"/>
          <w:szCs w:val="22"/>
        </w:rPr>
      </w:pPr>
    </w:p>
    <w:p w:rsidR="00FD0086" w:rsidRDefault="00FD0086" w:rsidP="00FD0086">
      <w:pPr>
        <w:tabs>
          <w:tab w:val="left" w:pos="7785"/>
        </w:tabs>
        <w:rPr>
          <w:sz w:val="20"/>
          <w:szCs w:val="20"/>
        </w:rPr>
      </w:pPr>
    </w:p>
    <w:p w:rsidR="00EA4087" w:rsidRDefault="00EA4087" w:rsidP="00A4751F">
      <w:pPr>
        <w:jc w:val="both"/>
        <w:rPr>
          <w:bCs/>
          <w:lang w:val="uk-UA"/>
        </w:rPr>
      </w:pPr>
    </w:p>
    <w:p w:rsidR="004A6AD0" w:rsidRDefault="004A6AD0" w:rsidP="00A4751F">
      <w:pPr>
        <w:jc w:val="both"/>
        <w:rPr>
          <w:bCs/>
          <w:lang w:val="uk-UA"/>
        </w:rPr>
      </w:pPr>
    </w:p>
    <w:p w:rsidR="00EA4087" w:rsidRDefault="00EA4087" w:rsidP="00A4751F">
      <w:pPr>
        <w:jc w:val="both"/>
        <w:rPr>
          <w:bCs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8E1471" w:rsidRPr="00356F2E" w:rsidTr="008E1471">
        <w:tc>
          <w:tcPr>
            <w:tcW w:w="4644" w:type="dxa"/>
            <w:shd w:val="clear" w:color="auto" w:fill="auto"/>
          </w:tcPr>
          <w:p w:rsidR="004A6AD0" w:rsidRPr="00583291" w:rsidRDefault="004A6AD0" w:rsidP="004A6AD0">
            <w:pPr>
              <w:jc w:val="both"/>
              <w:rPr>
                <w:bCs/>
                <w:lang w:val="uk-UA"/>
              </w:rPr>
            </w:pPr>
            <w:r w:rsidRPr="00583291">
              <w:rPr>
                <w:bCs/>
                <w:lang w:val="uk-UA"/>
              </w:rPr>
              <w:t>Про внесення змін у Додаток 1 до рішення виконавчого комітету Чорноморської міської ради Одеської області від 28.12.2017 № 425 «Про створення постійно діючої міжвідомчої комісії для розгляду питань щодо відключення споживачів багатоквартирних будинків від мереж централізованого опалення та постачання гарячої води з ініціативи споживачів»</w:t>
            </w:r>
            <w:r w:rsidRPr="00583291">
              <w:rPr>
                <w:lang w:val="uk-UA"/>
              </w:rPr>
              <w:t xml:space="preserve"> </w:t>
            </w:r>
          </w:p>
          <w:p w:rsidR="008E1471" w:rsidRPr="008E1471" w:rsidRDefault="008E1471" w:rsidP="004A6AD0">
            <w:pPr>
              <w:jc w:val="both"/>
              <w:rPr>
                <w:bCs/>
                <w:lang w:val="uk-UA"/>
              </w:rPr>
            </w:pPr>
          </w:p>
        </w:tc>
      </w:tr>
    </w:tbl>
    <w:p w:rsidR="005C7004" w:rsidRDefault="005C7004">
      <w:pPr>
        <w:rPr>
          <w:rFonts w:ascii="Arial" w:hAnsi="Arial" w:cs="Arial"/>
          <w:lang w:val="uk-UA"/>
        </w:rPr>
      </w:pPr>
    </w:p>
    <w:p w:rsidR="004A6AD0" w:rsidRDefault="004A6AD0" w:rsidP="004A6AD0">
      <w:pPr>
        <w:jc w:val="both"/>
        <w:rPr>
          <w:lang w:val="uk-UA"/>
        </w:rPr>
      </w:pPr>
    </w:p>
    <w:p w:rsidR="004A6AD0" w:rsidRPr="00583291" w:rsidRDefault="004A6AD0" w:rsidP="004A6AD0">
      <w:pPr>
        <w:tabs>
          <w:tab w:val="left" w:pos="426"/>
        </w:tabs>
        <w:jc w:val="both"/>
        <w:rPr>
          <w:bCs/>
          <w:lang w:val="uk-UA"/>
        </w:rPr>
      </w:pPr>
      <w:r>
        <w:rPr>
          <w:lang w:val="uk-UA"/>
        </w:rPr>
        <w:t xml:space="preserve">      </w:t>
      </w:r>
      <w:r w:rsidRPr="00583291">
        <w:rPr>
          <w:lang w:val="uk-UA"/>
        </w:rPr>
        <w:t>У зв’язку з кадровими змінами у виконавчих органах Чорноморської міської ради Одеської області, керуючись ст. 30 Закону України «Про місцеве самоврядування в Україні»</w:t>
      </w:r>
    </w:p>
    <w:p w:rsidR="004A6AD0" w:rsidRPr="00583291" w:rsidRDefault="004A6AD0" w:rsidP="004A6AD0">
      <w:pPr>
        <w:ind w:firstLine="708"/>
        <w:jc w:val="both"/>
        <w:rPr>
          <w:lang w:val="uk-UA"/>
        </w:rPr>
      </w:pPr>
    </w:p>
    <w:p w:rsidR="004A6AD0" w:rsidRPr="00583291" w:rsidRDefault="004A6AD0" w:rsidP="004A6AD0">
      <w:pPr>
        <w:spacing w:line="360" w:lineRule="auto"/>
        <w:jc w:val="center"/>
        <w:rPr>
          <w:bCs/>
          <w:lang w:val="uk-UA"/>
        </w:rPr>
      </w:pPr>
      <w:r w:rsidRPr="00583291">
        <w:rPr>
          <w:bCs/>
          <w:lang w:val="uk-UA"/>
        </w:rPr>
        <w:t>виконавчий комітет Чорноморської міської ради  Одеської області вирішив:</w:t>
      </w:r>
    </w:p>
    <w:p w:rsidR="004A6AD0" w:rsidRPr="00583291" w:rsidRDefault="004A6AD0" w:rsidP="004A6AD0">
      <w:pPr>
        <w:ind w:hanging="66"/>
        <w:jc w:val="both"/>
        <w:rPr>
          <w:lang w:val="uk-UA"/>
        </w:rPr>
      </w:pPr>
      <w:r w:rsidRPr="00583291">
        <w:rPr>
          <w:lang w:val="uk-UA"/>
        </w:rPr>
        <w:t xml:space="preserve">        1. Внести зміни у Додаток 1 до рішення виконавчого комітету Чорноморської міської ради від 28.12.2017 № 425 «Про створення постійно діючої міжвідомчої комісії для розгляду питань щодо відключення споживачів багатоквартирних будинків від мереж централізованого опалення та постачання гарячої води з ініціативи споживачів» та викласти в новій редакції, а саме:</w:t>
      </w:r>
    </w:p>
    <w:p w:rsidR="004A6AD0" w:rsidRDefault="004A6AD0" w:rsidP="004A6AD0">
      <w:pPr>
        <w:ind w:hanging="66"/>
        <w:jc w:val="both"/>
        <w:rPr>
          <w:lang w:val="uk-UA"/>
        </w:rPr>
      </w:pPr>
      <w:r w:rsidRPr="00583291">
        <w:rPr>
          <w:lang w:val="uk-UA"/>
        </w:rPr>
        <w:t xml:space="preserve">     Склад постійно діючої міжвідомчої комісії для розгляду питань щодо відключення споживачів багатоквартирних будинків від мереж централізованого опалення та постачання гарячої води з ініціативи споживачів</w:t>
      </w:r>
      <w:r>
        <w:rPr>
          <w:lang w:val="uk-UA"/>
        </w:rPr>
        <w:t>:</w:t>
      </w:r>
    </w:p>
    <w:p w:rsidR="004A6AD0" w:rsidRPr="00583291" w:rsidRDefault="004A6AD0" w:rsidP="004A6AD0">
      <w:pPr>
        <w:ind w:hanging="66"/>
        <w:jc w:val="both"/>
        <w:rPr>
          <w:lang w:val="uk-UA"/>
        </w:rPr>
      </w:pPr>
      <w:r w:rsidRPr="00583291">
        <w:rPr>
          <w:lang w:val="uk-UA"/>
        </w:rPr>
        <w:t xml:space="preserve"> </w:t>
      </w:r>
    </w:p>
    <w:p w:rsidR="004A6AD0" w:rsidRPr="00583291" w:rsidRDefault="004A6AD0" w:rsidP="004A6AD0">
      <w:pPr>
        <w:ind w:hanging="66"/>
        <w:jc w:val="both"/>
        <w:rPr>
          <w:lang w:val="uk-UA"/>
        </w:rPr>
      </w:pPr>
      <w:r w:rsidRPr="00583291">
        <w:rPr>
          <w:lang w:val="uk-UA"/>
        </w:rPr>
        <w:t xml:space="preserve">      </w:t>
      </w:r>
      <w:proofErr w:type="spellStart"/>
      <w:r w:rsidRPr="00583291">
        <w:rPr>
          <w:lang w:val="uk-UA"/>
        </w:rPr>
        <w:t>Нарожний</w:t>
      </w:r>
      <w:proofErr w:type="spellEnd"/>
      <w:r w:rsidRPr="00583291">
        <w:rPr>
          <w:lang w:val="uk-UA"/>
        </w:rPr>
        <w:t xml:space="preserve">  Г.О. – заступник міського голови, голова комісії;</w:t>
      </w:r>
    </w:p>
    <w:p w:rsidR="004A6AD0" w:rsidRPr="00583291" w:rsidRDefault="004A6AD0" w:rsidP="004A6AD0">
      <w:pPr>
        <w:ind w:hanging="66"/>
        <w:jc w:val="both"/>
        <w:rPr>
          <w:lang w:val="uk-UA"/>
        </w:rPr>
      </w:pPr>
      <w:r w:rsidRPr="00583291">
        <w:rPr>
          <w:lang w:val="uk-UA"/>
        </w:rPr>
        <w:t xml:space="preserve">      Миза С.В. – начальник КП «МУЖКГ», депутат Чорноморської міської ради, заступник голови комісії;</w:t>
      </w:r>
    </w:p>
    <w:p w:rsidR="004A6AD0" w:rsidRPr="00583291" w:rsidRDefault="004A6AD0" w:rsidP="004A6AD0">
      <w:pPr>
        <w:spacing w:line="276" w:lineRule="auto"/>
        <w:ind w:hanging="66"/>
        <w:jc w:val="both"/>
        <w:rPr>
          <w:lang w:val="uk-UA"/>
        </w:rPr>
      </w:pPr>
      <w:r w:rsidRPr="00583291">
        <w:rPr>
          <w:lang w:val="uk-UA"/>
        </w:rPr>
        <w:t xml:space="preserve">     </w:t>
      </w:r>
      <w:proofErr w:type="spellStart"/>
      <w:r w:rsidRPr="00583291">
        <w:rPr>
          <w:lang w:val="uk-UA"/>
        </w:rPr>
        <w:t>Гапоненко</w:t>
      </w:r>
      <w:proofErr w:type="spellEnd"/>
      <w:r w:rsidRPr="00583291">
        <w:rPr>
          <w:lang w:val="uk-UA"/>
        </w:rPr>
        <w:t xml:space="preserve"> Д.М. – заступник начальника відділу комунального господарства та благоустрою, депутат Чорноморської міської ради, секретар комісії;</w:t>
      </w:r>
    </w:p>
    <w:p w:rsidR="004A6AD0" w:rsidRPr="00583291" w:rsidRDefault="004A6AD0" w:rsidP="004A6AD0">
      <w:pPr>
        <w:spacing w:line="276" w:lineRule="auto"/>
        <w:ind w:hanging="66"/>
        <w:jc w:val="center"/>
        <w:rPr>
          <w:lang w:val="uk-UA"/>
        </w:rPr>
      </w:pPr>
      <w:r w:rsidRPr="00583291">
        <w:rPr>
          <w:lang w:val="uk-UA"/>
        </w:rPr>
        <w:t>Члени комісії:</w:t>
      </w:r>
    </w:p>
    <w:p w:rsidR="004A6AD0" w:rsidRPr="00583291" w:rsidRDefault="004A6AD0" w:rsidP="004A6AD0">
      <w:pPr>
        <w:spacing w:line="276" w:lineRule="auto"/>
        <w:ind w:hanging="66"/>
        <w:jc w:val="both"/>
        <w:rPr>
          <w:lang w:val="uk-UA"/>
        </w:rPr>
      </w:pPr>
      <w:r w:rsidRPr="00583291">
        <w:rPr>
          <w:lang w:val="uk-UA"/>
        </w:rPr>
        <w:t xml:space="preserve">     </w:t>
      </w:r>
      <w:proofErr w:type="spellStart"/>
      <w:r w:rsidRPr="00583291">
        <w:rPr>
          <w:lang w:val="uk-UA"/>
        </w:rPr>
        <w:t>Паншин</w:t>
      </w:r>
      <w:proofErr w:type="spellEnd"/>
      <w:r w:rsidRPr="00583291">
        <w:rPr>
          <w:lang w:val="uk-UA"/>
        </w:rPr>
        <w:t xml:space="preserve"> А.В. – директор комунального підприємства «</w:t>
      </w:r>
      <w:proofErr w:type="spellStart"/>
      <w:r w:rsidRPr="00583291">
        <w:rPr>
          <w:lang w:val="uk-UA"/>
        </w:rPr>
        <w:t>Чорноморськтеплоенерго</w:t>
      </w:r>
      <w:proofErr w:type="spellEnd"/>
      <w:r w:rsidRPr="00583291">
        <w:rPr>
          <w:lang w:val="uk-UA"/>
        </w:rPr>
        <w:t>» Чорноморської міської ради Одеської області;</w:t>
      </w:r>
    </w:p>
    <w:p w:rsidR="004A6AD0" w:rsidRPr="00583291" w:rsidRDefault="004A6AD0" w:rsidP="004A6AD0">
      <w:pPr>
        <w:ind w:hanging="66"/>
        <w:jc w:val="both"/>
        <w:rPr>
          <w:lang w:val="uk-UA"/>
        </w:rPr>
      </w:pPr>
      <w:r w:rsidRPr="00583291">
        <w:rPr>
          <w:lang w:val="uk-UA"/>
        </w:rPr>
        <w:t xml:space="preserve">     </w:t>
      </w:r>
      <w:proofErr w:type="spellStart"/>
      <w:r w:rsidRPr="00583291">
        <w:rPr>
          <w:lang w:val="uk-UA"/>
        </w:rPr>
        <w:t>Мітюченко</w:t>
      </w:r>
      <w:proofErr w:type="spellEnd"/>
      <w:r w:rsidRPr="00583291">
        <w:rPr>
          <w:lang w:val="uk-UA"/>
        </w:rPr>
        <w:t xml:space="preserve"> В.І. – начальник </w:t>
      </w:r>
      <w:r>
        <w:rPr>
          <w:lang w:val="uk-UA"/>
        </w:rPr>
        <w:t xml:space="preserve">Чорноморського </w:t>
      </w:r>
      <w:r w:rsidRPr="00583291">
        <w:rPr>
          <w:lang w:val="uk-UA"/>
        </w:rPr>
        <w:t>управління експлуатації газового господарства ПАТ «</w:t>
      </w:r>
      <w:proofErr w:type="spellStart"/>
      <w:r w:rsidRPr="00583291">
        <w:rPr>
          <w:lang w:val="uk-UA"/>
        </w:rPr>
        <w:t>Одесагаз</w:t>
      </w:r>
      <w:proofErr w:type="spellEnd"/>
      <w:r w:rsidRPr="00583291">
        <w:rPr>
          <w:lang w:val="uk-UA"/>
        </w:rPr>
        <w:t>»;</w:t>
      </w:r>
    </w:p>
    <w:p w:rsidR="004A6AD0" w:rsidRPr="00583291" w:rsidRDefault="004A6AD0" w:rsidP="004A6AD0">
      <w:pPr>
        <w:ind w:hanging="66"/>
        <w:jc w:val="both"/>
        <w:rPr>
          <w:lang w:val="uk-UA"/>
        </w:rPr>
      </w:pPr>
      <w:r w:rsidRPr="00583291">
        <w:rPr>
          <w:lang w:val="uk-UA"/>
        </w:rPr>
        <w:t xml:space="preserve">     </w:t>
      </w:r>
      <w:proofErr w:type="spellStart"/>
      <w:r w:rsidRPr="00583291">
        <w:rPr>
          <w:lang w:val="uk-UA"/>
        </w:rPr>
        <w:t>Калиниченко</w:t>
      </w:r>
      <w:proofErr w:type="spellEnd"/>
      <w:r w:rsidRPr="00583291">
        <w:rPr>
          <w:lang w:val="uk-UA"/>
        </w:rPr>
        <w:t xml:space="preserve"> О.В. – головний інженер Чорноморського РЕМ;</w:t>
      </w:r>
    </w:p>
    <w:p w:rsidR="004A6AD0" w:rsidRPr="00583291" w:rsidRDefault="004A6AD0" w:rsidP="004A6AD0">
      <w:pPr>
        <w:ind w:hanging="66"/>
        <w:jc w:val="both"/>
        <w:rPr>
          <w:lang w:val="uk-UA"/>
        </w:rPr>
      </w:pPr>
      <w:r w:rsidRPr="00583291">
        <w:rPr>
          <w:lang w:val="uk-UA"/>
        </w:rPr>
        <w:lastRenderedPageBreak/>
        <w:t xml:space="preserve">     Бондаренко В.Г. – директор комунального підприємства «</w:t>
      </w:r>
      <w:proofErr w:type="spellStart"/>
      <w:r w:rsidRPr="00583291">
        <w:rPr>
          <w:lang w:val="uk-UA"/>
        </w:rPr>
        <w:t>Чорноморськводоканал</w:t>
      </w:r>
      <w:proofErr w:type="spellEnd"/>
      <w:r w:rsidRPr="00583291">
        <w:rPr>
          <w:lang w:val="uk-UA"/>
        </w:rPr>
        <w:t>» Чорноморської міської ради Одеської області;</w:t>
      </w:r>
    </w:p>
    <w:p w:rsidR="004A6AD0" w:rsidRPr="00583291" w:rsidRDefault="004A6AD0" w:rsidP="004A6AD0">
      <w:pPr>
        <w:ind w:hanging="66"/>
        <w:jc w:val="both"/>
        <w:rPr>
          <w:lang w:val="uk-UA"/>
        </w:rPr>
      </w:pPr>
      <w:r w:rsidRPr="003760D5">
        <w:rPr>
          <w:lang w:val="uk-UA"/>
        </w:rPr>
        <w:t xml:space="preserve">      </w:t>
      </w:r>
      <w:r w:rsidR="00EF36DC">
        <w:rPr>
          <w:lang w:val="uk-UA"/>
        </w:rPr>
        <w:t>Мацюк А.В</w:t>
      </w:r>
      <w:r w:rsidRPr="003760D5">
        <w:rPr>
          <w:lang w:val="uk-UA"/>
        </w:rPr>
        <w:t>. –</w:t>
      </w:r>
      <w:r w:rsidR="00EF36DC">
        <w:rPr>
          <w:lang w:val="uk-UA"/>
        </w:rPr>
        <w:t xml:space="preserve"> заступник</w:t>
      </w:r>
      <w:r>
        <w:rPr>
          <w:lang w:val="uk-UA"/>
        </w:rPr>
        <w:t xml:space="preserve"> </w:t>
      </w:r>
      <w:r w:rsidRPr="00583291">
        <w:rPr>
          <w:lang w:val="uk-UA"/>
        </w:rPr>
        <w:t>начальник</w:t>
      </w:r>
      <w:r>
        <w:rPr>
          <w:lang w:val="uk-UA"/>
        </w:rPr>
        <w:t>а</w:t>
      </w:r>
      <w:r w:rsidRPr="00583291">
        <w:rPr>
          <w:lang w:val="uk-UA"/>
        </w:rPr>
        <w:t xml:space="preserve"> управління </w:t>
      </w:r>
      <w:r w:rsidR="00356F2E">
        <w:rPr>
          <w:lang w:val="uk-UA"/>
        </w:rPr>
        <w:t xml:space="preserve">– начальник Служби містобудівного кадастру управління </w:t>
      </w:r>
      <w:r w:rsidRPr="00583291">
        <w:rPr>
          <w:lang w:val="uk-UA"/>
        </w:rPr>
        <w:t xml:space="preserve">архітектури </w:t>
      </w:r>
      <w:r w:rsidR="00356F2E">
        <w:rPr>
          <w:lang w:val="uk-UA"/>
        </w:rPr>
        <w:t>і</w:t>
      </w:r>
      <w:r w:rsidRPr="00583291">
        <w:rPr>
          <w:lang w:val="uk-UA"/>
        </w:rPr>
        <w:t xml:space="preserve"> міс</w:t>
      </w:r>
      <w:r>
        <w:rPr>
          <w:lang w:val="uk-UA"/>
        </w:rPr>
        <w:t>тобудування</w:t>
      </w:r>
      <w:r w:rsidR="008651F4">
        <w:rPr>
          <w:lang w:val="uk-UA"/>
        </w:rPr>
        <w:t xml:space="preserve"> виконавчого комітету Чорноморської міської рад</w:t>
      </w:r>
      <w:r w:rsidR="00356F2E">
        <w:rPr>
          <w:lang w:val="uk-UA"/>
        </w:rPr>
        <w:t>и</w:t>
      </w:r>
      <w:r w:rsidR="008651F4">
        <w:rPr>
          <w:lang w:val="uk-UA"/>
        </w:rPr>
        <w:t xml:space="preserve"> Одеської області</w:t>
      </w:r>
      <w:r w:rsidRPr="00583291">
        <w:rPr>
          <w:lang w:val="uk-UA"/>
        </w:rPr>
        <w:t>;</w:t>
      </w:r>
    </w:p>
    <w:p w:rsidR="004A6AD0" w:rsidRPr="00583291" w:rsidRDefault="004A6AD0" w:rsidP="004A6AD0">
      <w:pPr>
        <w:ind w:hanging="66"/>
        <w:jc w:val="both"/>
        <w:rPr>
          <w:lang w:val="uk-UA"/>
        </w:rPr>
      </w:pPr>
      <w:r w:rsidRPr="00583291">
        <w:rPr>
          <w:lang w:val="uk-UA"/>
        </w:rPr>
        <w:t xml:space="preserve">     </w:t>
      </w:r>
      <w:proofErr w:type="spellStart"/>
      <w:r w:rsidRPr="00583291">
        <w:rPr>
          <w:lang w:val="uk-UA"/>
        </w:rPr>
        <w:t>Голубятніков</w:t>
      </w:r>
      <w:proofErr w:type="spellEnd"/>
      <w:r w:rsidRPr="00583291">
        <w:rPr>
          <w:lang w:val="uk-UA"/>
        </w:rPr>
        <w:t xml:space="preserve"> М.І. – директор ДУ «Лабораторний центр Міністерства охорони здоров’я України на водному транспорті»;</w:t>
      </w:r>
    </w:p>
    <w:p w:rsidR="004A6AD0" w:rsidRPr="00583291" w:rsidRDefault="004A6AD0" w:rsidP="004A6AD0">
      <w:pPr>
        <w:ind w:hanging="66"/>
        <w:jc w:val="both"/>
        <w:rPr>
          <w:lang w:val="uk-UA"/>
        </w:rPr>
      </w:pPr>
      <w:r w:rsidRPr="00583291">
        <w:rPr>
          <w:lang w:val="uk-UA"/>
        </w:rPr>
        <w:t xml:space="preserve">     Ковальчук М.С. – начальник Чорноморського міського відділу ГУ ДСНС України в Одеській області (за згодою)</w:t>
      </w:r>
      <w:r w:rsidR="008651F4">
        <w:rPr>
          <w:lang w:val="uk-UA"/>
        </w:rPr>
        <w:t>;</w:t>
      </w:r>
    </w:p>
    <w:p w:rsidR="004A6AD0" w:rsidRPr="00583291" w:rsidRDefault="004A6AD0" w:rsidP="004A6AD0">
      <w:pPr>
        <w:ind w:hanging="66"/>
        <w:jc w:val="both"/>
        <w:rPr>
          <w:lang w:val="uk-UA"/>
        </w:rPr>
      </w:pPr>
      <w:r w:rsidRPr="00583291">
        <w:rPr>
          <w:lang w:val="uk-UA"/>
        </w:rPr>
        <w:t xml:space="preserve">     </w:t>
      </w:r>
      <w:proofErr w:type="spellStart"/>
      <w:r w:rsidRPr="00583291">
        <w:rPr>
          <w:lang w:val="uk-UA"/>
        </w:rPr>
        <w:t>Рябова</w:t>
      </w:r>
      <w:proofErr w:type="spellEnd"/>
      <w:r w:rsidRPr="00583291">
        <w:rPr>
          <w:lang w:val="uk-UA"/>
        </w:rPr>
        <w:t xml:space="preserve"> Т.Ю. – головний спеціаліст з </w:t>
      </w:r>
      <w:r w:rsidR="00EF36DC">
        <w:rPr>
          <w:lang w:val="uk-UA"/>
        </w:rPr>
        <w:t xml:space="preserve">питань </w:t>
      </w:r>
      <w:r w:rsidRPr="00583291">
        <w:rPr>
          <w:lang w:val="uk-UA"/>
        </w:rPr>
        <w:t xml:space="preserve">охорони </w:t>
      </w:r>
      <w:r w:rsidR="00EF36DC">
        <w:rPr>
          <w:lang w:val="uk-UA"/>
        </w:rPr>
        <w:t xml:space="preserve">навколишнього </w:t>
      </w:r>
      <w:r w:rsidRPr="00583291">
        <w:rPr>
          <w:lang w:val="uk-UA"/>
        </w:rPr>
        <w:t xml:space="preserve">природного середовища </w:t>
      </w:r>
      <w:r w:rsidR="008651F4">
        <w:rPr>
          <w:lang w:val="uk-UA"/>
        </w:rPr>
        <w:t xml:space="preserve">відділу </w:t>
      </w:r>
      <w:r w:rsidR="00EF36DC">
        <w:rPr>
          <w:lang w:val="uk-UA"/>
        </w:rPr>
        <w:t xml:space="preserve">економіки управління </w:t>
      </w:r>
      <w:r w:rsidR="008651F4">
        <w:rPr>
          <w:lang w:val="uk-UA"/>
        </w:rPr>
        <w:t xml:space="preserve">економічного </w:t>
      </w:r>
      <w:r w:rsidRPr="00583291">
        <w:rPr>
          <w:lang w:val="uk-UA"/>
        </w:rPr>
        <w:t>розвитку і торгівлі</w:t>
      </w:r>
      <w:r w:rsidR="008651F4">
        <w:rPr>
          <w:lang w:val="uk-UA"/>
        </w:rPr>
        <w:t xml:space="preserve"> виконавчого комітету</w:t>
      </w:r>
      <w:r w:rsidRPr="00583291">
        <w:rPr>
          <w:lang w:val="uk-UA"/>
        </w:rPr>
        <w:t xml:space="preserve"> Чорноморської міської ради Одеської області (за згодою);</w:t>
      </w:r>
    </w:p>
    <w:p w:rsidR="004A6AD0" w:rsidRPr="00583291" w:rsidRDefault="004A6AD0" w:rsidP="004A6AD0">
      <w:pPr>
        <w:ind w:hanging="66"/>
        <w:jc w:val="both"/>
        <w:rPr>
          <w:lang w:val="uk-UA"/>
        </w:rPr>
      </w:pPr>
      <w:r w:rsidRPr="00583291">
        <w:rPr>
          <w:lang w:val="uk-UA"/>
        </w:rPr>
        <w:t xml:space="preserve">     </w:t>
      </w:r>
      <w:proofErr w:type="spellStart"/>
      <w:r w:rsidRPr="00583291">
        <w:rPr>
          <w:lang w:val="uk-UA"/>
        </w:rPr>
        <w:t>Жуха</w:t>
      </w:r>
      <w:proofErr w:type="spellEnd"/>
      <w:r w:rsidRPr="00583291">
        <w:rPr>
          <w:lang w:val="uk-UA"/>
        </w:rPr>
        <w:t xml:space="preserve"> Л.І. – депутат Чорноморської міської ради (за згодою)</w:t>
      </w:r>
      <w:r w:rsidR="008651F4">
        <w:rPr>
          <w:lang w:val="uk-UA"/>
        </w:rPr>
        <w:t>.</w:t>
      </w:r>
    </w:p>
    <w:p w:rsidR="004A6AD0" w:rsidRPr="00583291" w:rsidRDefault="004A6AD0" w:rsidP="004A6AD0">
      <w:pPr>
        <w:ind w:hanging="66"/>
        <w:jc w:val="both"/>
        <w:rPr>
          <w:lang w:val="uk-UA"/>
        </w:rPr>
      </w:pPr>
    </w:p>
    <w:p w:rsidR="004A6AD0" w:rsidRPr="00583291" w:rsidRDefault="004A6AD0" w:rsidP="004A6AD0">
      <w:pPr>
        <w:ind w:hanging="66"/>
        <w:jc w:val="both"/>
        <w:rPr>
          <w:lang w:val="uk-UA"/>
        </w:rPr>
      </w:pPr>
      <w:r w:rsidRPr="00583291">
        <w:rPr>
          <w:lang w:val="uk-UA"/>
        </w:rPr>
        <w:t xml:space="preserve">     Представник власника житлового будинку або уповноваженої ним особи.</w:t>
      </w:r>
    </w:p>
    <w:p w:rsidR="004A6AD0" w:rsidRPr="00583291" w:rsidRDefault="004A6AD0" w:rsidP="004A6AD0">
      <w:pPr>
        <w:ind w:hanging="66"/>
        <w:jc w:val="both"/>
        <w:rPr>
          <w:lang w:val="uk-UA"/>
        </w:rPr>
      </w:pPr>
      <w:r w:rsidRPr="00583291">
        <w:rPr>
          <w:lang w:val="uk-UA"/>
        </w:rPr>
        <w:t xml:space="preserve">     Представник проектної організації з опалення та теплопостачання</w:t>
      </w:r>
      <w:r>
        <w:rPr>
          <w:lang w:val="uk-UA"/>
        </w:rPr>
        <w:t>.</w:t>
      </w:r>
    </w:p>
    <w:p w:rsidR="004A6AD0" w:rsidRPr="00583291" w:rsidRDefault="004A6AD0" w:rsidP="004A6AD0">
      <w:pPr>
        <w:ind w:hanging="66"/>
        <w:jc w:val="both"/>
        <w:rPr>
          <w:lang w:val="uk-UA"/>
        </w:rPr>
      </w:pPr>
      <w:bookmarkStart w:id="0" w:name="_GoBack"/>
      <w:bookmarkEnd w:id="0"/>
    </w:p>
    <w:p w:rsidR="004A6AD0" w:rsidRPr="00583291" w:rsidRDefault="004A6AD0" w:rsidP="004A6AD0">
      <w:pPr>
        <w:ind w:firstLine="426"/>
        <w:jc w:val="both"/>
        <w:rPr>
          <w:lang w:val="uk-UA"/>
        </w:rPr>
      </w:pPr>
      <w:r w:rsidRPr="00583291">
        <w:rPr>
          <w:bCs/>
          <w:lang w:val="uk-UA"/>
        </w:rPr>
        <w:t xml:space="preserve">2. Контроль за виконанням даного рішення покласти на заступника міського голови </w:t>
      </w:r>
      <w:proofErr w:type="spellStart"/>
      <w:r w:rsidRPr="00583291">
        <w:rPr>
          <w:bCs/>
          <w:lang w:val="uk-UA"/>
        </w:rPr>
        <w:t>Нарожного</w:t>
      </w:r>
      <w:proofErr w:type="spellEnd"/>
      <w:r w:rsidRPr="00583291">
        <w:rPr>
          <w:bCs/>
          <w:lang w:val="uk-UA"/>
        </w:rPr>
        <w:t xml:space="preserve"> Г.О.</w:t>
      </w:r>
    </w:p>
    <w:p w:rsidR="004A6AD0" w:rsidRPr="00583291" w:rsidRDefault="004A6AD0" w:rsidP="004A6AD0">
      <w:pPr>
        <w:jc w:val="both"/>
        <w:rPr>
          <w:lang w:val="uk-UA"/>
        </w:rPr>
      </w:pPr>
    </w:p>
    <w:p w:rsidR="004A6AD0" w:rsidRPr="00583291" w:rsidRDefault="004A6AD0" w:rsidP="004A6AD0">
      <w:pPr>
        <w:jc w:val="both"/>
        <w:rPr>
          <w:lang w:val="uk-UA"/>
        </w:rPr>
      </w:pPr>
    </w:p>
    <w:p w:rsidR="004A6AD0" w:rsidRPr="00583291" w:rsidRDefault="004A6AD0" w:rsidP="004A6AD0">
      <w:pPr>
        <w:jc w:val="both"/>
        <w:rPr>
          <w:lang w:val="uk-UA"/>
        </w:rPr>
      </w:pPr>
    </w:p>
    <w:p w:rsidR="004A6AD0" w:rsidRPr="00583291" w:rsidRDefault="004A6AD0" w:rsidP="004A6AD0">
      <w:pPr>
        <w:jc w:val="both"/>
        <w:rPr>
          <w:lang w:val="uk-UA"/>
        </w:rPr>
      </w:pPr>
      <w:r w:rsidRPr="00583291">
        <w:rPr>
          <w:lang w:val="uk-UA"/>
        </w:rPr>
        <w:t>Міський голова</w:t>
      </w:r>
      <w:r w:rsidRPr="00583291">
        <w:rPr>
          <w:lang w:val="uk-UA"/>
        </w:rPr>
        <w:tab/>
      </w:r>
      <w:r w:rsidRPr="00583291">
        <w:rPr>
          <w:lang w:val="uk-UA"/>
        </w:rPr>
        <w:tab/>
      </w:r>
      <w:r w:rsidRPr="00583291">
        <w:rPr>
          <w:lang w:val="uk-UA"/>
        </w:rPr>
        <w:tab/>
      </w:r>
      <w:r w:rsidRPr="00583291">
        <w:rPr>
          <w:lang w:val="uk-UA"/>
        </w:rPr>
        <w:tab/>
      </w:r>
      <w:r w:rsidRPr="00583291">
        <w:rPr>
          <w:lang w:val="uk-UA"/>
        </w:rPr>
        <w:tab/>
      </w:r>
      <w:r w:rsidRPr="00583291">
        <w:rPr>
          <w:lang w:val="uk-UA"/>
        </w:rPr>
        <w:tab/>
      </w:r>
      <w:r w:rsidRPr="00583291">
        <w:rPr>
          <w:lang w:val="uk-UA"/>
        </w:rPr>
        <w:tab/>
        <w:t xml:space="preserve">                 В.Я.</w:t>
      </w:r>
      <w:r w:rsidR="00A82C17">
        <w:rPr>
          <w:lang w:val="uk-UA"/>
        </w:rPr>
        <w:t xml:space="preserve"> </w:t>
      </w:r>
      <w:proofErr w:type="spellStart"/>
      <w:r w:rsidRPr="00583291">
        <w:rPr>
          <w:lang w:val="uk-UA"/>
        </w:rPr>
        <w:t>Хмельнюк</w:t>
      </w:r>
      <w:proofErr w:type="spellEnd"/>
    </w:p>
    <w:p w:rsidR="004A6AD0" w:rsidRPr="00583291" w:rsidRDefault="004A6AD0" w:rsidP="004A6AD0">
      <w:pPr>
        <w:jc w:val="both"/>
        <w:rPr>
          <w:lang w:val="uk-UA"/>
        </w:rPr>
      </w:pPr>
    </w:p>
    <w:p w:rsidR="004A6AD0" w:rsidRPr="00583291" w:rsidRDefault="004A6AD0" w:rsidP="004A6AD0">
      <w:pPr>
        <w:jc w:val="both"/>
        <w:rPr>
          <w:lang w:val="uk-UA"/>
        </w:rPr>
      </w:pPr>
    </w:p>
    <w:p w:rsidR="004A6AD0" w:rsidRPr="00583291" w:rsidRDefault="004A6AD0" w:rsidP="004A6AD0">
      <w:pPr>
        <w:jc w:val="both"/>
        <w:rPr>
          <w:lang w:val="uk-UA"/>
        </w:rPr>
      </w:pPr>
    </w:p>
    <w:p w:rsidR="004A6AD0" w:rsidRPr="00583291" w:rsidRDefault="004A6AD0" w:rsidP="004A6AD0">
      <w:pPr>
        <w:jc w:val="both"/>
        <w:rPr>
          <w:lang w:val="uk-UA"/>
        </w:rPr>
      </w:pPr>
    </w:p>
    <w:p w:rsidR="004A6AD0" w:rsidRPr="00583291" w:rsidRDefault="004A6AD0" w:rsidP="004A6AD0">
      <w:pPr>
        <w:jc w:val="both"/>
        <w:rPr>
          <w:lang w:val="uk-UA"/>
        </w:rPr>
      </w:pPr>
    </w:p>
    <w:p w:rsidR="004A6AD0" w:rsidRPr="00583291" w:rsidRDefault="004A6AD0" w:rsidP="004A6AD0">
      <w:pPr>
        <w:jc w:val="both"/>
        <w:rPr>
          <w:lang w:val="uk-UA"/>
        </w:rPr>
      </w:pPr>
    </w:p>
    <w:p w:rsidR="004A6AD0" w:rsidRPr="00583291" w:rsidRDefault="004A6AD0" w:rsidP="004A6AD0">
      <w:pPr>
        <w:jc w:val="both"/>
        <w:rPr>
          <w:lang w:val="uk-UA"/>
        </w:rPr>
      </w:pPr>
    </w:p>
    <w:p w:rsidR="004A6AD0" w:rsidRPr="00583291" w:rsidRDefault="004A6AD0" w:rsidP="004A6AD0">
      <w:pPr>
        <w:jc w:val="both"/>
        <w:rPr>
          <w:lang w:val="uk-UA"/>
        </w:rPr>
      </w:pPr>
    </w:p>
    <w:p w:rsidR="004A6AD0" w:rsidRPr="00583291" w:rsidRDefault="004A6AD0" w:rsidP="004A6AD0">
      <w:pPr>
        <w:jc w:val="both"/>
        <w:rPr>
          <w:lang w:val="uk-UA"/>
        </w:rPr>
      </w:pPr>
    </w:p>
    <w:p w:rsidR="004A6AD0" w:rsidRPr="00583291" w:rsidRDefault="004A6AD0" w:rsidP="004A6AD0">
      <w:pPr>
        <w:jc w:val="both"/>
        <w:rPr>
          <w:lang w:val="uk-UA"/>
        </w:rPr>
      </w:pPr>
    </w:p>
    <w:p w:rsidR="004A6AD0" w:rsidRPr="00583291" w:rsidRDefault="004A6AD0" w:rsidP="004A6AD0">
      <w:pPr>
        <w:rPr>
          <w:lang w:val="uk-UA"/>
        </w:rPr>
      </w:pPr>
    </w:p>
    <w:p w:rsidR="004A6AD0" w:rsidRPr="00583291" w:rsidRDefault="004A6AD0" w:rsidP="004A6AD0">
      <w:pPr>
        <w:rPr>
          <w:lang w:val="uk-UA"/>
        </w:rPr>
      </w:pPr>
    </w:p>
    <w:p w:rsidR="004A6AD0" w:rsidRPr="00583291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Pr="00583291" w:rsidRDefault="004A6AD0" w:rsidP="004A6AD0">
      <w:pPr>
        <w:rPr>
          <w:lang w:val="uk-UA"/>
        </w:rPr>
      </w:pPr>
    </w:p>
    <w:p w:rsidR="004A6AD0" w:rsidRPr="00583291" w:rsidRDefault="004A6AD0" w:rsidP="004A6AD0">
      <w:pPr>
        <w:rPr>
          <w:lang w:val="uk-UA"/>
        </w:rPr>
      </w:pPr>
    </w:p>
    <w:p w:rsidR="004A6AD0" w:rsidRPr="00583291" w:rsidRDefault="004A6AD0" w:rsidP="004A6AD0">
      <w:pPr>
        <w:rPr>
          <w:lang w:val="uk-UA"/>
        </w:rPr>
      </w:pPr>
    </w:p>
    <w:p w:rsidR="004A6AD0" w:rsidRPr="00583291" w:rsidRDefault="004A6AD0" w:rsidP="004A6AD0">
      <w:pPr>
        <w:rPr>
          <w:lang w:val="uk-UA"/>
        </w:rPr>
      </w:pPr>
      <w:r w:rsidRPr="00583291">
        <w:rPr>
          <w:lang w:val="uk-UA"/>
        </w:rPr>
        <w:t>Узгоджено:</w:t>
      </w:r>
    </w:p>
    <w:p w:rsidR="004A6AD0" w:rsidRPr="00583291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  <w:r w:rsidRPr="00583291">
        <w:rPr>
          <w:lang w:val="uk-UA"/>
        </w:rPr>
        <w:t xml:space="preserve">Заступник  міського голови                                                       </w:t>
      </w:r>
      <w:r>
        <w:rPr>
          <w:lang w:val="uk-UA"/>
        </w:rPr>
        <w:t xml:space="preserve">                     Г.О. </w:t>
      </w:r>
      <w:proofErr w:type="spellStart"/>
      <w:r>
        <w:rPr>
          <w:lang w:val="uk-UA"/>
        </w:rPr>
        <w:t>Нарожний</w:t>
      </w:r>
      <w:proofErr w:type="spellEnd"/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  <w:r w:rsidRPr="00583291">
        <w:rPr>
          <w:lang w:val="uk-UA"/>
        </w:rPr>
        <w:t xml:space="preserve">Керуюча справами                                                                               </w:t>
      </w:r>
      <w:r>
        <w:rPr>
          <w:lang w:val="uk-UA"/>
        </w:rPr>
        <w:t xml:space="preserve">   </w:t>
      </w:r>
      <w:r w:rsidRPr="00583291">
        <w:rPr>
          <w:lang w:val="uk-UA"/>
        </w:rPr>
        <w:t xml:space="preserve">      </w:t>
      </w:r>
      <w:r>
        <w:rPr>
          <w:lang w:val="uk-UA"/>
        </w:rPr>
        <w:t xml:space="preserve"> </w:t>
      </w:r>
      <w:r w:rsidRPr="00583291">
        <w:rPr>
          <w:lang w:val="uk-UA"/>
        </w:rPr>
        <w:t xml:space="preserve">  Н.В.Кушніренко</w:t>
      </w: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  <w:r>
        <w:rPr>
          <w:lang w:val="uk-UA"/>
        </w:rPr>
        <w:t xml:space="preserve">Начальник юридичного відділу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В.В. </w:t>
      </w:r>
      <w:proofErr w:type="spellStart"/>
      <w:r>
        <w:rPr>
          <w:lang w:val="uk-UA"/>
        </w:rPr>
        <w:t>Охотніков</w:t>
      </w:r>
      <w:proofErr w:type="spellEnd"/>
      <w:r>
        <w:rPr>
          <w:lang w:val="uk-UA"/>
        </w:rPr>
        <w:t xml:space="preserve"> </w:t>
      </w:r>
    </w:p>
    <w:p w:rsidR="004A6AD0" w:rsidRPr="00583291" w:rsidRDefault="004A6AD0" w:rsidP="004A6AD0">
      <w:pPr>
        <w:rPr>
          <w:lang w:val="uk-UA"/>
        </w:rPr>
      </w:pPr>
    </w:p>
    <w:p w:rsidR="004A6AD0" w:rsidRPr="00583291" w:rsidRDefault="004A6AD0" w:rsidP="004A6AD0">
      <w:pPr>
        <w:rPr>
          <w:lang w:val="uk-UA"/>
        </w:rPr>
      </w:pPr>
      <w:r>
        <w:rPr>
          <w:lang w:val="uk-UA"/>
        </w:rPr>
        <w:t xml:space="preserve">Начальник загального  відділу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І.В. Темна</w:t>
      </w:r>
    </w:p>
    <w:p w:rsidR="004A6AD0" w:rsidRPr="00583291" w:rsidRDefault="004A6AD0" w:rsidP="004A6AD0">
      <w:pPr>
        <w:rPr>
          <w:lang w:val="uk-UA"/>
        </w:rPr>
      </w:pPr>
    </w:p>
    <w:p w:rsidR="004A6AD0" w:rsidRPr="00583291" w:rsidRDefault="004A6AD0" w:rsidP="004A6AD0">
      <w:pPr>
        <w:rPr>
          <w:lang w:val="uk-UA"/>
        </w:rPr>
      </w:pPr>
    </w:p>
    <w:p w:rsidR="004A6AD0" w:rsidRPr="00583291" w:rsidRDefault="004A6AD0" w:rsidP="004A6AD0">
      <w:pPr>
        <w:rPr>
          <w:lang w:val="uk-UA"/>
        </w:rPr>
      </w:pPr>
    </w:p>
    <w:p w:rsidR="004A6AD0" w:rsidRPr="00583291" w:rsidRDefault="004A6AD0" w:rsidP="004A6AD0">
      <w:pPr>
        <w:rPr>
          <w:lang w:val="uk-UA"/>
        </w:rPr>
      </w:pPr>
    </w:p>
    <w:p w:rsidR="004A6AD0" w:rsidRPr="00583291" w:rsidRDefault="004A6AD0" w:rsidP="004A6AD0">
      <w:pPr>
        <w:rPr>
          <w:lang w:val="uk-UA"/>
        </w:rPr>
      </w:pPr>
    </w:p>
    <w:p w:rsidR="004A6AD0" w:rsidRPr="00583291" w:rsidRDefault="004A6AD0" w:rsidP="004A6AD0">
      <w:pPr>
        <w:rPr>
          <w:lang w:val="uk-UA"/>
        </w:rPr>
      </w:pPr>
      <w:r w:rsidRPr="00583291">
        <w:rPr>
          <w:lang w:val="uk-UA"/>
        </w:rPr>
        <w:t>Виконавець:</w:t>
      </w:r>
    </w:p>
    <w:p w:rsidR="004A6AD0" w:rsidRPr="00583291" w:rsidRDefault="004A6AD0" w:rsidP="004A6AD0">
      <w:pPr>
        <w:rPr>
          <w:lang w:val="uk-UA"/>
        </w:rPr>
      </w:pPr>
      <w:r w:rsidRPr="00583291">
        <w:rPr>
          <w:lang w:val="uk-UA"/>
        </w:rPr>
        <w:t xml:space="preserve">Директор КП «ЧТЕ»                                                                                        </w:t>
      </w:r>
      <w:proofErr w:type="spellStart"/>
      <w:r w:rsidRPr="00583291">
        <w:rPr>
          <w:lang w:val="uk-UA"/>
        </w:rPr>
        <w:t>А.В.Паншин</w:t>
      </w:r>
      <w:proofErr w:type="spellEnd"/>
    </w:p>
    <w:p w:rsidR="004A6AD0" w:rsidRPr="00583291" w:rsidRDefault="004A6AD0" w:rsidP="004A6AD0">
      <w:pPr>
        <w:rPr>
          <w:lang w:val="uk-UA"/>
        </w:rPr>
      </w:pPr>
    </w:p>
    <w:p w:rsidR="004A6AD0" w:rsidRPr="00583291" w:rsidRDefault="004A6AD0" w:rsidP="004A6AD0">
      <w:pPr>
        <w:rPr>
          <w:lang w:val="uk-UA"/>
        </w:rPr>
      </w:pPr>
    </w:p>
    <w:p w:rsidR="004A6AD0" w:rsidRPr="00583291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</w:p>
    <w:p w:rsidR="004A6AD0" w:rsidRDefault="004A6AD0" w:rsidP="004A6AD0">
      <w:pPr>
        <w:rPr>
          <w:lang w:val="uk-UA"/>
        </w:rPr>
      </w:pPr>
      <w:r>
        <w:rPr>
          <w:lang w:val="uk-UA"/>
        </w:rPr>
        <w:t xml:space="preserve">Розсилка: </w:t>
      </w:r>
    </w:p>
    <w:p w:rsidR="004A6AD0" w:rsidRDefault="004A6AD0" w:rsidP="004A6AD0">
      <w:pPr>
        <w:rPr>
          <w:lang w:val="uk-UA"/>
        </w:rPr>
      </w:pPr>
      <w:r>
        <w:rPr>
          <w:lang w:val="uk-UA"/>
        </w:rPr>
        <w:t>Виконком – 1</w:t>
      </w:r>
    </w:p>
    <w:p w:rsidR="004A6AD0" w:rsidRDefault="004A6AD0" w:rsidP="004A6AD0">
      <w:pPr>
        <w:rPr>
          <w:lang w:val="uk-UA"/>
        </w:rPr>
      </w:pPr>
      <w:r>
        <w:rPr>
          <w:lang w:val="uk-UA"/>
        </w:rPr>
        <w:t>ВКП «МУЖКГ» - 1</w:t>
      </w:r>
    </w:p>
    <w:p w:rsidR="004A6AD0" w:rsidRDefault="004A6AD0" w:rsidP="004A6AD0">
      <w:pPr>
        <w:rPr>
          <w:lang w:val="uk-UA"/>
        </w:rPr>
      </w:pPr>
      <w:r>
        <w:rPr>
          <w:lang w:val="uk-UA"/>
        </w:rPr>
        <w:t>Загальний відділ – 1</w:t>
      </w:r>
    </w:p>
    <w:p w:rsidR="004A6AD0" w:rsidRPr="007F666A" w:rsidRDefault="004A6AD0" w:rsidP="004A6AD0">
      <w:pPr>
        <w:rPr>
          <w:lang w:val="uk-UA"/>
        </w:rPr>
      </w:pPr>
      <w:r>
        <w:rPr>
          <w:lang w:val="uk-UA"/>
        </w:rPr>
        <w:t>КП «ЧТЕ» - 1</w:t>
      </w:r>
    </w:p>
    <w:p w:rsidR="004A6AD0" w:rsidRDefault="004A6AD0" w:rsidP="004A6AD0">
      <w:pPr>
        <w:jc w:val="both"/>
        <w:rPr>
          <w:lang w:val="uk-UA"/>
        </w:rPr>
      </w:pPr>
    </w:p>
    <w:p w:rsidR="004A6AD0" w:rsidRDefault="004A6AD0">
      <w:pPr>
        <w:rPr>
          <w:rFonts w:ascii="Arial" w:hAnsi="Arial" w:cs="Arial"/>
          <w:lang w:val="uk-UA"/>
        </w:rPr>
      </w:pPr>
    </w:p>
    <w:sectPr w:rsidR="004A6AD0" w:rsidSect="00FA2FD3">
      <w:pgSz w:w="11906" w:h="16838"/>
      <w:pgMar w:top="426" w:right="849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1E42"/>
    <w:multiLevelType w:val="hybridMultilevel"/>
    <w:tmpl w:val="0F325DC8"/>
    <w:lvl w:ilvl="0" w:tplc="256ADD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E44BB"/>
    <w:multiLevelType w:val="hybridMultilevel"/>
    <w:tmpl w:val="F2A070D6"/>
    <w:lvl w:ilvl="0" w:tplc="5B5E92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C46165"/>
    <w:multiLevelType w:val="hybridMultilevel"/>
    <w:tmpl w:val="E4D8E59E"/>
    <w:lvl w:ilvl="0" w:tplc="CAB8743E">
      <w:start w:val="6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69112E"/>
    <w:multiLevelType w:val="hybridMultilevel"/>
    <w:tmpl w:val="FF86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15564"/>
    <w:multiLevelType w:val="multilevel"/>
    <w:tmpl w:val="3B46510C"/>
    <w:styleLink w:val="WW8Num6"/>
    <w:lvl w:ilvl="0">
      <w:start w:val="11"/>
      <w:numFmt w:val="decimal"/>
      <w:lvlText w:val="%1"/>
      <w:lvlJc w:val="left"/>
    </w:lvl>
    <w:lvl w:ilvl="1">
      <w:start w:val="8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 w15:restartNumberingAfterBreak="0">
    <w:nsid w:val="68CF28C6"/>
    <w:multiLevelType w:val="hybridMultilevel"/>
    <w:tmpl w:val="F9D8940E"/>
    <w:lvl w:ilvl="0" w:tplc="A010E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5826C1"/>
    <w:rsid w:val="00050394"/>
    <w:rsid w:val="00051702"/>
    <w:rsid w:val="00054460"/>
    <w:rsid w:val="00063C13"/>
    <w:rsid w:val="000841F7"/>
    <w:rsid w:val="000A75CD"/>
    <w:rsid w:val="000B28B9"/>
    <w:rsid w:val="00117049"/>
    <w:rsid w:val="001C0013"/>
    <w:rsid w:val="002534C7"/>
    <w:rsid w:val="002D6CEF"/>
    <w:rsid w:val="002F147A"/>
    <w:rsid w:val="002F4B2C"/>
    <w:rsid w:val="00323553"/>
    <w:rsid w:val="00356F2E"/>
    <w:rsid w:val="003A24C5"/>
    <w:rsid w:val="003D603D"/>
    <w:rsid w:val="00410551"/>
    <w:rsid w:val="0048186F"/>
    <w:rsid w:val="004A6AD0"/>
    <w:rsid w:val="005826C1"/>
    <w:rsid w:val="005C7004"/>
    <w:rsid w:val="00600CCA"/>
    <w:rsid w:val="00661CDA"/>
    <w:rsid w:val="00665FDE"/>
    <w:rsid w:val="0066779D"/>
    <w:rsid w:val="00683688"/>
    <w:rsid w:val="006C6F6A"/>
    <w:rsid w:val="006D13E4"/>
    <w:rsid w:val="006F0FED"/>
    <w:rsid w:val="00750433"/>
    <w:rsid w:val="007949FE"/>
    <w:rsid w:val="007B3865"/>
    <w:rsid w:val="008651F4"/>
    <w:rsid w:val="00893E03"/>
    <w:rsid w:val="008E1471"/>
    <w:rsid w:val="00932119"/>
    <w:rsid w:val="00992DE3"/>
    <w:rsid w:val="009C05B2"/>
    <w:rsid w:val="009D0159"/>
    <w:rsid w:val="009E5C7C"/>
    <w:rsid w:val="00A4751F"/>
    <w:rsid w:val="00A82C17"/>
    <w:rsid w:val="00AA17FF"/>
    <w:rsid w:val="00AF60BD"/>
    <w:rsid w:val="00B43D1C"/>
    <w:rsid w:val="00B6068D"/>
    <w:rsid w:val="00B65CC6"/>
    <w:rsid w:val="00BA04EE"/>
    <w:rsid w:val="00C00DE6"/>
    <w:rsid w:val="00C01081"/>
    <w:rsid w:val="00CD5E00"/>
    <w:rsid w:val="00CD7966"/>
    <w:rsid w:val="00CE23E7"/>
    <w:rsid w:val="00CF79A0"/>
    <w:rsid w:val="00E153D8"/>
    <w:rsid w:val="00E35067"/>
    <w:rsid w:val="00E4567F"/>
    <w:rsid w:val="00E62A8E"/>
    <w:rsid w:val="00EA4087"/>
    <w:rsid w:val="00EF36DC"/>
    <w:rsid w:val="00F32A31"/>
    <w:rsid w:val="00F47C6B"/>
    <w:rsid w:val="00FA2FD3"/>
    <w:rsid w:val="00FD0086"/>
    <w:rsid w:val="00FF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56567"/>
  <w15:docId w15:val="{F1560EDE-6317-487C-9FC8-6B298B8C1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6C6F6A"/>
    <w:pPr>
      <w:widowControl w:val="0"/>
      <w:autoSpaceDE w:val="0"/>
      <w:autoSpaceDN w:val="0"/>
      <w:spacing w:before="100"/>
      <w:ind w:left="3640"/>
    </w:pPr>
    <w:rPr>
      <w:rFonts w:ascii="Arial" w:hAnsi="Arial" w:cs="Arial"/>
      <w:b/>
      <w:bCs/>
      <w:sz w:val="32"/>
      <w:szCs w:val="32"/>
      <w:lang w:val="uk-UA"/>
    </w:rPr>
  </w:style>
  <w:style w:type="paragraph" w:customStyle="1" w:styleId="FR3">
    <w:name w:val="FR3"/>
    <w:rsid w:val="006C6F6A"/>
    <w:pPr>
      <w:widowControl w:val="0"/>
      <w:autoSpaceDE w:val="0"/>
      <w:autoSpaceDN w:val="0"/>
      <w:ind w:left="40"/>
      <w:jc w:val="center"/>
    </w:pPr>
    <w:rPr>
      <w:rFonts w:ascii="Arial" w:hAnsi="Arial" w:cs="Arial"/>
      <w:b/>
      <w:bCs/>
      <w:noProof/>
      <w:sz w:val="16"/>
      <w:szCs w:val="16"/>
      <w:lang w:val="en-US"/>
    </w:rPr>
  </w:style>
  <w:style w:type="paragraph" w:styleId="a3">
    <w:name w:val="Balloon Text"/>
    <w:basedOn w:val="a"/>
    <w:semiHidden/>
    <w:rsid w:val="00063C1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841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 w:bidi="en-US"/>
    </w:rPr>
  </w:style>
  <w:style w:type="paragraph" w:styleId="a5">
    <w:name w:val="Normal (Web)"/>
    <w:basedOn w:val="a"/>
    <w:uiPriority w:val="99"/>
    <w:unhideWhenUsed/>
    <w:rsid w:val="006D13E4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0013"/>
    <w:rPr>
      <w:b/>
      <w:bCs/>
    </w:rPr>
  </w:style>
  <w:style w:type="character" w:customStyle="1" w:styleId="2">
    <w:name w:val="Основной текст (2)_"/>
    <w:link w:val="20"/>
    <w:rsid w:val="001C0013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1C0013"/>
    <w:pPr>
      <w:widowControl w:val="0"/>
      <w:shd w:val="clear" w:color="auto" w:fill="FFFFFF"/>
      <w:spacing w:before="180" w:line="307" w:lineRule="exact"/>
      <w:ind w:hanging="1480"/>
      <w:jc w:val="center"/>
    </w:pPr>
    <w:rPr>
      <w:sz w:val="20"/>
      <w:szCs w:val="20"/>
    </w:rPr>
  </w:style>
  <w:style w:type="character" w:customStyle="1" w:styleId="FontStyle13">
    <w:name w:val="Font Style13"/>
    <w:uiPriority w:val="99"/>
    <w:rsid w:val="00992DE3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B43D1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7">
    <w:basedOn w:val="Standard"/>
    <w:next w:val="a"/>
    <w:rsid w:val="00B43D1C"/>
    <w:pPr>
      <w:keepNext/>
      <w:spacing w:before="240" w:after="120"/>
    </w:pPr>
    <w:rPr>
      <w:rFonts w:ascii="Arial" w:eastAsia="MS PGothic" w:hAnsi="Arial"/>
      <w:sz w:val="28"/>
      <w:szCs w:val="28"/>
    </w:rPr>
  </w:style>
  <w:style w:type="numbering" w:customStyle="1" w:styleId="WW8Num6">
    <w:name w:val="WW8Num6"/>
    <w:basedOn w:val="a2"/>
    <w:rsid w:val="00B43D1C"/>
    <w:pPr>
      <w:numPr>
        <w:numId w:val="4"/>
      </w:numPr>
    </w:pPr>
  </w:style>
  <w:style w:type="table" w:styleId="a8">
    <w:name w:val="Table Grid"/>
    <w:basedOn w:val="a1"/>
    <w:rsid w:val="008E1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6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D4DD3-4CC3-4960-885F-B6D482EE6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обрання першого заступника міського голови,</vt:lpstr>
    </vt:vector>
  </TitlesOfParts>
  <Company>2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обрання першого заступника міського голови,</dc:title>
  <dc:creator>1</dc:creator>
  <cp:lastModifiedBy>Анастасия Великая</cp:lastModifiedBy>
  <cp:revision>7</cp:revision>
  <cp:lastPrinted>2019-07-15T13:58:00Z</cp:lastPrinted>
  <dcterms:created xsi:type="dcterms:W3CDTF">2019-07-11T10:08:00Z</dcterms:created>
  <dcterms:modified xsi:type="dcterms:W3CDTF">2019-08-27T13:59:00Z</dcterms:modified>
</cp:coreProperties>
</file>