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1953C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0A02072B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5E48099A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3CF84862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6FB52066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74993FB0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027B2223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50DD018A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56177CDA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623B51D7" w14:textId="77777777" w:rsidR="00CF520A" w:rsidRDefault="00CF520A" w:rsidP="00982411">
      <w:pPr>
        <w:ind w:left="-567" w:right="4386"/>
        <w:jc w:val="both"/>
        <w:rPr>
          <w:rFonts w:ascii="Times New Roman" w:hAnsi="Times New Roman"/>
          <w:noProof/>
          <w:lang w:val="uk-UA"/>
        </w:rPr>
      </w:pPr>
    </w:p>
    <w:p w14:paraId="072AC7EF" w14:textId="77777777" w:rsidR="00CF520A" w:rsidRDefault="00CF520A" w:rsidP="00982411">
      <w:pPr>
        <w:ind w:left="-567" w:right="4386"/>
        <w:jc w:val="both"/>
        <w:rPr>
          <w:rFonts w:ascii="Times New Roman" w:hAnsi="Times New Roman"/>
          <w:noProof/>
          <w:lang w:val="uk-UA"/>
        </w:rPr>
      </w:pPr>
    </w:p>
    <w:p w14:paraId="3FED1DE2" w14:textId="18BF8A56" w:rsidR="00982411" w:rsidRDefault="00982411" w:rsidP="00982411">
      <w:pPr>
        <w:ind w:left="-567" w:right="4386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Про затвердження структури та штатного розпису комунальної установи ″Муніципальна варта″ Чорноморської міської ради Одеської області і Умов оплати праці працівників комунальної установи ″Муніципальна варта″ Чорноморської міської ради Одеської області в новій редакції</w:t>
      </w:r>
    </w:p>
    <w:p w14:paraId="06A02B24" w14:textId="77777777" w:rsidR="00982411" w:rsidRDefault="00982411" w:rsidP="00982411">
      <w:pPr>
        <w:ind w:left="-567"/>
        <w:jc w:val="both"/>
        <w:rPr>
          <w:rFonts w:ascii="Times New Roman" w:hAnsi="Times New Roman"/>
          <w:lang w:val="uk-UA"/>
        </w:rPr>
      </w:pPr>
    </w:p>
    <w:p w14:paraId="49A3B4DB" w14:textId="77777777" w:rsidR="00982411" w:rsidRDefault="00982411" w:rsidP="00982411">
      <w:pPr>
        <w:ind w:left="-567"/>
        <w:jc w:val="both"/>
        <w:rPr>
          <w:rFonts w:ascii="Times New Roman" w:hAnsi="Times New Roman"/>
          <w:lang w:val="uk-UA"/>
        </w:rPr>
      </w:pPr>
    </w:p>
    <w:p w14:paraId="285E18EA" w14:textId="7E146393" w:rsidR="00982411" w:rsidRPr="00600BCC" w:rsidRDefault="00982411" w:rsidP="00982411">
      <w:pPr>
        <w:ind w:left="-567" w:firstLine="708"/>
        <w:jc w:val="both"/>
        <w:rPr>
          <w:rFonts w:ascii="Times New Roman" w:eastAsia="MS Gothic" w:hAnsi="Times New Roman"/>
          <w:bCs/>
          <w:lang w:val="uk-UA"/>
        </w:rPr>
      </w:pPr>
      <w:r>
        <w:rPr>
          <w:rFonts w:ascii="Times New Roman" w:eastAsia="MS Gothic" w:hAnsi="Times New Roman"/>
          <w:bCs/>
          <w:lang w:val="uk-UA"/>
        </w:rPr>
        <w:t xml:space="preserve">З метою упорядкування </w:t>
      </w:r>
      <w:r w:rsidRPr="003A253C">
        <w:rPr>
          <w:rFonts w:ascii="Times New Roman" w:eastAsia="MS Gothic" w:hAnsi="Times New Roman"/>
          <w:bCs/>
          <w:lang w:val="uk-UA"/>
        </w:rPr>
        <w:t>структури</w:t>
      </w:r>
      <w:r>
        <w:rPr>
          <w:rFonts w:ascii="Times New Roman" w:eastAsia="MS Gothic" w:hAnsi="Times New Roman"/>
          <w:bCs/>
          <w:lang w:val="uk-UA"/>
        </w:rPr>
        <w:t xml:space="preserve"> та штатного розпису, умов оплати праці працівників комунальної установи ″Муніципальна варта″ Чорноморської міської ради Одеської області</w:t>
      </w:r>
      <w:r w:rsidR="00CA2038">
        <w:rPr>
          <w:rFonts w:ascii="Times New Roman" w:eastAsia="MS Gothic" w:hAnsi="Times New Roman"/>
          <w:bCs/>
          <w:lang w:val="uk-UA"/>
        </w:rPr>
        <w:t>,</w:t>
      </w:r>
      <w:r>
        <w:rPr>
          <w:rFonts w:ascii="Times New Roman" w:eastAsia="MS Gothic" w:hAnsi="Times New Roman"/>
          <w:bCs/>
          <w:lang w:val="uk-UA"/>
        </w:rPr>
        <w:t xml:space="preserve"> відповідно до п</w:t>
      </w:r>
      <w:r>
        <w:rPr>
          <w:rFonts w:ascii="Times New Roman" w:hAnsi="Times New Roman"/>
          <w:lang w:val="uk-UA"/>
        </w:rPr>
        <w:t xml:space="preserve">останови Кабінету Міністрів України </w:t>
      </w:r>
      <w:r w:rsidRPr="008B68B6">
        <w:rPr>
          <w:rFonts w:ascii="Times New Roman" w:hAnsi="Times New Roman"/>
          <w:bCs/>
          <w:color w:val="000000"/>
          <w:shd w:val="clear" w:color="auto" w:fill="FFFFFF"/>
          <w:lang w:val="uk-UA"/>
        </w:rPr>
        <w:t>від 30</w:t>
      </w:r>
      <w:r>
        <w:rPr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серпня </w:t>
      </w:r>
      <w:r w:rsidRPr="008B68B6">
        <w:rPr>
          <w:rFonts w:ascii="Times New Roman" w:hAnsi="Times New Roman"/>
          <w:bCs/>
          <w:color w:val="000000"/>
          <w:shd w:val="clear" w:color="auto" w:fill="FFFFFF"/>
          <w:lang w:val="uk-UA"/>
        </w:rPr>
        <w:t>2002 року № 1298</w:t>
      </w:r>
      <w:r>
        <w:rPr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                      </w:t>
      </w:r>
      <w:r>
        <w:rPr>
          <w:rFonts w:ascii="Times New Roman" w:hAnsi="Times New Roman"/>
          <w:lang w:val="uk-UA"/>
        </w:rPr>
        <w:t>"</w:t>
      </w:r>
      <w:r w:rsidRPr="008B68B6">
        <w:rPr>
          <w:rFonts w:ascii="Times New Roman" w:hAnsi="Times New Roman"/>
          <w:lang w:val="uk-UA"/>
        </w:rPr>
        <w:t xml:space="preserve">Про </w:t>
      </w:r>
      <w:r w:rsidRPr="008B68B6">
        <w:rPr>
          <w:rFonts w:ascii="Times New Roman" w:hAnsi="Times New Roman"/>
          <w:bCs/>
          <w:color w:val="000000"/>
          <w:shd w:val="clear" w:color="auto" w:fill="FFFFFF"/>
          <w:lang w:val="uk-UA"/>
        </w:rPr>
        <w:t>оплату праці працівників на основі</w:t>
      </w:r>
      <w:r>
        <w:rPr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</w:t>
      </w:r>
      <w:r w:rsidRPr="008B68B6">
        <w:rPr>
          <w:rFonts w:ascii="Times New Roman" w:hAnsi="Times New Roman"/>
          <w:bCs/>
          <w:color w:val="000000"/>
          <w:shd w:val="clear" w:color="auto" w:fill="FFFFFF"/>
          <w:lang w:val="uk-UA"/>
        </w:rPr>
        <w:t>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>
        <w:rPr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",                   </w:t>
      </w:r>
      <w:r>
        <w:rPr>
          <w:rFonts w:ascii="Times New Roman" w:eastAsia="MS Gothic" w:hAnsi="Times New Roman"/>
          <w:bCs/>
          <w:lang w:val="uk-UA"/>
        </w:rPr>
        <w:t>статті 98 Кодексу законів про працю України, Закону України "</w:t>
      </w:r>
      <w:r w:rsidRPr="00B806CC">
        <w:rPr>
          <w:rFonts w:ascii="Times New Roman" w:eastAsia="MS Gothic" w:hAnsi="Times New Roman"/>
          <w:bCs/>
          <w:lang w:val="uk-UA"/>
        </w:rPr>
        <w:t>Про опл</w:t>
      </w:r>
      <w:r>
        <w:rPr>
          <w:rFonts w:ascii="Times New Roman" w:eastAsia="MS Gothic" w:hAnsi="Times New Roman"/>
          <w:bCs/>
          <w:lang w:val="uk-UA"/>
        </w:rPr>
        <w:t>ату праці", Закону України "Про охорону праці"</w:t>
      </w:r>
      <w:r w:rsidRPr="00600BCC">
        <w:rPr>
          <w:rFonts w:ascii="Times New Roman" w:eastAsia="MS Gothic" w:hAnsi="Times New Roman"/>
          <w:bCs/>
          <w:lang w:val="uk-UA"/>
        </w:rPr>
        <w:t xml:space="preserve">, </w:t>
      </w:r>
      <w:r>
        <w:rPr>
          <w:rFonts w:ascii="Times New Roman" w:hAnsi="Times New Roman"/>
          <w:shd w:val="clear" w:color="auto" w:fill="FFFFFF"/>
          <w:lang w:val="uk-UA"/>
        </w:rPr>
        <w:t xml:space="preserve">враховуючи рекомендації постійної комісії з фінансово-економічних питань, бюджету, інвестицій та комунальної власності, керуючись </w:t>
      </w:r>
      <w:r>
        <w:rPr>
          <w:rFonts w:ascii="Times New Roman" w:eastAsia="MS Gothic" w:hAnsi="Times New Roman"/>
          <w:bCs/>
          <w:lang w:val="uk-UA"/>
        </w:rPr>
        <w:t>статтями 25, 26 Закону України ″Про місцеве самоврядування в Україні″</w:t>
      </w:r>
      <w:r>
        <w:rPr>
          <w:rStyle w:val="rvts44"/>
          <w:rFonts w:ascii="Times New Roman" w:hAnsi="Times New Roman"/>
          <w:bCs/>
          <w:color w:val="000000"/>
          <w:shd w:val="clear" w:color="auto" w:fill="FFFFFF"/>
          <w:lang w:val="uk-UA"/>
        </w:rPr>
        <w:t>,</w:t>
      </w:r>
    </w:p>
    <w:p w14:paraId="3CEE9D4D" w14:textId="77777777" w:rsidR="00982411" w:rsidRPr="003073B5" w:rsidRDefault="00982411" w:rsidP="00982411">
      <w:pPr>
        <w:ind w:left="-567" w:firstLine="708"/>
        <w:jc w:val="both"/>
        <w:rPr>
          <w:rFonts w:ascii="Times New Roman" w:eastAsia="MS Gothic" w:hAnsi="Times New Roman"/>
          <w:bCs/>
          <w:sz w:val="16"/>
          <w:szCs w:val="16"/>
          <w:lang w:val="uk-UA"/>
        </w:rPr>
      </w:pPr>
    </w:p>
    <w:p w14:paraId="29157A13" w14:textId="77777777" w:rsidR="00982411" w:rsidRPr="00B766BC" w:rsidRDefault="00982411" w:rsidP="00982411">
      <w:pPr>
        <w:ind w:left="-567" w:firstLine="708"/>
        <w:jc w:val="center"/>
        <w:rPr>
          <w:rFonts w:ascii="Times New Roman" w:hAnsi="Times New Roman"/>
          <w:b/>
          <w:lang w:val="uk-UA"/>
        </w:rPr>
      </w:pPr>
      <w:r w:rsidRPr="00B766BC">
        <w:rPr>
          <w:rFonts w:ascii="Times New Roman" w:hAnsi="Times New Roman"/>
          <w:b/>
          <w:lang w:val="uk-UA"/>
        </w:rPr>
        <w:t>Чорноморська міська рада Одеської області вирішила:</w:t>
      </w:r>
    </w:p>
    <w:p w14:paraId="37F90258" w14:textId="77777777" w:rsidR="00982411" w:rsidRPr="00430D0F" w:rsidRDefault="00982411" w:rsidP="00982411">
      <w:pPr>
        <w:ind w:left="-567"/>
        <w:jc w:val="both"/>
        <w:rPr>
          <w:rFonts w:ascii="Times New Roman" w:hAnsi="Times New Roman"/>
          <w:lang w:val="uk-UA"/>
        </w:rPr>
      </w:pPr>
    </w:p>
    <w:p w14:paraId="66DBC2D5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lang w:val="uk-UA"/>
        </w:rPr>
      </w:pPr>
      <w:r w:rsidRPr="00430D0F">
        <w:rPr>
          <w:rFonts w:ascii="Times New Roman" w:hAnsi="Times New Roman"/>
          <w:lang w:val="uk-UA"/>
        </w:rPr>
        <w:t xml:space="preserve">1. </w:t>
      </w:r>
      <w:r>
        <w:rPr>
          <w:rFonts w:ascii="Times New Roman" w:hAnsi="Times New Roman"/>
          <w:lang w:val="uk-UA"/>
        </w:rPr>
        <w:t>Затвердити:</w:t>
      </w:r>
    </w:p>
    <w:p w14:paraId="17CE4F8E" w14:textId="77777777" w:rsidR="00982411" w:rsidRDefault="00982411" w:rsidP="00982411">
      <w:pPr>
        <w:ind w:left="-567" w:firstLine="567"/>
        <w:jc w:val="both"/>
        <w:rPr>
          <w:rFonts w:ascii="Times New Roman" w:eastAsia="MS Gothic" w:hAnsi="Times New Roman"/>
          <w:bCs/>
          <w:lang w:val="uk-UA"/>
        </w:rPr>
      </w:pPr>
      <w:r>
        <w:rPr>
          <w:rFonts w:ascii="Times New Roman" w:hAnsi="Times New Roman"/>
          <w:lang w:val="uk-UA"/>
        </w:rPr>
        <w:t xml:space="preserve">1.1. Структуру та штатний розпис </w:t>
      </w:r>
      <w:r>
        <w:rPr>
          <w:rFonts w:ascii="Times New Roman" w:eastAsia="MS Gothic" w:hAnsi="Times New Roman"/>
          <w:bCs/>
          <w:lang w:val="uk-UA"/>
        </w:rPr>
        <w:t>комунальної установи ″Муніципальна варта″ Чорноморської міської ради Одеської області в новій редакції згідно додатку 1 до цього рішення.</w:t>
      </w:r>
    </w:p>
    <w:p w14:paraId="60CEBCD2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eastAsia="MS Gothic" w:hAnsi="Times New Roman"/>
          <w:bCs/>
          <w:lang w:val="uk-UA"/>
        </w:rPr>
        <w:t xml:space="preserve">1.2. Умови оплати праці працівників комунальної установи ″Муніципальна варта″ Чорноморської міської ради Одеської області в новій редакції згідно додатку 2 до цього рішення. </w:t>
      </w:r>
    </w:p>
    <w:p w14:paraId="762EB401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lang w:val="uk-UA"/>
        </w:rPr>
      </w:pPr>
    </w:p>
    <w:p w14:paraId="78BC83E5" w14:textId="77777777" w:rsidR="00982411" w:rsidRDefault="00982411" w:rsidP="00982411">
      <w:pPr>
        <w:ind w:left="-567" w:firstLine="567"/>
        <w:jc w:val="both"/>
        <w:rPr>
          <w:rFonts w:ascii="Times New Roman" w:eastAsia="MS Gothic" w:hAnsi="Times New Roman"/>
          <w:bCs/>
          <w:lang w:val="uk-UA"/>
        </w:rPr>
      </w:pPr>
      <w:r w:rsidRPr="00430D0F">
        <w:rPr>
          <w:rFonts w:ascii="Times New Roman" w:eastAsia="Times New Roman" w:hAnsi="Times New Roman"/>
          <w:lang w:val="uk-UA"/>
        </w:rPr>
        <w:t xml:space="preserve">2. Доручити директору комунальної установи </w:t>
      </w:r>
      <w:r w:rsidRPr="00430D0F">
        <w:rPr>
          <w:rFonts w:ascii="Times New Roman" w:eastAsia="MS Gothic" w:hAnsi="Times New Roman"/>
          <w:bCs/>
          <w:lang w:val="uk-UA"/>
        </w:rPr>
        <w:t>″Муніципальна варта″ Чорноморської міської ради Одеської області</w:t>
      </w:r>
      <w:r>
        <w:rPr>
          <w:rFonts w:ascii="Times New Roman" w:eastAsia="MS Gothic" w:hAnsi="Times New Roman"/>
          <w:bCs/>
          <w:lang w:val="uk-UA"/>
        </w:rPr>
        <w:t xml:space="preserve"> привести у відповідність до цього рішення штатний розпис установи.</w:t>
      </w:r>
    </w:p>
    <w:p w14:paraId="731CDA01" w14:textId="77777777" w:rsidR="00982411" w:rsidRPr="00430D0F" w:rsidRDefault="00982411" w:rsidP="00982411">
      <w:pPr>
        <w:ind w:left="-567" w:firstLine="567"/>
        <w:jc w:val="both"/>
        <w:rPr>
          <w:rFonts w:ascii="Times New Roman" w:eastAsia="MS Gothic" w:hAnsi="Times New Roman"/>
          <w:bCs/>
          <w:lang w:val="uk-UA"/>
        </w:rPr>
      </w:pPr>
    </w:p>
    <w:p w14:paraId="34E45545" w14:textId="72A68D96" w:rsidR="00982411" w:rsidRDefault="00982411" w:rsidP="00982411">
      <w:pPr>
        <w:ind w:left="-567" w:firstLine="567"/>
        <w:jc w:val="both"/>
        <w:rPr>
          <w:rFonts w:ascii="Times New Roman" w:eastAsia="Times New Roman" w:hAnsi="Times New Roman"/>
          <w:lang w:val="uk-UA"/>
        </w:rPr>
      </w:pPr>
      <w:r w:rsidRPr="00430D0F">
        <w:rPr>
          <w:rFonts w:ascii="Times New Roman" w:eastAsia="MS Gothic" w:hAnsi="Times New Roman"/>
          <w:bCs/>
          <w:lang w:val="uk-UA"/>
        </w:rPr>
        <w:t xml:space="preserve">3. Вважати такими, що втратили чинність </w:t>
      </w:r>
      <w:r w:rsidRPr="00430D0F">
        <w:rPr>
          <w:rFonts w:ascii="Times New Roman" w:eastAsia="Times New Roman" w:hAnsi="Times New Roman"/>
          <w:lang w:val="uk-UA"/>
        </w:rPr>
        <w:t xml:space="preserve">рішення Чорноморської міської ради Одеської області від </w:t>
      </w:r>
      <w:r w:rsidR="00CA2038">
        <w:rPr>
          <w:rFonts w:ascii="Times New Roman" w:eastAsia="Times New Roman" w:hAnsi="Times New Roman"/>
          <w:lang w:val="uk-UA"/>
        </w:rPr>
        <w:t>17</w:t>
      </w:r>
      <w:r w:rsidRPr="00430D0F">
        <w:rPr>
          <w:rFonts w:ascii="Times New Roman" w:eastAsia="Times New Roman" w:hAnsi="Times New Roman"/>
          <w:lang w:val="uk-UA"/>
        </w:rPr>
        <w:t>.0</w:t>
      </w:r>
      <w:r w:rsidR="00CA2038">
        <w:rPr>
          <w:rFonts w:ascii="Times New Roman" w:eastAsia="Times New Roman" w:hAnsi="Times New Roman"/>
          <w:lang w:val="uk-UA"/>
        </w:rPr>
        <w:t>4</w:t>
      </w:r>
      <w:r w:rsidRPr="00430D0F">
        <w:rPr>
          <w:rFonts w:ascii="Times New Roman" w:eastAsia="Times New Roman" w:hAnsi="Times New Roman"/>
          <w:lang w:val="uk-UA"/>
        </w:rPr>
        <w:t>.20</w:t>
      </w:r>
      <w:r w:rsidR="00CA2038">
        <w:rPr>
          <w:rFonts w:ascii="Times New Roman" w:eastAsia="Times New Roman" w:hAnsi="Times New Roman"/>
          <w:lang w:val="uk-UA"/>
        </w:rPr>
        <w:t>20</w:t>
      </w:r>
      <w:r w:rsidRPr="00430D0F">
        <w:rPr>
          <w:rFonts w:ascii="Times New Roman" w:eastAsia="Times New Roman" w:hAnsi="Times New Roman"/>
          <w:lang w:val="uk-UA"/>
        </w:rPr>
        <w:t xml:space="preserve"> № </w:t>
      </w:r>
      <w:r w:rsidR="00CA2038">
        <w:rPr>
          <w:rFonts w:ascii="Times New Roman" w:eastAsia="Times New Roman" w:hAnsi="Times New Roman"/>
          <w:lang w:val="uk-UA"/>
        </w:rPr>
        <w:t>562</w:t>
      </w:r>
      <w:r w:rsidRPr="00430D0F">
        <w:rPr>
          <w:rFonts w:ascii="Times New Roman" w:eastAsia="Times New Roman" w:hAnsi="Times New Roman"/>
          <w:lang w:val="uk-UA"/>
        </w:rPr>
        <w:t>-</w:t>
      </w:r>
      <w:r w:rsidRPr="00430D0F">
        <w:rPr>
          <w:rFonts w:ascii="Times New Roman" w:eastAsia="Times New Roman" w:hAnsi="Times New Roman"/>
          <w:lang w:val="en-US"/>
        </w:rPr>
        <w:t>VII</w:t>
      </w:r>
      <w:r w:rsidR="00CA2038">
        <w:rPr>
          <w:rFonts w:ascii="Times New Roman" w:eastAsia="Times New Roman" w:hAnsi="Times New Roman"/>
          <w:lang w:val="uk-UA"/>
        </w:rPr>
        <w:t>.</w:t>
      </w:r>
      <w:r w:rsidRPr="00430D0F">
        <w:rPr>
          <w:rFonts w:ascii="Times New Roman" w:eastAsia="Times New Roman" w:hAnsi="Times New Roman"/>
          <w:lang w:val="uk-UA"/>
        </w:rPr>
        <w:t xml:space="preserve"> </w:t>
      </w:r>
    </w:p>
    <w:p w14:paraId="36A80A1D" w14:textId="77777777" w:rsidR="00982411" w:rsidRPr="00430D0F" w:rsidRDefault="00982411" w:rsidP="00982411">
      <w:pPr>
        <w:ind w:left="-567" w:firstLine="567"/>
        <w:jc w:val="both"/>
        <w:rPr>
          <w:rFonts w:ascii="Times New Roman" w:eastAsia="Times New Roman" w:hAnsi="Times New Roman"/>
          <w:lang w:val="uk-UA"/>
        </w:rPr>
      </w:pPr>
    </w:p>
    <w:p w14:paraId="6798D067" w14:textId="77777777" w:rsidR="00982411" w:rsidRPr="00430D0F" w:rsidRDefault="00982411" w:rsidP="00982411">
      <w:pPr>
        <w:ind w:left="-567" w:firstLine="567"/>
        <w:jc w:val="both"/>
        <w:rPr>
          <w:rFonts w:ascii="Times New Roman" w:hAnsi="Times New Roman"/>
          <w:shd w:val="clear" w:color="auto" w:fill="FFFFFF"/>
          <w:lang w:val="uk-UA"/>
        </w:rPr>
      </w:pPr>
      <w:r w:rsidRPr="00430D0F">
        <w:rPr>
          <w:rFonts w:ascii="Times New Roman" w:eastAsia="Times New Roman" w:hAnsi="Times New Roman"/>
        </w:rPr>
        <w:t>4</w:t>
      </w:r>
      <w:r w:rsidRPr="00430D0F">
        <w:rPr>
          <w:rFonts w:ascii="Times New Roman" w:eastAsia="Times New Roman" w:hAnsi="Times New Roman"/>
          <w:lang w:val="uk-UA"/>
        </w:rPr>
        <w:t xml:space="preserve">. Контроль за виконанням цього рішення покласти на постійну комісію з                        </w:t>
      </w:r>
      <w:r w:rsidRPr="00430D0F">
        <w:rPr>
          <w:rFonts w:ascii="Times New Roman" w:hAnsi="Times New Roman"/>
          <w:shd w:val="clear" w:color="auto" w:fill="FFFFFF"/>
          <w:lang w:val="uk-UA"/>
        </w:rPr>
        <w:t xml:space="preserve">фінансово-економічних питань, бюджету, інвестицій та комунальної власності і заступника міського голови </w:t>
      </w:r>
      <w:proofErr w:type="spellStart"/>
      <w:r w:rsidRPr="00430D0F">
        <w:rPr>
          <w:rFonts w:ascii="Times New Roman" w:hAnsi="Times New Roman"/>
          <w:shd w:val="clear" w:color="auto" w:fill="FFFFFF"/>
          <w:lang w:val="uk-UA"/>
        </w:rPr>
        <w:t>Лубковського</w:t>
      </w:r>
      <w:proofErr w:type="spellEnd"/>
      <w:r w:rsidRPr="00430D0F">
        <w:rPr>
          <w:rFonts w:ascii="Times New Roman" w:hAnsi="Times New Roman"/>
          <w:shd w:val="clear" w:color="auto" w:fill="FFFFFF"/>
          <w:lang w:val="uk-UA"/>
        </w:rPr>
        <w:t xml:space="preserve"> І.А.</w:t>
      </w:r>
    </w:p>
    <w:p w14:paraId="6C7FDF66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shd w:val="clear" w:color="auto" w:fill="FFFFFF"/>
          <w:lang w:val="uk-UA"/>
        </w:rPr>
      </w:pPr>
    </w:p>
    <w:p w14:paraId="00AA400C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shd w:val="clear" w:color="auto" w:fill="FFFFFF"/>
          <w:lang w:val="uk-UA"/>
        </w:rPr>
      </w:pPr>
    </w:p>
    <w:p w14:paraId="1E67C6BB" w14:textId="77777777" w:rsidR="00982411" w:rsidRPr="00CF6856" w:rsidRDefault="00982411" w:rsidP="00982411">
      <w:pPr>
        <w:ind w:left="-567" w:firstLine="567"/>
        <w:jc w:val="both"/>
        <w:rPr>
          <w:rFonts w:ascii="Times New Roman" w:hAnsi="Times New Roman"/>
          <w:sz w:val="16"/>
          <w:szCs w:val="16"/>
          <w:shd w:val="clear" w:color="auto" w:fill="FFFFFF"/>
          <w:lang w:val="uk-UA"/>
        </w:rPr>
      </w:pPr>
    </w:p>
    <w:p w14:paraId="0E3FBA85" w14:textId="77777777" w:rsidR="00982411" w:rsidRPr="00430D0F" w:rsidRDefault="00982411" w:rsidP="00982411">
      <w:pPr>
        <w:ind w:left="-567"/>
        <w:jc w:val="both"/>
        <w:rPr>
          <w:rFonts w:ascii="Times New Roman" w:eastAsia="Times New Roman" w:hAnsi="Times New Roman"/>
          <w:lang w:val="uk-UA"/>
        </w:rPr>
      </w:pPr>
      <w:r w:rsidRPr="00430D0F">
        <w:rPr>
          <w:rFonts w:ascii="Times New Roman" w:hAnsi="Times New Roman"/>
          <w:shd w:val="clear" w:color="auto" w:fill="FFFFFF"/>
          <w:lang w:val="uk-UA"/>
        </w:rPr>
        <w:t xml:space="preserve">Міський голова </w:t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  <w:t xml:space="preserve">           В.Я. Хмельнюк</w:t>
      </w:r>
    </w:p>
    <w:p w14:paraId="3DE34357" w14:textId="77777777" w:rsidR="00982411" w:rsidRPr="0047628F" w:rsidRDefault="00982411" w:rsidP="00982411">
      <w:pPr>
        <w:rPr>
          <w:rFonts w:ascii="Times New Roman" w:hAnsi="Times New Roman"/>
        </w:rPr>
      </w:pPr>
    </w:p>
    <w:p w14:paraId="55B204BB" w14:textId="17209C3B" w:rsidR="00D3548C" w:rsidRDefault="00D3548C" w:rsidP="00BE5736">
      <w:pPr>
        <w:rPr>
          <w:rFonts w:ascii="Times New Roman" w:hAnsi="Times New Roman"/>
          <w:lang w:val="uk-UA"/>
        </w:rPr>
      </w:pPr>
      <w:bookmarkStart w:id="0" w:name="_GoBack"/>
      <w:bookmarkEnd w:id="0"/>
    </w:p>
    <w:p w14:paraId="3B93179B" w14:textId="77777777" w:rsidR="00D3548C" w:rsidRDefault="00D3548C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27FCEA8A" w14:textId="296C5203" w:rsidR="00982411" w:rsidRPr="002F2B5B" w:rsidRDefault="00982411" w:rsidP="00982411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 xml:space="preserve">Додаток </w:t>
      </w:r>
      <w:r>
        <w:rPr>
          <w:rFonts w:ascii="Times New Roman" w:hAnsi="Times New Roman"/>
          <w:lang w:val="uk-UA"/>
        </w:rPr>
        <w:t>1</w:t>
      </w:r>
      <w:r w:rsidRPr="002F2B5B">
        <w:rPr>
          <w:rFonts w:ascii="Times New Roman" w:hAnsi="Times New Roman"/>
          <w:lang w:val="uk-UA"/>
        </w:rPr>
        <w:t xml:space="preserve"> </w:t>
      </w:r>
    </w:p>
    <w:p w14:paraId="2CBE68B5" w14:textId="77777777" w:rsidR="00982411" w:rsidRDefault="00982411" w:rsidP="00982411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до рішення Чорноморської</w:t>
      </w:r>
      <w:r>
        <w:rPr>
          <w:rFonts w:ascii="Times New Roman" w:hAnsi="Times New Roman"/>
          <w:lang w:val="uk-UA"/>
        </w:rPr>
        <w:t xml:space="preserve"> </w:t>
      </w:r>
      <w:r w:rsidRPr="002F2B5B">
        <w:rPr>
          <w:rFonts w:ascii="Times New Roman" w:hAnsi="Times New Roman"/>
          <w:lang w:val="uk-UA"/>
        </w:rPr>
        <w:t xml:space="preserve">міської ради </w:t>
      </w:r>
    </w:p>
    <w:p w14:paraId="1FC3A08D" w14:textId="77777777" w:rsidR="00982411" w:rsidRPr="002F2B5B" w:rsidRDefault="00982411" w:rsidP="00982411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Одеської</w:t>
      </w:r>
      <w:r>
        <w:rPr>
          <w:rFonts w:ascii="Times New Roman" w:hAnsi="Times New Roman"/>
          <w:lang w:val="uk-UA"/>
        </w:rPr>
        <w:t xml:space="preserve"> </w:t>
      </w:r>
      <w:r w:rsidRPr="002F2B5B">
        <w:rPr>
          <w:rFonts w:ascii="Times New Roman" w:hAnsi="Times New Roman"/>
          <w:lang w:val="uk-UA"/>
        </w:rPr>
        <w:t>області</w:t>
      </w:r>
      <w:r>
        <w:rPr>
          <w:rFonts w:ascii="Times New Roman" w:hAnsi="Times New Roman"/>
          <w:lang w:val="uk-UA"/>
        </w:rPr>
        <w:t xml:space="preserve"> </w:t>
      </w:r>
    </w:p>
    <w:p w14:paraId="2EF30EED" w14:textId="53B2AE3E" w:rsidR="00B47BA7" w:rsidRPr="007204CE" w:rsidRDefault="00B47BA7" w:rsidP="00B47BA7">
      <w:pPr>
        <w:jc w:val="both"/>
        <w:rPr>
          <w:rFonts w:ascii="Times New Roman" w:eastAsia="Times New Roman" w:hAnsi="Times New Roman"/>
          <w:color w:val="000000"/>
          <w:lang w:val="uk-UA"/>
        </w:rPr>
      </w:pPr>
      <w:r>
        <w:rPr>
          <w:rFonts w:ascii="Times New Roman" w:eastAsia="Times New Roman" w:hAnsi="Times New Roman"/>
          <w:color w:val="000000"/>
          <w:sz w:val="22"/>
          <w:szCs w:val="22"/>
          <w:lang w:val="uk-UA"/>
        </w:rPr>
        <w:t xml:space="preserve">                                                                                           </w:t>
      </w:r>
      <w:proofErr w:type="spellStart"/>
      <w:r w:rsidRPr="00B47BA7">
        <w:rPr>
          <w:rFonts w:ascii="Times New Roman" w:eastAsia="Times New Roman" w:hAnsi="Times New Roman"/>
          <w:color w:val="000000"/>
        </w:rPr>
        <w:t>від</w:t>
      </w:r>
      <w:proofErr w:type="spellEnd"/>
      <w:r w:rsidRPr="00B47BA7">
        <w:rPr>
          <w:rFonts w:ascii="Times New Roman" w:eastAsia="Times New Roman" w:hAnsi="Times New Roman"/>
          <w:color w:val="000000"/>
        </w:rPr>
        <w:t xml:space="preserve"> </w:t>
      </w:r>
      <w:r w:rsidR="00EC18D9">
        <w:rPr>
          <w:rFonts w:ascii="Times New Roman" w:eastAsia="Times New Roman" w:hAnsi="Times New Roman"/>
          <w:color w:val="000000"/>
          <w:lang w:val="uk-UA"/>
        </w:rPr>
        <w:t xml:space="preserve">__  </w:t>
      </w:r>
      <w:r w:rsidRPr="00B47BA7">
        <w:rPr>
          <w:rFonts w:ascii="Times New Roman" w:eastAsia="Times New Roman" w:hAnsi="Times New Roman"/>
          <w:color w:val="000000"/>
        </w:rPr>
        <w:t>.</w:t>
      </w:r>
      <w:r w:rsidR="00EC18D9">
        <w:rPr>
          <w:rFonts w:ascii="Times New Roman" w:eastAsia="Times New Roman" w:hAnsi="Times New Roman"/>
          <w:color w:val="000000"/>
          <w:lang w:val="uk-UA"/>
        </w:rPr>
        <w:t>___</w:t>
      </w:r>
      <w:r w:rsidRPr="00B47BA7">
        <w:rPr>
          <w:rFonts w:ascii="Times New Roman" w:eastAsia="Times New Roman" w:hAnsi="Times New Roman"/>
          <w:color w:val="000000"/>
        </w:rPr>
        <w:t xml:space="preserve">. 2020 р. № </w:t>
      </w:r>
      <w:r w:rsidR="00EC18D9">
        <w:rPr>
          <w:rFonts w:ascii="Times New Roman" w:eastAsia="Times New Roman" w:hAnsi="Times New Roman"/>
          <w:color w:val="000000"/>
          <w:lang w:val="uk-UA"/>
        </w:rPr>
        <w:t>___</w:t>
      </w:r>
      <w:r w:rsidR="007204CE">
        <w:rPr>
          <w:rFonts w:ascii="Times New Roman" w:eastAsia="Times New Roman" w:hAnsi="Times New Roman"/>
          <w:color w:val="000000"/>
          <w:lang w:val="uk-UA"/>
        </w:rPr>
        <w:t>__</w:t>
      </w:r>
    </w:p>
    <w:p w14:paraId="3D905B70" w14:textId="77777777" w:rsidR="00982411" w:rsidRPr="00846429" w:rsidRDefault="00982411" w:rsidP="00982411">
      <w:pPr>
        <w:jc w:val="both"/>
        <w:rPr>
          <w:rFonts w:ascii="Times New Roman" w:hAnsi="Times New Roman"/>
          <w:color w:val="FF0000"/>
          <w:lang w:val="uk-UA"/>
        </w:rPr>
      </w:pPr>
    </w:p>
    <w:p w14:paraId="66109A26" w14:textId="77777777" w:rsidR="00982411" w:rsidRPr="00846429" w:rsidRDefault="00982411" w:rsidP="00982411">
      <w:pPr>
        <w:rPr>
          <w:rFonts w:ascii="Times New Roman" w:hAnsi="Times New Roman"/>
          <w:bCs/>
          <w:color w:val="FF0000"/>
          <w:lang w:val="uk-UA"/>
        </w:rPr>
      </w:pPr>
    </w:p>
    <w:p w14:paraId="25F68211" w14:textId="77777777" w:rsidR="00982411" w:rsidRPr="00387B36" w:rsidRDefault="00982411" w:rsidP="00982411">
      <w:pPr>
        <w:jc w:val="center"/>
        <w:rPr>
          <w:rFonts w:ascii="Times New Roman" w:hAnsi="Times New Roman"/>
          <w:bCs/>
          <w:color w:val="000000" w:themeColor="text1"/>
          <w:lang w:val="uk-UA"/>
        </w:rPr>
      </w:pPr>
      <w:r w:rsidRPr="00387B36">
        <w:rPr>
          <w:rFonts w:ascii="Times New Roman" w:hAnsi="Times New Roman"/>
          <w:bCs/>
          <w:color w:val="000000" w:themeColor="text1"/>
          <w:lang w:val="uk-UA"/>
        </w:rPr>
        <w:t>Структура та штатний розпис</w:t>
      </w:r>
    </w:p>
    <w:p w14:paraId="7CE88CFB" w14:textId="77777777" w:rsidR="00982411" w:rsidRPr="00387B36" w:rsidRDefault="00982411" w:rsidP="00982411">
      <w:pPr>
        <w:jc w:val="center"/>
        <w:rPr>
          <w:rFonts w:ascii="Times New Roman" w:hAnsi="Times New Roman"/>
          <w:bCs/>
          <w:color w:val="000000" w:themeColor="text1"/>
          <w:lang w:val="uk-UA"/>
        </w:rPr>
      </w:pPr>
      <w:r w:rsidRPr="00387B36">
        <w:rPr>
          <w:rFonts w:ascii="Times New Roman" w:hAnsi="Times New Roman"/>
          <w:bCs/>
          <w:color w:val="000000" w:themeColor="text1"/>
          <w:lang w:val="uk-UA"/>
        </w:rPr>
        <w:t>комунальної установи "Муніципальна варта"</w:t>
      </w:r>
    </w:p>
    <w:p w14:paraId="00756BFA" w14:textId="77777777" w:rsidR="00982411" w:rsidRPr="002F2B5B" w:rsidRDefault="00982411" w:rsidP="00982411">
      <w:pPr>
        <w:jc w:val="center"/>
        <w:rPr>
          <w:rFonts w:ascii="Times New Roman" w:hAnsi="Times New Roman"/>
          <w:bCs/>
          <w:lang w:val="uk-UA"/>
        </w:rPr>
      </w:pPr>
      <w:r w:rsidRPr="002F2B5B">
        <w:rPr>
          <w:rFonts w:ascii="Times New Roman" w:hAnsi="Times New Roman"/>
          <w:bCs/>
          <w:lang w:val="uk-UA"/>
        </w:rPr>
        <w:t>Чорноморської міської ради Одеської області</w:t>
      </w:r>
    </w:p>
    <w:p w14:paraId="33BC13C9" w14:textId="77777777" w:rsidR="00982411" w:rsidRPr="002F2B5B" w:rsidRDefault="00982411" w:rsidP="00982411">
      <w:pPr>
        <w:jc w:val="center"/>
        <w:rPr>
          <w:rFonts w:ascii="Times New Roman" w:hAnsi="Times New Roman"/>
          <w:lang w:val="uk-UA"/>
        </w:rPr>
      </w:pPr>
    </w:p>
    <w:p w14:paraId="514FE82D" w14:textId="77777777" w:rsidR="00982411" w:rsidRPr="002F2B5B" w:rsidRDefault="00982411" w:rsidP="00982411">
      <w:pPr>
        <w:jc w:val="center"/>
        <w:rPr>
          <w:rFonts w:ascii="Times New Roman" w:hAnsi="Times New Roman"/>
          <w:lang w:val="uk-UA"/>
        </w:rPr>
      </w:pP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299"/>
        <w:gridCol w:w="840"/>
        <w:gridCol w:w="780"/>
        <w:gridCol w:w="3625"/>
        <w:gridCol w:w="2360"/>
        <w:gridCol w:w="236"/>
        <w:gridCol w:w="840"/>
        <w:gridCol w:w="840"/>
      </w:tblGrid>
      <w:tr w:rsidR="00982411" w:rsidRPr="002F2B5B" w14:paraId="443A5DE1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018AE9BF" w14:textId="77777777" w:rsidR="00982411" w:rsidRPr="002F2B5B" w:rsidRDefault="00982411" w:rsidP="00633FDC">
            <w:pPr>
              <w:spacing w:after="160"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935E2A8" w14:textId="77777777" w:rsidR="00982411" w:rsidRPr="002F2B5B" w:rsidRDefault="00982411" w:rsidP="00633FDC">
            <w:pPr>
              <w:spacing w:after="160"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3452F8F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N</w:t>
            </w:r>
          </w:p>
        </w:tc>
        <w:tc>
          <w:tcPr>
            <w:tcW w:w="36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003E4ECE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Назва структурного підрозділу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161DDBE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236" w:type="dxa"/>
            <w:noWrap/>
            <w:vAlign w:val="bottom"/>
            <w:hideMark/>
          </w:tcPr>
          <w:p w14:paraId="5284C8F8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B1EBF9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5A7DF9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22E202EA" w14:textId="77777777" w:rsidTr="00633FDC">
        <w:trPr>
          <w:trHeight w:val="330"/>
        </w:trPr>
        <w:tc>
          <w:tcPr>
            <w:tcW w:w="299" w:type="dxa"/>
            <w:noWrap/>
            <w:vAlign w:val="bottom"/>
            <w:hideMark/>
          </w:tcPr>
          <w:p w14:paraId="0E30647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18B205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16588A6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F37FB55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та посад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B1BA1C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штатних посад</w:t>
            </w:r>
          </w:p>
        </w:tc>
        <w:tc>
          <w:tcPr>
            <w:tcW w:w="236" w:type="dxa"/>
            <w:noWrap/>
            <w:vAlign w:val="bottom"/>
            <w:hideMark/>
          </w:tcPr>
          <w:p w14:paraId="6A3D750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2C0C17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7C9C6F2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313369D1" w14:textId="77777777" w:rsidTr="00633FDC">
        <w:trPr>
          <w:trHeight w:val="330"/>
        </w:trPr>
        <w:tc>
          <w:tcPr>
            <w:tcW w:w="299" w:type="dxa"/>
            <w:noWrap/>
            <w:vAlign w:val="bottom"/>
            <w:hideMark/>
          </w:tcPr>
          <w:p w14:paraId="53968C0B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187754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4AC4671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1748B8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84DBBB8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36" w:type="dxa"/>
            <w:noWrap/>
            <w:vAlign w:val="bottom"/>
            <w:hideMark/>
          </w:tcPr>
          <w:p w14:paraId="69276BD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861FE5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26614A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50726EE3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1C6F494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45ACDC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5A964DB2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532F9B3A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i/>
                <w:iCs/>
                <w:lang w:val="uk-UA"/>
              </w:rPr>
            </w:pP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462D9AF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14:paraId="3F45F1B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9566C2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37F948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4F37522B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5114E4D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99CC96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E83DF3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9D8DF0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Директор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5AF0FF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54DC6B6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7116FE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2FE420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DC2D603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185816B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66CFF58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8C8CAA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FD2A5B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Заступник директора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B4E9B4E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71A8ECA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88BC36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4D3D5E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7A756C22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6699270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1C7B0DCA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CCB47B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334B211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Головний бухгалтер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A018C8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33E38BF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3B7E793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DFD536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F907DB7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05C24CC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A07AAC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2FA19B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4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557A72D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Економіст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B54A74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0BF62D91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E3EDD0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CB24F1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7EEAE195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1533D25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0181238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7FA8F0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5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80DAAD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Юрисконсульт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51FE02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108A606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7A21D4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114AD57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3230F27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13DCFE4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0149C7A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C3B941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A6D0A6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Інспектор з кадрів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9F4893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27AFE1D5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177653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C73021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4FE6B41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5309485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62A525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A651D6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479E6458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Інспектор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27C6980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19E80BB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6158E5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3402A84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58FA9D6F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0F65970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760798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242064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13FB7412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Інспектор з благоустрою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A0A4EA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1DE37EB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3B805CC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673867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97072B6" w14:textId="77777777" w:rsidTr="00633FDC">
        <w:trPr>
          <w:trHeight w:val="315"/>
        </w:trPr>
        <w:tc>
          <w:tcPr>
            <w:tcW w:w="299" w:type="dxa"/>
            <w:noWrap/>
            <w:vAlign w:val="bottom"/>
          </w:tcPr>
          <w:p w14:paraId="21767E1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59D13A1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AAE3B21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191F325D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Інженер з охорони праці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DBD74D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0,25</w:t>
            </w:r>
          </w:p>
        </w:tc>
        <w:tc>
          <w:tcPr>
            <w:tcW w:w="236" w:type="dxa"/>
            <w:noWrap/>
            <w:vAlign w:val="bottom"/>
          </w:tcPr>
          <w:p w14:paraId="78DF83A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31CB9AD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6AFF912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EC18D9" w:rsidRPr="002F2B5B" w14:paraId="3284C548" w14:textId="77777777" w:rsidTr="00633FDC">
        <w:trPr>
          <w:trHeight w:val="315"/>
        </w:trPr>
        <w:tc>
          <w:tcPr>
            <w:tcW w:w="299" w:type="dxa"/>
            <w:noWrap/>
            <w:vAlign w:val="bottom"/>
          </w:tcPr>
          <w:p w14:paraId="19ED9F8A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4C0E286E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631DFBF" w14:textId="77777777" w:rsidR="00EC18D9" w:rsidRDefault="00EC18D9" w:rsidP="00633FDC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14:paraId="52618FC8" w14:textId="77777777" w:rsidR="00EC18D9" w:rsidRPr="002F2B5B" w:rsidRDefault="00EC18D9" w:rsidP="00633FD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Оператор відеоспостереження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3D5CCFE" w14:textId="7D28EF96" w:rsidR="00EC18D9" w:rsidRPr="002F2B5B" w:rsidRDefault="00255C2D" w:rsidP="00633FD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36" w:type="dxa"/>
            <w:noWrap/>
            <w:vAlign w:val="bottom"/>
          </w:tcPr>
          <w:p w14:paraId="3C25DDE0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13BDBDA8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7121A35B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18ADCFF2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2A91324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1F4370F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518806" w14:textId="77777777" w:rsidR="00982411" w:rsidRPr="002F2B5B" w:rsidRDefault="00982411" w:rsidP="00EC18D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EC18D9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7DC3548" w14:textId="77777777" w:rsidR="00982411" w:rsidRPr="002F2B5B" w:rsidRDefault="00982411" w:rsidP="00633FDC">
            <w:pPr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Охоронник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4E298" w14:textId="77777777" w:rsidR="00982411" w:rsidRPr="002F2B5B" w:rsidRDefault="00982411" w:rsidP="00633FDC">
            <w:pPr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36" w:type="dxa"/>
            <w:noWrap/>
            <w:vAlign w:val="bottom"/>
            <w:hideMark/>
          </w:tcPr>
          <w:p w14:paraId="7EA5E072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3CA05F9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F7FE62A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0A722EA" w14:textId="77777777" w:rsidTr="00633FDC">
        <w:trPr>
          <w:trHeight w:val="415"/>
        </w:trPr>
        <w:tc>
          <w:tcPr>
            <w:tcW w:w="299" w:type="dxa"/>
            <w:noWrap/>
            <w:vAlign w:val="bottom"/>
            <w:hideMark/>
          </w:tcPr>
          <w:p w14:paraId="5F0F45F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7FBE068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DCE127" w14:textId="77777777" w:rsidR="00982411" w:rsidRPr="008369DD" w:rsidRDefault="00982411" w:rsidP="00EC18D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EC18D9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68B67A2B" w14:textId="77777777" w:rsidR="00982411" w:rsidRPr="008369DD" w:rsidRDefault="00982411" w:rsidP="00633FDC">
            <w:pPr>
              <w:rPr>
                <w:rFonts w:ascii="Times New Roman" w:hAnsi="Times New Roman"/>
                <w:lang w:val="uk-UA"/>
              </w:rPr>
            </w:pPr>
            <w:r w:rsidRPr="008369DD">
              <w:rPr>
                <w:rFonts w:ascii="Times New Roman" w:hAnsi="Times New Roman"/>
                <w:lang w:val="uk-UA"/>
              </w:rPr>
              <w:t>Черговий оперативний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79BE21" w14:textId="77777777" w:rsidR="00982411" w:rsidRPr="008369DD" w:rsidRDefault="00982411" w:rsidP="00633FD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36" w:type="dxa"/>
            <w:noWrap/>
            <w:vAlign w:val="bottom"/>
            <w:hideMark/>
          </w:tcPr>
          <w:p w14:paraId="487FD12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A87A4D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0CC174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3E815163" w14:textId="77777777" w:rsidTr="00633FDC">
        <w:trPr>
          <w:trHeight w:val="315"/>
        </w:trPr>
        <w:tc>
          <w:tcPr>
            <w:tcW w:w="299" w:type="dxa"/>
            <w:noWrap/>
            <w:vAlign w:val="bottom"/>
          </w:tcPr>
          <w:p w14:paraId="06F3568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404B6BF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87A6E73" w14:textId="77777777" w:rsidR="00982411" w:rsidRDefault="00982411" w:rsidP="00EC18D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EC18D9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14:paraId="7BEC0BB0" w14:textId="77777777" w:rsidR="00982411" w:rsidRPr="00E213DA" w:rsidRDefault="00982411" w:rsidP="00633FDC">
            <w:pPr>
              <w:jc w:val="both"/>
              <w:rPr>
                <w:rFonts w:ascii="Times New Roman" w:hAnsi="Times New Roman"/>
                <w:lang w:val="uk-UA"/>
              </w:rPr>
            </w:pPr>
            <w:r w:rsidRPr="00E213DA">
              <w:rPr>
                <w:rFonts w:ascii="Times New Roman" w:hAnsi="Times New Roman"/>
                <w:lang w:val="uk-UA"/>
              </w:rPr>
              <w:t>Водій автотранспортних засобів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895DF1" w14:textId="77777777" w:rsidR="00982411" w:rsidRPr="008369DD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</w:tcPr>
          <w:p w14:paraId="15E5BBE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296615C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4C5D9DF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50DE76A6" w14:textId="77777777" w:rsidTr="00633FDC">
        <w:trPr>
          <w:trHeight w:val="660"/>
        </w:trPr>
        <w:tc>
          <w:tcPr>
            <w:tcW w:w="299" w:type="dxa"/>
            <w:noWrap/>
            <w:vAlign w:val="bottom"/>
            <w:hideMark/>
          </w:tcPr>
          <w:p w14:paraId="021C223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C58D33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14:paraId="46AB08BF" w14:textId="77777777" w:rsidR="00982411" w:rsidRPr="002F2B5B" w:rsidRDefault="00982411" w:rsidP="00EC18D9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  <w:r w:rsidR="00EC18D9">
              <w:rPr>
                <w:rFonts w:ascii="Times New Roman" w:hAnsi="Times New Roman"/>
                <w:lang w:val="uk-UA"/>
              </w:rPr>
              <w:t>4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14:paraId="2A7B6138" w14:textId="77777777" w:rsidR="00982411" w:rsidRPr="008369DD" w:rsidRDefault="00982411" w:rsidP="00633FDC">
            <w:pPr>
              <w:spacing w:line="256" w:lineRule="auto"/>
              <w:rPr>
                <w:rFonts w:ascii="Times New Roman" w:hAnsi="Times New Roman"/>
                <w:iCs/>
                <w:lang w:val="uk-UA"/>
              </w:rPr>
            </w:pPr>
            <w:r w:rsidRPr="008369DD">
              <w:rPr>
                <w:rFonts w:ascii="Times New Roman" w:hAnsi="Times New Roman"/>
                <w:iCs/>
                <w:lang w:val="uk-UA"/>
              </w:rPr>
              <w:t>Прибиральник службових приміщень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A4D63BB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0,25</w:t>
            </w:r>
          </w:p>
        </w:tc>
        <w:tc>
          <w:tcPr>
            <w:tcW w:w="236" w:type="dxa"/>
            <w:noWrap/>
            <w:vAlign w:val="bottom"/>
            <w:hideMark/>
          </w:tcPr>
          <w:p w14:paraId="65F7D43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F957FF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55C4C0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4D85090D" w14:textId="77777777" w:rsidTr="00633FDC">
        <w:trPr>
          <w:trHeight w:val="330"/>
        </w:trPr>
        <w:tc>
          <w:tcPr>
            <w:tcW w:w="299" w:type="dxa"/>
            <w:noWrap/>
            <w:vAlign w:val="bottom"/>
            <w:hideMark/>
          </w:tcPr>
          <w:p w14:paraId="017A95A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6CCB961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44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6F0AC8A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 </w:t>
            </w:r>
          </w:p>
          <w:p w14:paraId="5A17D118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Усього штатних  посад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EBD70F1" w14:textId="09F6F4D4" w:rsidR="00982411" w:rsidRPr="002F2B5B" w:rsidRDefault="00EC18D9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255C2D">
              <w:rPr>
                <w:rFonts w:ascii="Times New Roman" w:hAnsi="Times New Roman"/>
                <w:lang w:val="uk-UA"/>
              </w:rPr>
              <w:t>0</w:t>
            </w:r>
            <w:r w:rsidR="00982411" w:rsidRPr="002F2B5B">
              <w:rPr>
                <w:rFonts w:ascii="Times New Roman" w:hAnsi="Times New Roman"/>
                <w:lang w:val="uk-UA"/>
              </w:rPr>
              <w:t>,5</w:t>
            </w:r>
          </w:p>
        </w:tc>
        <w:tc>
          <w:tcPr>
            <w:tcW w:w="236" w:type="dxa"/>
            <w:noWrap/>
            <w:vAlign w:val="bottom"/>
            <w:hideMark/>
          </w:tcPr>
          <w:p w14:paraId="24A2A49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E921DCA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168D807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530B10CA" w14:textId="77777777" w:rsidTr="00633FDC">
        <w:trPr>
          <w:trHeight w:val="255"/>
        </w:trPr>
        <w:tc>
          <w:tcPr>
            <w:tcW w:w="299" w:type="dxa"/>
            <w:noWrap/>
            <w:vAlign w:val="bottom"/>
            <w:hideMark/>
          </w:tcPr>
          <w:p w14:paraId="03B912B1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E0EB10B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noWrap/>
            <w:vAlign w:val="bottom"/>
            <w:hideMark/>
          </w:tcPr>
          <w:p w14:paraId="44AADB4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3625" w:type="dxa"/>
            <w:noWrap/>
            <w:vAlign w:val="bottom"/>
            <w:hideMark/>
          </w:tcPr>
          <w:p w14:paraId="69ABC67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2360" w:type="dxa"/>
            <w:noWrap/>
            <w:vAlign w:val="bottom"/>
            <w:hideMark/>
          </w:tcPr>
          <w:p w14:paraId="7DE933CB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14:paraId="7674E2E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D3201B2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278100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</w:tbl>
    <w:p w14:paraId="6A8FFD15" w14:textId="77777777" w:rsidR="00982411" w:rsidRPr="002F2B5B" w:rsidRDefault="00982411" w:rsidP="00982411">
      <w:pPr>
        <w:rPr>
          <w:rFonts w:ascii="Times New Roman" w:hAnsi="Times New Roman"/>
          <w:lang w:val="uk-UA"/>
        </w:rPr>
      </w:pPr>
    </w:p>
    <w:p w14:paraId="30ED0E75" w14:textId="77777777" w:rsidR="00982411" w:rsidRPr="002F2B5B" w:rsidRDefault="00982411" w:rsidP="00982411">
      <w:pPr>
        <w:rPr>
          <w:rFonts w:ascii="Times New Roman" w:hAnsi="Times New Roman"/>
          <w:lang w:val="uk-UA"/>
        </w:rPr>
      </w:pPr>
    </w:p>
    <w:p w14:paraId="115073B3" w14:textId="77777777" w:rsidR="00982411" w:rsidRPr="002F2B5B" w:rsidRDefault="00982411" w:rsidP="00982411">
      <w:pPr>
        <w:rPr>
          <w:rFonts w:ascii="Times New Roman" w:hAnsi="Times New Roman"/>
          <w:lang w:val="uk-UA"/>
        </w:rPr>
      </w:pPr>
    </w:p>
    <w:p w14:paraId="567361A8" w14:textId="77777777" w:rsidR="00982411" w:rsidRPr="002F2B5B" w:rsidRDefault="00982411" w:rsidP="00982411">
      <w:pPr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Секретар міської ради                                                                                 О. П. Лисиця</w:t>
      </w:r>
    </w:p>
    <w:p w14:paraId="23765CC0" w14:textId="77777777" w:rsidR="00982411" w:rsidRDefault="00982411" w:rsidP="00982411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14:paraId="713961B4" w14:textId="77777777" w:rsidR="00982411" w:rsidRDefault="00982411" w:rsidP="00982411">
      <w:pPr>
        <w:ind w:left="4956"/>
        <w:rPr>
          <w:rFonts w:ascii="Times New Roman" w:hAnsi="Times New Roman"/>
          <w:shd w:val="clear" w:color="auto" w:fill="FFFFFF"/>
          <w:lang w:val="uk-UA"/>
        </w:rPr>
      </w:pPr>
      <w:r>
        <w:rPr>
          <w:rFonts w:ascii="Times New Roman" w:hAnsi="Times New Roman"/>
          <w:shd w:val="clear" w:color="auto" w:fill="FFFFFF"/>
          <w:lang w:val="uk-UA"/>
        </w:rPr>
        <w:t>Додаток 2</w:t>
      </w:r>
    </w:p>
    <w:p w14:paraId="41663B3D" w14:textId="77777777" w:rsidR="00982411" w:rsidRDefault="00982411" w:rsidP="00982411">
      <w:pPr>
        <w:ind w:left="4956"/>
        <w:rPr>
          <w:rFonts w:ascii="Times New Roman" w:hAnsi="Times New Roman"/>
          <w:shd w:val="clear" w:color="auto" w:fill="FFFFFF"/>
          <w:lang w:val="uk-UA"/>
        </w:rPr>
      </w:pPr>
      <w:r>
        <w:rPr>
          <w:rFonts w:ascii="Times New Roman" w:hAnsi="Times New Roman"/>
          <w:shd w:val="clear" w:color="auto" w:fill="FFFFFF"/>
          <w:lang w:val="uk-UA"/>
        </w:rPr>
        <w:t>до рішення Чорноморської міської ради Одеської області</w:t>
      </w:r>
    </w:p>
    <w:p w14:paraId="09FB6EF3" w14:textId="59674EAC" w:rsidR="00463672" w:rsidRPr="007204CE" w:rsidRDefault="00463672" w:rsidP="00463672">
      <w:pPr>
        <w:jc w:val="center"/>
        <w:rPr>
          <w:rFonts w:ascii="Times New Roman" w:eastAsia="Times New Roman" w:hAnsi="Times New Roman"/>
          <w:color w:val="000000"/>
          <w:lang w:val="uk-UA"/>
        </w:rPr>
      </w:pPr>
      <w:r>
        <w:rPr>
          <w:rFonts w:ascii="Times New Roman" w:eastAsia="Times New Roman" w:hAnsi="Times New Roman"/>
          <w:color w:val="000000"/>
          <w:sz w:val="22"/>
          <w:szCs w:val="22"/>
          <w:lang w:val="uk-UA"/>
        </w:rPr>
        <w:t xml:space="preserve">                                                              </w:t>
      </w:r>
      <w:proofErr w:type="spellStart"/>
      <w:r w:rsidRPr="00463672">
        <w:rPr>
          <w:rFonts w:ascii="Times New Roman" w:eastAsia="Times New Roman" w:hAnsi="Times New Roman"/>
          <w:color w:val="000000"/>
        </w:rPr>
        <w:t>від</w:t>
      </w:r>
      <w:proofErr w:type="spellEnd"/>
      <w:r w:rsidRPr="00463672">
        <w:rPr>
          <w:rFonts w:ascii="Times New Roman" w:eastAsia="Times New Roman" w:hAnsi="Times New Roman"/>
          <w:color w:val="000000"/>
        </w:rPr>
        <w:t xml:space="preserve"> </w:t>
      </w:r>
      <w:r w:rsidR="00EC18D9">
        <w:rPr>
          <w:rFonts w:ascii="Times New Roman" w:eastAsia="Times New Roman" w:hAnsi="Times New Roman"/>
          <w:color w:val="000000"/>
          <w:lang w:val="uk-UA"/>
        </w:rPr>
        <w:t>___</w:t>
      </w:r>
      <w:r w:rsidRPr="00463672">
        <w:rPr>
          <w:rFonts w:ascii="Times New Roman" w:eastAsia="Times New Roman" w:hAnsi="Times New Roman"/>
          <w:color w:val="000000"/>
        </w:rPr>
        <w:t>.</w:t>
      </w:r>
      <w:r w:rsidR="00EC18D9">
        <w:rPr>
          <w:rFonts w:ascii="Times New Roman" w:eastAsia="Times New Roman" w:hAnsi="Times New Roman"/>
          <w:color w:val="000000"/>
          <w:lang w:val="uk-UA"/>
        </w:rPr>
        <w:t xml:space="preserve"> ___</w:t>
      </w:r>
      <w:r w:rsidRPr="00463672">
        <w:rPr>
          <w:rFonts w:ascii="Times New Roman" w:eastAsia="Times New Roman" w:hAnsi="Times New Roman"/>
          <w:color w:val="000000"/>
        </w:rPr>
        <w:t xml:space="preserve">. 2020 р. №  </w:t>
      </w:r>
      <w:r w:rsidR="00EC18D9">
        <w:rPr>
          <w:rFonts w:ascii="Times New Roman" w:eastAsia="Times New Roman" w:hAnsi="Times New Roman"/>
          <w:color w:val="000000"/>
          <w:lang w:val="uk-UA"/>
        </w:rPr>
        <w:t>___</w:t>
      </w:r>
    </w:p>
    <w:p w14:paraId="0DDC2750" w14:textId="77777777" w:rsidR="00463672" w:rsidRDefault="00463672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</w:p>
    <w:p w14:paraId="51DCE308" w14:textId="77777777" w:rsidR="00982411" w:rsidRDefault="00982411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УМОВИ</w:t>
      </w:r>
    </w:p>
    <w:p w14:paraId="21FE81E0" w14:textId="77777777" w:rsidR="00982411" w:rsidRDefault="00982411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оплати праці працівників комунальної установи</w:t>
      </w:r>
    </w:p>
    <w:p w14:paraId="3BC92B4B" w14:textId="77777777" w:rsidR="00982411" w:rsidRDefault="00982411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 xml:space="preserve">″Муніципальна варта″ Чорноморської міської ради Одеської області </w:t>
      </w:r>
    </w:p>
    <w:p w14:paraId="2F8EA993" w14:textId="77777777" w:rsidR="00982411" w:rsidRDefault="00982411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(Нова редакція)</w:t>
      </w:r>
    </w:p>
    <w:p w14:paraId="0F0C3144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1CAAE68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1. Розміри посадових окладів (тарифних ставок) працівників комунальної установи «Муніципальна варта» </w:t>
      </w:r>
      <w:r>
        <w:rPr>
          <w:rFonts w:ascii="Times New Roman" w:hAnsi="Times New Roman"/>
          <w:sz w:val="24"/>
          <w:szCs w:val="24"/>
          <w:lang w:eastAsia="uk-UA"/>
        </w:rPr>
        <w:t xml:space="preserve">Чорноморської міської ради Одеської області </w:t>
      </w: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(далі – Установа) встановлюються згідно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зі схемою тарифних розрядів працівників (додаток 1) та відповідно до коефіцієнтів співвідношення до розміру посадового окладу (тарифної ставки) працівника першого тарифного розряду на місяць  (додаток 2). </w:t>
      </w:r>
    </w:p>
    <w:p w14:paraId="3791A82B" w14:textId="39125F76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Розміри місячних окладів (тарифних ставок), визначені відповідно до додатків 1, 2 до цих Умов, змінюються в установленому порядку пропорційно підвищенню посадового окладу (тарифної ставки) працівника  </w:t>
      </w:r>
      <w:r>
        <w:rPr>
          <w:rFonts w:ascii="Times New Roman" w:hAnsi="Times New Roman" w:cs="Times New Roman"/>
          <w:color w:val="000000"/>
          <w:sz w:val="24"/>
          <w:szCs w:val="24"/>
        </w:rPr>
        <w:t>першого</w:t>
      </w:r>
      <w:r>
        <w:rPr>
          <w:rFonts w:ascii="Times New Roman" w:hAnsi="Times New Roman"/>
          <w:sz w:val="24"/>
          <w:szCs w:val="24"/>
          <w:lang w:eastAsia="uk-UA"/>
        </w:rPr>
        <w:t xml:space="preserve"> тарифного розряду, розмір якого  визначено у примітці 1 до додатка 1 до постанови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сфери». </w:t>
      </w:r>
    </w:p>
    <w:p w14:paraId="69ED5209" w14:textId="77777777" w:rsidR="00982411" w:rsidRPr="0084149B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07109FF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Розмір заробітної плати працівника за повністю виконану місячну (годинну) норму праці не може бути нижчим за розмір мінімальної заробітної плати.</w:t>
      </w:r>
    </w:p>
    <w:p w14:paraId="1B99569A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обчисленні розміру заробітної плати працівника для забезпечення її мінімального розміру не враховуються доплати за роботу в несприятливих умовах праці та підвищеного ризику для здоров’я, за роботу в нічний та надурочний час, роз’їзний характер робіт, премії до святкових і ювілейних дат.</w:t>
      </w:r>
    </w:p>
    <w:p w14:paraId="649C190D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Якщо нарахована заробітна плата працівника, який виконав місячну норму праці, є нижчою законодавчо встановленого розміру мінімальної заробітної </w:t>
      </w:r>
      <w:r>
        <w:rPr>
          <w:rFonts w:ascii="Times New Roman" w:hAnsi="Times New Roman" w:cs="Times New Roman"/>
          <w:sz w:val="24"/>
          <w:szCs w:val="24"/>
        </w:rPr>
        <w:t>плати</w:t>
      </w:r>
      <w:r>
        <w:rPr>
          <w:rFonts w:ascii="Times New Roman" w:hAnsi="Times New Roman" w:cs="Times New Roman"/>
          <w:color w:val="000000"/>
          <w:sz w:val="24"/>
          <w:szCs w:val="24"/>
        </w:rPr>
        <w:t>, роботодавець проводить доплату до рівня мінімальної заробітної плати, яка виплачується щомісячно одночасно з виплатою заробітної плати.</w:t>
      </w:r>
    </w:p>
    <w:p w14:paraId="5379F006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Якщо розмір заробітної плати у зв’язку з періодичністю виплати її складових є нижчим розміру мінімальної заробітної плати, проводиться доплата до рівня мінімальної заробітної плати.</w:t>
      </w:r>
    </w:p>
    <w:p w14:paraId="07F9EA07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разі укладення трудового договору про роботу на умовах неповного робочого часу, а також при невиконанні працівником у повному обсязі місячної (годинної) норми праці мінімальна заробітна плата виплачується пропорційно до виконаної норми праці.</w:t>
      </w:r>
    </w:p>
    <w:p w14:paraId="1993CBD6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Заробітна плата працівників Установи індексується відповідно до Закону України «Про індексацію грошових доходів населення».</w:t>
      </w:r>
    </w:p>
    <w:p w14:paraId="55FF9A8C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49D8C37A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3. Посадовий оклад заступника директора Установи встановлюється                                на 5 відсотків, головного бухгалтера – на 10 відсотків нижче ніж посадовий оклад директора Установи. </w:t>
      </w:r>
    </w:p>
    <w:p w14:paraId="1BCFF843" w14:textId="77777777" w:rsidR="00982411" w:rsidRPr="0084149B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14:paraId="1473ED1F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Директору Установи, в межах фонду заробітної плати, затвердженого в кошторисі Установи, надається право встановлювати працівникам Установи конкретні розміри посадових окладів, доплат та набавок до них, а саме:</w:t>
      </w:r>
    </w:p>
    <w:p w14:paraId="3E5C7C61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Надбавки:</w:t>
      </w:r>
    </w:p>
    <w:p w14:paraId="7D1C5EF7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 розмірі до 50 відсотків посадового окладу (ставки заробітної плати, тарифної ставки):</w:t>
      </w:r>
    </w:p>
    <w:p w14:paraId="44741FBE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високі досягнення у праці;</w:t>
      </w:r>
    </w:p>
    <w:p w14:paraId="35F29929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виконання особливо важливої роботи (на строк її виконання);</w:t>
      </w:r>
    </w:p>
    <w:p w14:paraId="36EA8B44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uk-UA"/>
        </w:rPr>
        <w:t>за складність, напруженість у роботі.</w:t>
      </w:r>
    </w:p>
    <w:p w14:paraId="5EED9395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Граничний розмір зазначених надбавок для одного працівника не повинен перевищувати 50 відсотків посадового окладу.</w:t>
      </w:r>
    </w:p>
    <w:p w14:paraId="5B4399D6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У разі несвоєчасного виконання завдань, погіршення якості роботи і порушення трудової дисципліни зазначені надбавки скасовуються або зменшуються;</w:t>
      </w:r>
    </w:p>
    <w:p w14:paraId="4B71975C" w14:textId="4A670822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б) за почесні звання України – у розмірі 40 відсотків посадового окладу (ставки заробітної плати);</w:t>
      </w:r>
    </w:p>
    <w:p w14:paraId="5FC87E7C" w14:textId="6DAFCE46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в) за знання та використання в роботі іноземної мови: однієї європейської – 10, двох і більше мов – 25 відсотків посадового окладу (ставки заробітної плати).</w:t>
      </w:r>
    </w:p>
    <w:p w14:paraId="29A941A0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Надбавка не встановлюється працівникам, для яких вимогами для зайняття посади передбачено знання іноземної мови, що підтверджено відповідним документом.</w:t>
      </w:r>
    </w:p>
    <w:p w14:paraId="5D476426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4.2. Доплати:</w:t>
      </w:r>
    </w:p>
    <w:p w14:paraId="16D9FB85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а) у розмірі 50 відсотків посадового окладу (тарифної ставки):</w:t>
      </w:r>
    </w:p>
    <w:p w14:paraId="4392DE81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- за виконання обов’язків тимчасово відсутніх працівників;</w:t>
      </w:r>
    </w:p>
    <w:p w14:paraId="746ED5C0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- за суміщення професій (посад);</w:t>
      </w:r>
    </w:p>
    <w:p w14:paraId="5B0B0D40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- за розширення зони обслуговування або збільшення обсягів виконуваних робіт.</w:t>
      </w:r>
    </w:p>
    <w:p w14:paraId="52083CAC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Зазначені види доплат не встановлюються директору Установи, його заступнику.</w:t>
      </w:r>
    </w:p>
    <w:p w14:paraId="210C65F5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б) у розмірі до 40 відсотків годинної тарифної ставки (посадового окладу) за роботу в нічний час, якщо вищий розмір не визначено законодавством України, за кожну годину  роботи з 10 години вечора до 6 години ранку;</w:t>
      </w:r>
    </w:p>
    <w:p w14:paraId="73B028D0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в) за використання в роботі дезінфікуючих засобів, а також працівникам, які зайняті прибиранням туалетів, – у розмірі 10 відсотків посадового (місячного) окладу.</w:t>
      </w:r>
    </w:p>
    <w:p w14:paraId="481AB856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4.3. Водіям автотранспортних засобів:</w:t>
      </w:r>
    </w:p>
    <w:p w14:paraId="441E8FFC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- надбавки за класність водіям II класу –10 відсотків, водіям I класу – 25 відсотків установленої тарифної ставки за відпрацьований час;</w:t>
      </w:r>
    </w:p>
    <w:p w14:paraId="6386A118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- доплати за  ненормований робочий день – у розмірі  25 відсотків тарифної ставки за відпрацьований час. </w:t>
      </w:r>
    </w:p>
    <w:p w14:paraId="3EDEFACC" w14:textId="77777777" w:rsidR="00982411" w:rsidRPr="0084149B" w:rsidRDefault="00982411" w:rsidP="00982411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0B483F3A" w14:textId="77777777" w:rsidR="00982411" w:rsidRDefault="00982411" w:rsidP="00982411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5. Порядок і умови преміювання працівників Установи встановлюються Положенням про преміювання, затвердженим керівником, за погодженням із відповідним профспілковим органом (радою представників трудового колективу) згідно з колективним договором.</w:t>
      </w:r>
    </w:p>
    <w:p w14:paraId="6DAE42C0" w14:textId="77777777" w:rsidR="00982411" w:rsidRPr="0084149B" w:rsidRDefault="00982411" w:rsidP="00982411">
      <w:pPr>
        <w:pStyle w:val="21"/>
        <w:ind w:firstLine="851"/>
        <w:jc w:val="both"/>
        <w:rPr>
          <w:rFonts w:ascii="Times New Roman" w:hAnsi="Times New Roman" w:cs="Times New Roman"/>
          <w:sz w:val="20"/>
          <w:szCs w:val="20"/>
          <w:lang w:eastAsia="uk-UA"/>
        </w:rPr>
      </w:pPr>
    </w:p>
    <w:p w14:paraId="51439FCF" w14:textId="77777777" w:rsidR="00982411" w:rsidRDefault="00982411" w:rsidP="00982411">
      <w:pPr>
        <w:pStyle w:val="21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6. </w:t>
      </w:r>
      <w:r>
        <w:rPr>
          <w:rFonts w:ascii="Times New Roman" w:hAnsi="Times New Roman" w:cs="Times New Roman"/>
          <w:sz w:val="24"/>
          <w:szCs w:val="24"/>
        </w:rPr>
        <w:t>Працівникам Установи надається матеріальна допомога один раз на рік, у тому числі на оздоровлення, у розмірі, що не перевищує розміру посадового окладу відповідного працівника.</w:t>
      </w:r>
    </w:p>
    <w:p w14:paraId="2A569CF2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57CFB419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7. Преміювання директора Установи, встановлення йому надбавок та доплат до посадового окладу, надання матеріальної допомоги здійснюється в межах визначеного фонду оплати праці</w:t>
      </w:r>
      <w:r>
        <w:rPr>
          <w:rFonts w:ascii="Times New Roman" w:hAnsi="Times New Roman"/>
          <w:color w:val="000000"/>
          <w:lang w:val="uk-UA" w:eastAsia="uk-UA"/>
        </w:rPr>
        <w:t xml:space="preserve"> комунальної установи "Муніципальна варта" </w:t>
      </w:r>
      <w:r>
        <w:rPr>
          <w:rFonts w:ascii="Times New Roman" w:hAnsi="Times New Roman"/>
          <w:lang w:val="uk-UA" w:eastAsia="uk-UA"/>
        </w:rPr>
        <w:t>Чорноморської міської ради Одеської області на відповідний рік за розпорядженням Чорноморського міського голови.</w:t>
      </w:r>
    </w:p>
    <w:p w14:paraId="563D0829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7E6EE801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8. Оплата праці працівників Установи здійснюється пропорційно до відпрацьованого часу, виходячи з посадового окладу, з урахуванням підвищень, доплат, надбавок, премій та інших заохочувальних виплат, передбачених цими Умовами. </w:t>
      </w:r>
    </w:p>
    <w:p w14:paraId="7FC769C4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20318AB4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 w:eastAsia="uk-UA"/>
        </w:rPr>
        <w:t xml:space="preserve">9. Оплата праці працівників Установи, посади яких не передбачені цими Умовами, здійснюється відповідно до </w:t>
      </w:r>
      <w:r>
        <w:rPr>
          <w:rFonts w:ascii="Times New Roman" w:hAnsi="Times New Roman"/>
          <w:lang w:val="uk-UA"/>
        </w:rPr>
        <w:t>Умов</w:t>
      </w:r>
      <w:r>
        <w:rPr>
          <w:rFonts w:ascii="Times New Roman" w:hAnsi="Times New Roman"/>
          <w:lang w:val="uk-UA" w:eastAsia="uk-UA"/>
        </w:rPr>
        <w:t xml:space="preserve"> оплати праці аналогічних категорій працівників відповідних галузей економіки. </w:t>
      </w:r>
    </w:p>
    <w:p w14:paraId="27A2D0AB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2C2BE938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10. Ці Умови застосовуються з дня їх затвердження рішенням Чорноморської міської ради Одеської області.</w:t>
      </w:r>
    </w:p>
    <w:p w14:paraId="2B9ECC8E" w14:textId="77777777" w:rsidR="00982411" w:rsidRPr="0084149B" w:rsidRDefault="00982411" w:rsidP="00982411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z w:val="32"/>
          <w:szCs w:val="32"/>
          <w:lang w:val="uk-UA" w:eastAsia="uk-UA"/>
        </w:rPr>
      </w:pPr>
    </w:p>
    <w:p w14:paraId="061A3ACE" w14:textId="2091EC17" w:rsidR="00B314D3" w:rsidRDefault="00982411" w:rsidP="00982411">
      <w:pPr>
        <w:shd w:val="clear" w:color="auto" w:fill="FFFFFF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Секретар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міської</w:t>
      </w:r>
      <w:proofErr w:type="spellEnd"/>
      <w:r>
        <w:rPr>
          <w:rFonts w:ascii="Times New Roman" w:hAnsi="Times New Roman"/>
        </w:rPr>
        <w:t xml:space="preserve">  ради                                                                                               О.П. </w:t>
      </w:r>
      <w:proofErr w:type="spellStart"/>
      <w:r>
        <w:rPr>
          <w:rFonts w:ascii="Times New Roman" w:hAnsi="Times New Roman"/>
        </w:rPr>
        <w:t>Лисиця</w:t>
      </w:r>
      <w:proofErr w:type="spellEnd"/>
    </w:p>
    <w:p w14:paraId="34B345E5" w14:textId="77777777" w:rsidR="003C555E" w:rsidRDefault="003C555E" w:rsidP="00F72178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F7C85B6" w14:textId="77777777" w:rsidR="001134AF" w:rsidRDefault="001134AF" w:rsidP="00F72178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9E8BC70" w14:textId="577BB285" w:rsidR="00F72178" w:rsidRPr="002F2B5B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 xml:space="preserve">Додаток </w:t>
      </w:r>
      <w:r>
        <w:rPr>
          <w:rFonts w:ascii="Times New Roman" w:hAnsi="Times New Roman"/>
          <w:lang w:val="uk-UA"/>
        </w:rPr>
        <w:t>1 до додатку 2</w:t>
      </w:r>
    </w:p>
    <w:p w14:paraId="3091D713" w14:textId="77777777" w:rsidR="00F72178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рішення Чорноморської</w:t>
      </w:r>
      <w:r>
        <w:rPr>
          <w:rFonts w:ascii="Times New Roman" w:hAnsi="Times New Roman"/>
          <w:lang w:val="uk-UA"/>
        </w:rPr>
        <w:t xml:space="preserve"> </w:t>
      </w:r>
      <w:r w:rsidRPr="002F2B5B">
        <w:rPr>
          <w:rFonts w:ascii="Times New Roman" w:hAnsi="Times New Roman"/>
          <w:lang w:val="uk-UA"/>
        </w:rPr>
        <w:t xml:space="preserve">міської ради </w:t>
      </w:r>
    </w:p>
    <w:p w14:paraId="65F4CB31" w14:textId="77777777" w:rsidR="00F72178" w:rsidRPr="002F2B5B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Одеської області</w:t>
      </w:r>
    </w:p>
    <w:p w14:paraId="7B240817" w14:textId="4B5AC615" w:rsidR="00F72178" w:rsidRPr="00E172A8" w:rsidRDefault="00F72178" w:rsidP="00F72178">
      <w:pPr>
        <w:jc w:val="center"/>
        <w:rPr>
          <w:rFonts w:ascii="Times New Roman" w:eastAsia="Times New Roman" w:hAnsi="Times New Roman"/>
          <w:color w:val="000000"/>
          <w:lang w:val="uk-UA"/>
        </w:rPr>
      </w:pPr>
      <w:r w:rsidRPr="002C117F">
        <w:rPr>
          <w:rFonts w:ascii="Times New Roman" w:eastAsia="Times New Roman" w:hAnsi="Times New Roman"/>
          <w:color w:val="000000"/>
          <w:lang w:val="uk-UA"/>
        </w:rPr>
        <w:t xml:space="preserve">                            </w:t>
      </w:r>
      <w:r>
        <w:rPr>
          <w:rFonts w:ascii="Times New Roman" w:eastAsia="Times New Roman" w:hAnsi="Times New Roman"/>
          <w:color w:val="000000"/>
          <w:lang w:val="uk-UA"/>
        </w:rPr>
        <w:t xml:space="preserve">                            </w:t>
      </w:r>
      <w:proofErr w:type="spellStart"/>
      <w:r w:rsidRPr="002C117F">
        <w:rPr>
          <w:rFonts w:ascii="Times New Roman" w:eastAsia="Times New Roman" w:hAnsi="Times New Roman"/>
          <w:color w:val="000000"/>
        </w:rPr>
        <w:t>від</w:t>
      </w:r>
      <w:proofErr w:type="spellEnd"/>
      <w:r w:rsidRPr="002C117F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lang w:val="uk-UA"/>
        </w:rPr>
        <w:t>__</w:t>
      </w:r>
      <w:r w:rsidRPr="002C117F">
        <w:rPr>
          <w:rFonts w:ascii="Times New Roman" w:eastAsia="Times New Roman" w:hAnsi="Times New Roman"/>
          <w:color w:val="000000"/>
        </w:rPr>
        <w:t>.</w:t>
      </w:r>
      <w:r>
        <w:rPr>
          <w:rFonts w:ascii="Times New Roman" w:eastAsia="Times New Roman" w:hAnsi="Times New Roman"/>
          <w:color w:val="000000"/>
          <w:lang w:val="uk-UA"/>
        </w:rPr>
        <w:t xml:space="preserve"> __</w:t>
      </w:r>
      <w:r w:rsidRPr="002C117F">
        <w:rPr>
          <w:rFonts w:ascii="Times New Roman" w:eastAsia="Times New Roman" w:hAnsi="Times New Roman"/>
          <w:color w:val="000000"/>
        </w:rPr>
        <w:t xml:space="preserve">. 2020 р. №  </w:t>
      </w:r>
      <w:r w:rsidR="00E172A8">
        <w:rPr>
          <w:rFonts w:ascii="Times New Roman" w:eastAsia="Times New Roman" w:hAnsi="Times New Roman"/>
          <w:color w:val="000000"/>
          <w:lang w:val="uk-UA"/>
        </w:rPr>
        <w:t>_____</w:t>
      </w:r>
    </w:p>
    <w:p w14:paraId="30574CC6" w14:textId="77777777" w:rsidR="00F72178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2029097F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Схема </w:t>
      </w:r>
    </w:p>
    <w:p w14:paraId="615DFE23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тарифних розрядів працівників комунальної установи </w:t>
      </w:r>
    </w:p>
    <w:p w14:paraId="6DEB7CF9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«Муніципальна варта» </w:t>
      </w:r>
      <w:r w:rsidRPr="002F2B5B">
        <w:rPr>
          <w:sz w:val="24"/>
          <w:szCs w:val="24"/>
          <w:lang w:val="uk-UA" w:eastAsia="uk-UA"/>
        </w:rPr>
        <w:t>Чорноморської міської ради Одеської області</w:t>
      </w:r>
    </w:p>
    <w:p w14:paraId="7E264ABF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tbl>
      <w:tblPr>
        <w:tblW w:w="9638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28"/>
        <w:gridCol w:w="4710"/>
      </w:tblGrid>
      <w:tr w:rsidR="00F72178" w:rsidRPr="002F2B5B" w14:paraId="7C60124F" w14:textId="77777777" w:rsidTr="00212202">
        <w:tc>
          <w:tcPr>
            <w:tcW w:w="4928" w:type="dxa"/>
          </w:tcPr>
          <w:p w14:paraId="1E0E8FFA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Найменування посад</w:t>
            </w:r>
          </w:p>
        </w:tc>
        <w:tc>
          <w:tcPr>
            <w:tcW w:w="4710" w:type="dxa"/>
          </w:tcPr>
          <w:p w14:paraId="2FB636C6" w14:textId="77777777" w:rsidR="00F72178" w:rsidRPr="002F2B5B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Тарифні розряди</w:t>
            </w:r>
          </w:p>
        </w:tc>
      </w:tr>
      <w:tr w:rsidR="00F72178" w:rsidRPr="002F2B5B" w14:paraId="16ECB714" w14:textId="77777777" w:rsidTr="00212202">
        <w:tc>
          <w:tcPr>
            <w:tcW w:w="4928" w:type="dxa"/>
          </w:tcPr>
          <w:p w14:paraId="0CAB4C60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 xml:space="preserve">Директор </w:t>
            </w:r>
          </w:p>
        </w:tc>
        <w:tc>
          <w:tcPr>
            <w:tcW w:w="4710" w:type="dxa"/>
          </w:tcPr>
          <w:p w14:paraId="229DB31A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15</w:t>
            </w:r>
          </w:p>
        </w:tc>
      </w:tr>
      <w:tr w:rsidR="00F72178" w:rsidRPr="002F2B5B" w14:paraId="005D89DE" w14:textId="77777777" w:rsidTr="00212202">
        <w:tc>
          <w:tcPr>
            <w:tcW w:w="4928" w:type="dxa"/>
          </w:tcPr>
          <w:p w14:paraId="12382A73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Заступник директора</w:t>
            </w:r>
          </w:p>
        </w:tc>
        <w:tc>
          <w:tcPr>
            <w:tcW w:w="4710" w:type="dxa"/>
          </w:tcPr>
          <w:p w14:paraId="0FC12964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14</w:t>
            </w:r>
          </w:p>
        </w:tc>
      </w:tr>
      <w:tr w:rsidR="00F72178" w:rsidRPr="002F2B5B" w14:paraId="60866467" w14:textId="77777777" w:rsidTr="00212202">
        <w:tc>
          <w:tcPr>
            <w:tcW w:w="4928" w:type="dxa"/>
          </w:tcPr>
          <w:p w14:paraId="1F7EC764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4710" w:type="dxa"/>
          </w:tcPr>
          <w:p w14:paraId="5DB41494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13</w:t>
            </w:r>
          </w:p>
        </w:tc>
      </w:tr>
      <w:tr w:rsidR="00F72178" w:rsidRPr="002F2B5B" w14:paraId="7C4A80BD" w14:textId="77777777" w:rsidTr="00212202">
        <w:tc>
          <w:tcPr>
            <w:tcW w:w="4928" w:type="dxa"/>
          </w:tcPr>
          <w:p w14:paraId="1EC6C02D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Юрисконсульт</w:t>
            </w:r>
          </w:p>
        </w:tc>
        <w:tc>
          <w:tcPr>
            <w:tcW w:w="4710" w:type="dxa"/>
          </w:tcPr>
          <w:p w14:paraId="49C74262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25BF8D40" w14:textId="77777777" w:rsidTr="00212202">
        <w:tc>
          <w:tcPr>
            <w:tcW w:w="4928" w:type="dxa"/>
          </w:tcPr>
          <w:p w14:paraId="5139DC61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Економіст</w:t>
            </w:r>
          </w:p>
        </w:tc>
        <w:tc>
          <w:tcPr>
            <w:tcW w:w="4710" w:type="dxa"/>
          </w:tcPr>
          <w:p w14:paraId="33C849AF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6DF15775" w14:textId="77777777" w:rsidTr="00212202">
        <w:tc>
          <w:tcPr>
            <w:tcW w:w="4928" w:type="dxa"/>
          </w:tcPr>
          <w:p w14:paraId="409A9F73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Інспектор з кадрів</w:t>
            </w:r>
          </w:p>
        </w:tc>
        <w:tc>
          <w:tcPr>
            <w:tcW w:w="4710" w:type="dxa"/>
          </w:tcPr>
          <w:p w14:paraId="06E3D865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A451BB" w:rsidRPr="002F2B5B" w14:paraId="464CCDEE" w14:textId="77777777" w:rsidTr="00212202">
        <w:tc>
          <w:tcPr>
            <w:tcW w:w="4928" w:type="dxa"/>
          </w:tcPr>
          <w:p w14:paraId="482C5932" w14:textId="1559C63B" w:rsidR="00A451BB" w:rsidRPr="002F2B5B" w:rsidRDefault="00A451BB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Інспектор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710" w:type="dxa"/>
          </w:tcPr>
          <w:p w14:paraId="6866AECD" w14:textId="645FA893" w:rsidR="00A451BB" w:rsidRPr="002F2B5B" w:rsidRDefault="00A451BB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0B62F354" w14:textId="77777777" w:rsidTr="00212202">
        <w:tc>
          <w:tcPr>
            <w:tcW w:w="4928" w:type="dxa"/>
          </w:tcPr>
          <w:p w14:paraId="5EB50941" w14:textId="6CEF28DC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Інспектор</w:t>
            </w:r>
            <w:r w:rsidR="00F926D8">
              <w:rPr>
                <w:sz w:val="24"/>
                <w:szCs w:val="24"/>
                <w:lang w:val="uk-UA"/>
              </w:rPr>
              <w:t xml:space="preserve"> з благоустрою</w:t>
            </w:r>
          </w:p>
        </w:tc>
        <w:tc>
          <w:tcPr>
            <w:tcW w:w="4710" w:type="dxa"/>
          </w:tcPr>
          <w:p w14:paraId="6230F63A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038C5C57" w14:textId="77777777" w:rsidTr="00212202">
        <w:tc>
          <w:tcPr>
            <w:tcW w:w="4928" w:type="dxa"/>
          </w:tcPr>
          <w:p w14:paraId="6E1D9256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Інженер з охорони праці</w:t>
            </w:r>
          </w:p>
        </w:tc>
        <w:tc>
          <w:tcPr>
            <w:tcW w:w="4710" w:type="dxa"/>
          </w:tcPr>
          <w:p w14:paraId="7F83EF9D" w14:textId="77777777" w:rsidR="00F72178" w:rsidRPr="00B56094" w:rsidRDefault="00F72178" w:rsidP="00212202">
            <w:pPr>
              <w:pStyle w:val="a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1550D65D" w14:textId="77777777" w:rsidTr="00212202">
        <w:tc>
          <w:tcPr>
            <w:tcW w:w="4928" w:type="dxa"/>
          </w:tcPr>
          <w:p w14:paraId="3ABF2449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Водій</w:t>
            </w:r>
            <w:r>
              <w:rPr>
                <w:sz w:val="24"/>
                <w:szCs w:val="24"/>
                <w:lang w:val="uk-UA"/>
              </w:rPr>
              <w:t xml:space="preserve"> автотранспортних засобів</w:t>
            </w:r>
          </w:p>
        </w:tc>
        <w:tc>
          <w:tcPr>
            <w:tcW w:w="4710" w:type="dxa"/>
          </w:tcPr>
          <w:p w14:paraId="51DFE494" w14:textId="7073ABBE" w:rsidR="00F72178" w:rsidRPr="002F2B5B" w:rsidRDefault="001134AF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F72178" w:rsidRPr="002F2B5B" w14:paraId="4A35AF6F" w14:textId="77777777" w:rsidTr="00212202">
        <w:tc>
          <w:tcPr>
            <w:tcW w:w="4928" w:type="dxa"/>
          </w:tcPr>
          <w:p w14:paraId="593C6408" w14:textId="77777777" w:rsidR="00F72178" w:rsidRPr="00C0062E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C0062E">
              <w:rPr>
                <w:sz w:val="24"/>
                <w:szCs w:val="24"/>
                <w:lang w:val="uk-UA"/>
              </w:rPr>
              <w:t>Оператор відеоспостереження</w:t>
            </w:r>
          </w:p>
        </w:tc>
        <w:tc>
          <w:tcPr>
            <w:tcW w:w="4710" w:type="dxa"/>
          </w:tcPr>
          <w:p w14:paraId="7CD67439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F72178" w:rsidRPr="002F2B5B" w14:paraId="438DB35A" w14:textId="77777777" w:rsidTr="00212202">
        <w:tc>
          <w:tcPr>
            <w:tcW w:w="4928" w:type="dxa"/>
          </w:tcPr>
          <w:p w14:paraId="08981191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Охоронник</w:t>
            </w:r>
          </w:p>
        </w:tc>
        <w:tc>
          <w:tcPr>
            <w:tcW w:w="4710" w:type="dxa"/>
          </w:tcPr>
          <w:p w14:paraId="4CE68BCA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2</w:t>
            </w:r>
          </w:p>
        </w:tc>
      </w:tr>
      <w:tr w:rsidR="00F72178" w:rsidRPr="002F2B5B" w14:paraId="029933E6" w14:textId="77777777" w:rsidTr="00212202">
        <w:tc>
          <w:tcPr>
            <w:tcW w:w="4928" w:type="dxa"/>
          </w:tcPr>
          <w:p w14:paraId="2E265DE9" w14:textId="77777777" w:rsidR="00F72178" w:rsidRPr="008C6F6D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8C6F6D">
              <w:rPr>
                <w:iCs/>
                <w:sz w:val="24"/>
                <w:szCs w:val="24"/>
                <w:lang w:val="uk-UA"/>
              </w:rPr>
              <w:t xml:space="preserve">Черговий оперативний </w:t>
            </w:r>
          </w:p>
        </w:tc>
        <w:tc>
          <w:tcPr>
            <w:tcW w:w="4710" w:type="dxa"/>
          </w:tcPr>
          <w:p w14:paraId="10ED81CC" w14:textId="77777777" w:rsidR="00F72178" w:rsidRPr="008C6F6D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8C6F6D">
              <w:rPr>
                <w:sz w:val="24"/>
                <w:szCs w:val="24"/>
                <w:lang w:val="uk-UA"/>
              </w:rPr>
              <w:t>2</w:t>
            </w:r>
          </w:p>
        </w:tc>
      </w:tr>
      <w:tr w:rsidR="00F72178" w:rsidRPr="002F2B5B" w14:paraId="09AE8E60" w14:textId="77777777" w:rsidTr="00212202">
        <w:tc>
          <w:tcPr>
            <w:tcW w:w="4928" w:type="dxa"/>
          </w:tcPr>
          <w:p w14:paraId="4A68A84A" w14:textId="77777777" w:rsidR="00F72178" w:rsidRPr="002F2B5B" w:rsidRDefault="00F72178" w:rsidP="00212202">
            <w:pPr>
              <w:pStyle w:val="a5"/>
              <w:rPr>
                <w:iCs/>
                <w:sz w:val="24"/>
                <w:szCs w:val="24"/>
                <w:highlight w:val="yellow"/>
                <w:lang w:val="uk-UA"/>
              </w:rPr>
            </w:pPr>
            <w:r w:rsidRPr="002F2B5B">
              <w:rPr>
                <w:iCs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4710" w:type="dxa"/>
          </w:tcPr>
          <w:p w14:paraId="2C0CFF65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2</w:t>
            </w:r>
          </w:p>
        </w:tc>
      </w:tr>
    </w:tbl>
    <w:p w14:paraId="0898B3B3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65327DB1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5D0CDAD2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51339D3A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4423AC56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27973928" w14:textId="77777777" w:rsidR="00F72178" w:rsidRPr="002F2B5B" w:rsidRDefault="00F72178" w:rsidP="00F72178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6F788C2B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14:paraId="7EA64940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4C55115D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7687F306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58833001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3BD575E6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0718C2BD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5BF37964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2684DC07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51F9C532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760EE208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34024910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56B9C3E7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2F9D4DA2" w14:textId="77777777" w:rsidR="00F72178" w:rsidRPr="002F2B5B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 xml:space="preserve">Додаток  </w:t>
      </w:r>
      <w:r>
        <w:rPr>
          <w:rFonts w:ascii="Times New Roman" w:hAnsi="Times New Roman"/>
          <w:lang w:val="uk-UA"/>
        </w:rPr>
        <w:t>2 до додатку 2</w:t>
      </w:r>
    </w:p>
    <w:p w14:paraId="40B81C17" w14:textId="77777777" w:rsidR="00F72178" w:rsidRDefault="00F72178" w:rsidP="00F72178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2F2B5B">
        <w:rPr>
          <w:rFonts w:ascii="Times New Roman" w:hAnsi="Times New Roman"/>
          <w:lang w:val="uk-UA"/>
        </w:rPr>
        <w:t>рішення Чорноморської</w:t>
      </w:r>
      <w:r>
        <w:rPr>
          <w:rFonts w:ascii="Times New Roman" w:hAnsi="Times New Roman"/>
          <w:lang w:val="uk-UA"/>
        </w:rPr>
        <w:t xml:space="preserve"> </w:t>
      </w:r>
      <w:r w:rsidRPr="002F2B5B">
        <w:rPr>
          <w:rFonts w:ascii="Times New Roman" w:hAnsi="Times New Roman"/>
          <w:lang w:val="uk-UA"/>
        </w:rPr>
        <w:t xml:space="preserve">міської ради </w:t>
      </w:r>
    </w:p>
    <w:p w14:paraId="721A68D5" w14:textId="77777777" w:rsidR="00F72178" w:rsidRPr="002F2B5B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Одеської області</w:t>
      </w:r>
    </w:p>
    <w:p w14:paraId="7A34A258" w14:textId="4AEE83C0" w:rsidR="00F72178" w:rsidRPr="00E741CD" w:rsidRDefault="00F72178" w:rsidP="00F72178">
      <w:pPr>
        <w:rPr>
          <w:rFonts w:ascii="Times New Roman" w:eastAsia="Times New Roman" w:hAnsi="Times New Roman"/>
          <w:color w:val="000000"/>
          <w:lang w:val="uk-UA"/>
        </w:rPr>
      </w:pPr>
      <w:r>
        <w:rPr>
          <w:rFonts w:ascii="Times New Roman" w:eastAsia="Times New Roman" w:hAnsi="Times New Roman"/>
          <w:color w:val="000000"/>
          <w:sz w:val="22"/>
          <w:szCs w:val="22"/>
          <w:lang w:val="uk-UA"/>
        </w:rPr>
        <w:t xml:space="preserve">                                                                                           </w:t>
      </w:r>
      <w:r w:rsidRPr="00E741CD">
        <w:rPr>
          <w:rFonts w:ascii="Times New Roman" w:eastAsia="Times New Roman" w:hAnsi="Times New Roman"/>
          <w:color w:val="000000"/>
          <w:lang w:val="uk-UA"/>
        </w:rPr>
        <w:t xml:space="preserve">від </w:t>
      </w:r>
      <w:r>
        <w:rPr>
          <w:rFonts w:ascii="Times New Roman" w:eastAsia="Times New Roman" w:hAnsi="Times New Roman"/>
          <w:color w:val="000000"/>
          <w:lang w:val="uk-UA"/>
        </w:rPr>
        <w:t>__</w:t>
      </w:r>
      <w:r w:rsidRPr="00E741CD">
        <w:rPr>
          <w:rFonts w:ascii="Times New Roman" w:eastAsia="Times New Roman" w:hAnsi="Times New Roman"/>
          <w:color w:val="000000"/>
          <w:lang w:val="uk-UA"/>
        </w:rPr>
        <w:t>.</w:t>
      </w:r>
      <w:r>
        <w:rPr>
          <w:rFonts w:ascii="Times New Roman" w:eastAsia="Times New Roman" w:hAnsi="Times New Roman"/>
          <w:color w:val="000000"/>
          <w:lang w:val="uk-UA"/>
        </w:rPr>
        <w:t>__</w:t>
      </w:r>
      <w:r w:rsidRPr="00E741CD">
        <w:rPr>
          <w:rFonts w:ascii="Times New Roman" w:eastAsia="Times New Roman" w:hAnsi="Times New Roman"/>
          <w:color w:val="000000"/>
          <w:lang w:val="uk-UA"/>
        </w:rPr>
        <w:t xml:space="preserve">. 2020 р. № </w:t>
      </w:r>
      <w:r>
        <w:rPr>
          <w:rFonts w:ascii="Times New Roman" w:eastAsia="Times New Roman" w:hAnsi="Times New Roman"/>
          <w:color w:val="000000"/>
          <w:lang w:val="uk-UA"/>
        </w:rPr>
        <w:t>___</w:t>
      </w:r>
      <w:r w:rsidR="00AB17AD">
        <w:rPr>
          <w:rFonts w:ascii="Times New Roman" w:eastAsia="Times New Roman" w:hAnsi="Times New Roman"/>
          <w:color w:val="000000"/>
          <w:lang w:val="uk-UA"/>
        </w:rPr>
        <w:t>__</w:t>
      </w:r>
    </w:p>
    <w:p w14:paraId="50450A9F" w14:textId="77777777" w:rsidR="00F72178" w:rsidRPr="002F2B5B" w:rsidRDefault="00F72178" w:rsidP="00F72178">
      <w:pPr>
        <w:pStyle w:val="a3"/>
        <w:tabs>
          <w:tab w:val="left" w:pos="6426"/>
          <w:tab w:val="right" w:pos="9922"/>
        </w:tabs>
        <w:spacing w:after="0"/>
        <w:ind w:left="5387"/>
        <w:rPr>
          <w:sz w:val="24"/>
          <w:szCs w:val="24"/>
          <w:lang w:val="uk-UA"/>
        </w:rPr>
      </w:pPr>
    </w:p>
    <w:p w14:paraId="03B54AF6" w14:textId="77777777" w:rsidR="00F72178" w:rsidRPr="002F2B5B" w:rsidRDefault="00F72178" w:rsidP="00F72178">
      <w:pPr>
        <w:pStyle w:val="a3"/>
        <w:tabs>
          <w:tab w:val="left" w:pos="6426"/>
          <w:tab w:val="right" w:pos="9922"/>
        </w:tabs>
        <w:spacing w:after="0"/>
        <w:ind w:left="5387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 </w:t>
      </w:r>
    </w:p>
    <w:p w14:paraId="5D0960A2" w14:textId="77777777" w:rsidR="00F72178" w:rsidRPr="002F2B5B" w:rsidRDefault="00F72178" w:rsidP="00F72178">
      <w:pPr>
        <w:pStyle w:val="a3"/>
        <w:tabs>
          <w:tab w:val="left" w:pos="5355"/>
        </w:tabs>
        <w:spacing w:after="0"/>
        <w:jc w:val="both"/>
        <w:rPr>
          <w:sz w:val="24"/>
          <w:szCs w:val="24"/>
          <w:lang w:val="uk-UA"/>
        </w:rPr>
      </w:pPr>
    </w:p>
    <w:p w14:paraId="4BCD1991" w14:textId="77777777" w:rsidR="00F72178" w:rsidRPr="002F2B5B" w:rsidRDefault="00F72178" w:rsidP="00F72178">
      <w:pPr>
        <w:pStyle w:val="a3"/>
        <w:spacing w:after="0"/>
        <w:jc w:val="both"/>
        <w:rPr>
          <w:sz w:val="24"/>
          <w:szCs w:val="24"/>
          <w:lang w:val="uk-UA" w:eastAsia="uk-UA"/>
        </w:rPr>
      </w:pPr>
      <w:r w:rsidRPr="002F2B5B">
        <w:rPr>
          <w:sz w:val="24"/>
          <w:szCs w:val="24"/>
          <w:lang w:val="uk-UA"/>
        </w:rPr>
        <w:t xml:space="preserve">Коефіцієнти співвідношень посадових окладів (тарифних ставок) працівників комунальної установи «Муніципальна варта» </w:t>
      </w:r>
      <w:r w:rsidRPr="002F2B5B">
        <w:rPr>
          <w:sz w:val="24"/>
          <w:szCs w:val="24"/>
          <w:lang w:val="uk-UA" w:eastAsia="uk-UA"/>
        </w:rPr>
        <w:t>Чорноморської міської ради Одеської області</w:t>
      </w:r>
      <w:r w:rsidRPr="002F2B5B">
        <w:rPr>
          <w:sz w:val="24"/>
          <w:szCs w:val="24"/>
          <w:lang w:val="uk-UA"/>
        </w:rPr>
        <w:t xml:space="preserve"> до розміру посадового окладу (тарифної ставки) працівника першого тарифного розряду.</w:t>
      </w:r>
    </w:p>
    <w:p w14:paraId="165AAD0A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tbl>
      <w:tblPr>
        <w:tblW w:w="9638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F72178" w:rsidRPr="002F2B5B" w14:paraId="1D3064B6" w14:textId="77777777" w:rsidTr="00212202">
        <w:tc>
          <w:tcPr>
            <w:tcW w:w="4819" w:type="dxa"/>
          </w:tcPr>
          <w:p w14:paraId="2FAD188C" w14:textId="77777777" w:rsidR="00F72178" w:rsidRPr="002F2B5B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Найменування посад</w:t>
            </w:r>
          </w:p>
        </w:tc>
        <w:tc>
          <w:tcPr>
            <w:tcW w:w="4819" w:type="dxa"/>
          </w:tcPr>
          <w:p w14:paraId="1E938A61" w14:textId="77777777" w:rsidR="00F72178" w:rsidRPr="002F2B5B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Коефіцієнт співвідношення до розміру посадового окладу (тарифної ставки) працівників першого тарифного розряду</w:t>
            </w:r>
          </w:p>
        </w:tc>
      </w:tr>
      <w:tr w:rsidR="00F72178" w:rsidRPr="002F2B5B" w14:paraId="5ECC1D65" w14:textId="77777777" w:rsidTr="00212202">
        <w:tc>
          <w:tcPr>
            <w:tcW w:w="4819" w:type="dxa"/>
          </w:tcPr>
          <w:p w14:paraId="649459CE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 xml:space="preserve">Директор </w:t>
            </w:r>
          </w:p>
        </w:tc>
        <w:tc>
          <w:tcPr>
            <w:tcW w:w="4819" w:type="dxa"/>
          </w:tcPr>
          <w:p w14:paraId="2A461CD0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2,58</w:t>
            </w:r>
          </w:p>
        </w:tc>
      </w:tr>
      <w:tr w:rsidR="00F72178" w:rsidRPr="002F2B5B" w14:paraId="52100479" w14:textId="77777777" w:rsidTr="00212202">
        <w:tc>
          <w:tcPr>
            <w:tcW w:w="4819" w:type="dxa"/>
          </w:tcPr>
          <w:p w14:paraId="5790909E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Заступник директора</w:t>
            </w:r>
          </w:p>
        </w:tc>
        <w:tc>
          <w:tcPr>
            <w:tcW w:w="4819" w:type="dxa"/>
          </w:tcPr>
          <w:p w14:paraId="6008F0F0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2,42</w:t>
            </w:r>
          </w:p>
        </w:tc>
      </w:tr>
      <w:tr w:rsidR="00F72178" w:rsidRPr="002F2B5B" w14:paraId="35C62211" w14:textId="77777777" w:rsidTr="00212202">
        <w:tc>
          <w:tcPr>
            <w:tcW w:w="4819" w:type="dxa"/>
          </w:tcPr>
          <w:p w14:paraId="4B887544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4819" w:type="dxa"/>
          </w:tcPr>
          <w:p w14:paraId="4D078D57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2,27</w:t>
            </w:r>
          </w:p>
        </w:tc>
      </w:tr>
      <w:tr w:rsidR="00F72178" w:rsidRPr="002F2B5B" w14:paraId="6A965908" w14:textId="77777777" w:rsidTr="00212202">
        <w:tc>
          <w:tcPr>
            <w:tcW w:w="4819" w:type="dxa"/>
          </w:tcPr>
          <w:p w14:paraId="0D15A964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Юрисконсульт</w:t>
            </w:r>
          </w:p>
        </w:tc>
        <w:tc>
          <w:tcPr>
            <w:tcW w:w="4819" w:type="dxa"/>
          </w:tcPr>
          <w:p w14:paraId="1310122F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1,73</w:t>
            </w:r>
          </w:p>
        </w:tc>
      </w:tr>
      <w:tr w:rsidR="00F72178" w:rsidRPr="002F2B5B" w14:paraId="1196BAF7" w14:textId="77777777" w:rsidTr="00212202">
        <w:tc>
          <w:tcPr>
            <w:tcW w:w="4819" w:type="dxa"/>
          </w:tcPr>
          <w:p w14:paraId="24E27E72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Економіст</w:t>
            </w:r>
          </w:p>
        </w:tc>
        <w:tc>
          <w:tcPr>
            <w:tcW w:w="4819" w:type="dxa"/>
          </w:tcPr>
          <w:p w14:paraId="20199C87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1,73</w:t>
            </w:r>
          </w:p>
        </w:tc>
      </w:tr>
      <w:tr w:rsidR="00F72178" w:rsidRPr="002F2B5B" w14:paraId="0288D000" w14:textId="77777777" w:rsidTr="00212202">
        <w:tc>
          <w:tcPr>
            <w:tcW w:w="4819" w:type="dxa"/>
          </w:tcPr>
          <w:p w14:paraId="5E8F59FD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Інспектор</w:t>
            </w:r>
            <w:r>
              <w:rPr>
                <w:sz w:val="24"/>
                <w:szCs w:val="24"/>
                <w:lang w:val="uk-UA"/>
              </w:rPr>
              <w:t xml:space="preserve"> з кадрів</w:t>
            </w:r>
          </w:p>
        </w:tc>
        <w:tc>
          <w:tcPr>
            <w:tcW w:w="4819" w:type="dxa"/>
          </w:tcPr>
          <w:p w14:paraId="3C7C2AF5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1,73</w:t>
            </w:r>
          </w:p>
        </w:tc>
      </w:tr>
      <w:tr w:rsidR="00A451BB" w:rsidRPr="002F2B5B" w14:paraId="25C8FDFC" w14:textId="77777777" w:rsidTr="00212202">
        <w:tc>
          <w:tcPr>
            <w:tcW w:w="4819" w:type="dxa"/>
          </w:tcPr>
          <w:p w14:paraId="7827B268" w14:textId="565CD635" w:rsidR="00A451BB" w:rsidRPr="00526070" w:rsidRDefault="00A451BB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Інспектор</w:t>
            </w:r>
          </w:p>
        </w:tc>
        <w:tc>
          <w:tcPr>
            <w:tcW w:w="4819" w:type="dxa"/>
          </w:tcPr>
          <w:p w14:paraId="25F43CB0" w14:textId="53EDDF41" w:rsidR="00A451BB" w:rsidRPr="00526070" w:rsidRDefault="00A451BB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1,73</w:t>
            </w:r>
          </w:p>
        </w:tc>
      </w:tr>
      <w:tr w:rsidR="00F72178" w:rsidRPr="002F2B5B" w14:paraId="3246491E" w14:textId="77777777" w:rsidTr="00212202">
        <w:tc>
          <w:tcPr>
            <w:tcW w:w="4819" w:type="dxa"/>
          </w:tcPr>
          <w:p w14:paraId="55A03F0E" w14:textId="0AD02D53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Інспектор</w:t>
            </w:r>
            <w:r w:rsidR="00A451BB">
              <w:rPr>
                <w:sz w:val="24"/>
                <w:szCs w:val="24"/>
                <w:lang w:val="uk-UA"/>
              </w:rPr>
              <w:t xml:space="preserve"> з благоустрою</w:t>
            </w:r>
          </w:p>
        </w:tc>
        <w:tc>
          <w:tcPr>
            <w:tcW w:w="4819" w:type="dxa"/>
          </w:tcPr>
          <w:p w14:paraId="7F9FD89F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1,73</w:t>
            </w:r>
          </w:p>
        </w:tc>
      </w:tr>
      <w:tr w:rsidR="00F72178" w:rsidRPr="002F2B5B" w14:paraId="5E6D319C" w14:textId="77777777" w:rsidTr="00212202">
        <w:tc>
          <w:tcPr>
            <w:tcW w:w="4819" w:type="dxa"/>
          </w:tcPr>
          <w:p w14:paraId="4D6FD964" w14:textId="77777777" w:rsidR="00F72178" w:rsidRPr="00526070" w:rsidRDefault="00F72178" w:rsidP="00212202">
            <w:pPr>
              <w:rPr>
                <w:rFonts w:ascii="Times New Roman" w:hAnsi="Times New Roman"/>
              </w:rPr>
            </w:pPr>
            <w:r w:rsidRPr="00526070">
              <w:rPr>
                <w:rFonts w:ascii="Times New Roman" w:hAnsi="Times New Roman"/>
                <w:lang w:val="uk-UA"/>
              </w:rPr>
              <w:t>Інженер з охорони праці</w:t>
            </w:r>
          </w:p>
        </w:tc>
        <w:tc>
          <w:tcPr>
            <w:tcW w:w="4819" w:type="dxa"/>
          </w:tcPr>
          <w:p w14:paraId="56F3B4D5" w14:textId="77777777" w:rsidR="00F72178" w:rsidRPr="00526070" w:rsidRDefault="00F72178" w:rsidP="00212202">
            <w:pPr>
              <w:jc w:val="center"/>
              <w:rPr>
                <w:rFonts w:ascii="Times New Roman" w:hAnsi="Times New Roman"/>
                <w:lang w:val="uk-UA"/>
              </w:rPr>
            </w:pPr>
            <w:r w:rsidRPr="00526070">
              <w:rPr>
                <w:rFonts w:ascii="Times New Roman" w:hAnsi="Times New Roman"/>
                <w:lang w:val="uk-UA"/>
              </w:rPr>
              <w:t>1,73</w:t>
            </w:r>
          </w:p>
        </w:tc>
      </w:tr>
      <w:tr w:rsidR="00F72178" w:rsidRPr="002F2B5B" w14:paraId="010DE068" w14:textId="77777777" w:rsidTr="00212202">
        <w:tc>
          <w:tcPr>
            <w:tcW w:w="4819" w:type="dxa"/>
          </w:tcPr>
          <w:p w14:paraId="1E150C89" w14:textId="77777777" w:rsidR="00F72178" w:rsidRPr="008546A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8546A0">
              <w:rPr>
                <w:sz w:val="24"/>
                <w:szCs w:val="24"/>
                <w:lang w:val="uk-UA"/>
              </w:rPr>
              <w:t>Оператор відеоспостереження</w:t>
            </w:r>
          </w:p>
        </w:tc>
        <w:tc>
          <w:tcPr>
            <w:tcW w:w="4819" w:type="dxa"/>
          </w:tcPr>
          <w:p w14:paraId="288E9599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1,36</w:t>
            </w:r>
          </w:p>
        </w:tc>
      </w:tr>
      <w:tr w:rsidR="00F72178" w:rsidRPr="002F2B5B" w14:paraId="7925AB83" w14:textId="77777777" w:rsidTr="00212202">
        <w:tc>
          <w:tcPr>
            <w:tcW w:w="4819" w:type="dxa"/>
          </w:tcPr>
          <w:p w14:paraId="0C66B6BF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Водій</w:t>
            </w:r>
            <w:r>
              <w:rPr>
                <w:sz w:val="24"/>
                <w:szCs w:val="24"/>
                <w:lang w:val="uk-UA"/>
              </w:rPr>
              <w:t xml:space="preserve"> автотранспортних засобів</w:t>
            </w:r>
          </w:p>
        </w:tc>
        <w:tc>
          <w:tcPr>
            <w:tcW w:w="4819" w:type="dxa"/>
          </w:tcPr>
          <w:p w14:paraId="5B7D835F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1,09</w:t>
            </w:r>
          </w:p>
        </w:tc>
      </w:tr>
      <w:tr w:rsidR="00F72178" w:rsidRPr="002F2B5B" w14:paraId="62DB7655" w14:textId="77777777" w:rsidTr="00212202">
        <w:tc>
          <w:tcPr>
            <w:tcW w:w="4819" w:type="dxa"/>
          </w:tcPr>
          <w:p w14:paraId="3531BA93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Охоронник</w:t>
            </w:r>
          </w:p>
        </w:tc>
        <w:tc>
          <w:tcPr>
            <w:tcW w:w="4819" w:type="dxa"/>
          </w:tcPr>
          <w:p w14:paraId="4FCF6827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1,09</w:t>
            </w:r>
          </w:p>
        </w:tc>
      </w:tr>
      <w:tr w:rsidR="00F72178" w:rsidRPr="002F2B5B" w14:paraId="41D2D3B4" w14:textId="77777777" w:rsidTr="00212202">
        <w:tc>
          <w:tcPr>
            <w:tcW w:w="4819" w:type="dxa"/>
          </w:tcPr>
          <w:p w14:paraId="185796BD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iCs/>
                <w:sz w:val="24"/>
                <w:szCs w:val="24"/>
                <w:lang w:val="uk-UA"/>
              </w:rPr>
              <w:t>Черговий оперативний</w:t>
            </w:r>
          </w:p>
        </w:tc>
        <w:tc>
          <w:tcPr>
            <w:tcW w:w="4819" w:type="dxa"/>
          </w:tcPr>
          <w:p w14:paraId="733E8DCD" w14:textId="20EBC5D5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1,0</w:t>
            </w:r>
            <w:r w:rsidR="00E741CD"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00BB34C4" w14:textId="77777777" w:rsidTr="00212202">
        <w:tc>
          <w:tcPr>
            <w:tcW w:w="4819" w:type="dxa"/>
          </w:tcPr>
          <w:p w14:paraId="50107F53" w14:textId="77777777" w:rsidR="00F72178" w:rsidRPr="00526070" w:rsidRDefault="00F72178" w:rsidP="00212202">
            <w:pPr>
              <w:pStyle w:val="a5"/>
              <w:rPr>
                <w:iCs/>
                <w:color w:val="FF0000"/>
                <w:sz w:val="24"/>
                <w:szCs w:val="24"/>
                <w:lang w:val="uk-UA"/>
              </w:rPr>
            </w:pPr>
            <w:r w:rsidRPr="00526070">
              <w:rPr>
                <w:iCs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4819" w:type="dxa"/>
          </w:tcPr>
          <w:p w14:paraId="23F17250" w14:textId="7F292D6F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1,0</w:t>
            </w:r>
            <w:r w:rsidR="00E741CD">
              <w:rPr>
                <w:sz w:val="24"/>
                <w:szCs w:val="24"/>
                <w:lang w:val="uk-UA"/>
              </w:rPr>
              <w:t>9</w:t>
            </w:r>
          </w:p>
        </w:tc>
      </w:tr>
    </w:tbl>
    <w:p w14:paraId="28E4048B" w14:textId="77777777" w:rsidR="00F72178" w:rsidRPr="002F2B5B" w:rsidRDefault="00F72178" w:rsidP="00F72178">
      <w:pPr>
        <w:pStyle w:val="a3"/>
        <w:spacing w:after="0"/>
        <w:jc w:val="both"/>
        <w:rPr>
          <w:b/>
          <w:bCs/>
          <w:sz w:val="24"/>
          <w:szCs w:val="24"/>
          <w:lang w:val="uk-UA"/>
        </w:rPr>
      </w:pPr>
    </w:p>
    <w:p w14:paraId="4E8F0AF5" w14:textId="77777777" w:rsidR="00F72178" w:rsidRPr="002F2B5B" w:rsidRDefault="00F72178" w:rsidP="00F72178">
      <w:pPr>
        <w:pStyle w:val="a3"/>
        <w:spacing w:after="0"/>
        <w:jc w:val="both"/>
        <w:rPr>
          <w:sz w:val="24"/>
          <w:szCs w:val="24"/>
          <w:lang w:val="uk-UA"/>
        </w:rPr>
      </w:pPr>
      <w:r w:rsidRPr="002F2B5B">
        <w:rPr>
          <w:b/>
          <w:bCs/>
          <w:sz w:val="24"/>
          <w:szCs w:val="24"/>
          <w:lang w:val="uk-UA"/>
        </w:rPr>
        <w:t>Примітка:</w:t>
      </w:r>
    </w:p>
    <w:p w14:paraId="60A442C3" w14:textId="77777777" w:rsidR="00F72178" w:rsidRPr="002F2B5B" w:rsidRDefault="00F72178" w:rsidP="00F7217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Посадові оклади (тарифні ставки) за розрядами Єдиної тарифної сітки визначаються шляхом множення окладу (ставки) працівника 1 тарифного розряду на відповідний тарифний коефіцієнт. У разі, коли посадовий оклад (тарифна ставка) визначені у гривнях із копійками, цифри до 0,5 відкидаються, від 0,5 і вище – округлюються до однієї гривні. </w:t>
      </w:r>
    </w:p>
    <w:p w14:paraId="18A22EA0" w14:textId="77777777" w:rsidR="00F72178" w:rsidRDefault="00F72178" w:rsidP="00F7217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>Розміри місячних окладів робітників, професії яких не передбачені цим додатком, установлюються у розмірах, визначених для робітників аналогічної кваліфікації, назви професій яких передбачені в тому самому розділі класифікації професій Класифікатора професій.</w:t>
      </w:r>
    </w:p>
    <w:p w14:paraId="20E3664D" w14:textId="77777777" w:rsidR="00F72178" w:rsidRDefault="00F72178" w:rsidP="00F72178">
      <w:pPr>
        <w:pStyle w:val="a3"/>
        <w:spacing w:after="0"/>
        <w:jc w:val="both"/>
        <w:rPr>
          <w:sz w:val="24"/>
          <w:szCs w:val="24"/>
          <w:lang w:val="uk-UA"/>
        </w:rPr>
      </w:pPr>
    </w:p>
    <w:p w14:paraId="4ED857F6" w14:textId="77777777" w:rsidR="00F72178" w:rsidRDefault="00F72178" w:rsidP="00F72178">
      <w:pPr>
        <w:pStyle w:val="a3"/>
        <w:spacing w:after="0"/>
        <w:jc w:val="both"/>
        <w:rPr>
          <w:sz w:val="24"/>
          <w:szCs w:val="24"/>
          <w:lang w:val="uk-UA"/>
        </w:rPr>
      </w:pPr>
    </w:p>
    <w:p w14:paraId="5CB356DA" w14:textId="77777777" w:rsidR="00F72178" w:rsidRDefault="00F72178" w:rsidP="00F72178">
      <w:pPr>
        <w:pStyle w:val="a3"/>
        <w:spacing w:after="0"/>
        <w:jc w:val="both"/>
        <w:rPr>
          <w:sz w:val="24"/>
          <w:szCs w:val="24"/>
          <w:lang w:val="uk-UA"/>
        </w:rPr>
      </w:pPr>
    </w:p>
    <w:p w14:paraId="191AF2FE" w14:textId="77777777" w:rsidR="00F72178" w:rsidRPr="00F72178" w:rsidRDefault="00F72178" w:rsidP="00982411">
      <w:pPr>
        <w:shd w:val="clear" w:color="auto" w:fill="FFFFFF"/>
        <w:jc w:val="both"/>
        <w:rPr>
          <w:lang w:val="uk-UA"/>
        </w:rPr>
      </w:pPr>
    </w:p>
    <w:sectPr w:rsidR="00F72178" w:rsidRPr="00F72178" w:rsidSect="00C13243">
      <w:pgSz w:w="11900" w:h="16840" w:code="9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12AC3"/>
    <w:multiLevelType w:val="hybridMultilevel"/>
    <w:tmpl w:val="28943E5A"/>
    <w:lvl w:ilvl="0" w:tplc="5E40504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11"/>
    <w:rsid w:val="00102ED0"/>
    <w:rsid w:val="001134AF"/>
    <w:rsid w:val="00255C2D"/>
    <w:rsid w:val="002C117F"/>
    <w:rsid w:val="003153AE"/>
    <w:rsid w:val="0033342E"/>
    <w:rsid w:val="003C555E"/>
    <w:rsid w:val="00463672"/>
    <w:rsid w:val="0047628F"/>
    <w:rsid w:val="005F2C68"/>
    <w:rsid w:val="007204CE"/>
    <w:rsid w:val="008546A0"/>
    <w:rsid w:val="008A2ABB"/>
    <w:rsid w:val="00982411"/>
    <w:rsid w:val="00A451BB"/>
    <w:rsid w:val="00AB17AD"/>
    <w:rsid w:val="00B314D3"/>
    <w:rsid w:val="00B47BA7"/>
    <w:rsid w:val="00BE5736"/>
    <w:rsid w:val="00C0062E"/>
    <w:rsid w:val="00CA2038"/>
    <w:rsid w:val="00CF520A"/>
    <w:rsid w:val="00D3548C"/>
    <w:rsid w:val="00D508E9"/>
    <w:rsid w:val="00D83302"/>
    <w:rsid w:val="00DD56D3"/>
    <w:rsid w:val="00E172A8"/>
    <w:rsid w:val="00E741CD"/>
    <w:rsid w:val="00E83897"/>
    <w:rsid w:val="00EB6BB0"/>
    <w:rsid w:val="00EC18D9"/>
    <w:rsid w:val="00F40E53"/>
    <w:rsid w:val="00F72178"/>
    <w:rsid w:val="00F9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DDC5"/>
  <w15:docId w15:val="{1C0217AE-A877-46C2-BCC6-285D2C09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41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411"/>
    <w:pPr>
      <w:suppressAutoHyphens/>
      <w:spacing w:after="120"/>
    </w:pPr>
    <w:rPr>
      <w:rFonts w:ascii="Times New Roman" w:hAnsi="Times New Roman"/>
      <w:sz w:val="20"/>
      <w:szCs w:val="20"/>
      <w:lang w:eastAsia="zh-CN"/>
    </w:rPr>
  </w:style>
  <w:style w:type="character" w:customStyle="1" w:styleId="a4">
    <w:name w:val="Основной текст Знак"/>
    <w:basedOn w:val="a0"/>
    <w:link w:val="a3"/>
    <w:uiPriority w:val="99"/>
    <w:rsid w:val="00982411"/>
    <w:rPr>
      <w:rFonts w:ascii="Times New Roman" w:eastAsia="MS Mincho" w:hAnsi="Times New Roman" w:cs="Times New Roman"/>
      <w:sz w:val="20"/>
      <w:szCs w:val="20"/>
      <w:lang w:eastAsia="zh-CN"/>
    </w:rPr>
  </w:style>
  <w:style w:type="paragraph" w:customStyle="1" w:styleId="a5">
    <w:name w:val="Содержимое таблицы"/>
    <w:basedOn w:val="a"/>
    <w:uiPriority w:val="99"/>
    <w:rsid w:val="00982411"/>
    <w:pPr>
      <w:suppressLineNumbers/>
      <w:suppressAutoHyphens/>
    </w:pPr>
    <w:rPr>
      <w:rFonts w:ascii="Times New Roman" w:hAnsi="Times New Roman"/>
      <w:sz w:val="20"/>
      <w:szCs w:val="20"/>
      <w:lang w:eastAsia="zh-CN"/>
    </w:rPr>
  </w:style>
  <w:style w:type="character" w:customStyle="1" w:styleId="rvts44">
    <w:name w:val="rvts44"/>
    <w:basedOn w:val="a0"/>
    <w:rsid w:val="00982411"/>
  </w:style>
  <w:style w:type="paragraph" w:customStyle="1" w:styleId="21">
    <w:name w:val="Средняя сетка 21"/>
    <w:uiPriority w:val="99"/>
    <w:rsid w:val="00982411"/>
    <w:pPr>
      <w:spacing w:after="0" w:line="240" w:lineRule="auto"/>
    </w:pPr>
    <w:rPr>
      <w:rFonts w:ascii="Calibri" w:eastAsia="MS Mincho" w:hAnsi="Calibri"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508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08E9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ohorona</dc:creator>
  <cp:lastModifiedBy>Irina-PC</cp:lastModifiedBy>
  <cp:revision>4</cp:revision>
  <cp:lastPrinted>2020-08-05T12:15:00Z</cp:lastPrinted>
  <dcterms:created xsi:type="dcterms:W3CDTF">2020-07-27T08:18:00Z</dcterms:created>
  <dcterms:modified xsi:type="dcterms:W3CDTF">2020-08-05T12:27:00Z</dcterms:modified>
</cp:coreProperties>
</file>