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C63" w:rsidRPr="009514E0" w:rsidRDefault="00C36C63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9E7968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932037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E56DB" w:rsidRDefault="00EE56DB" w:rsidP="00932037">
      <w:pPr>
        <w:tabs>
          <w:tab w:val="left" w:pos="5812"/>
        </w:tabs>
        <w:ind w:right="425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EE56DB">
      <w:pPr>
        <w:tabs>
          <w:tab w:val="left" w:pos="5812"/>
        </w:tabs>
        <w:ind w:right="453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відмову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Стеценку Б.С. у наданні 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>дозволу на розроблення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A0959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>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0,0455 га, 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змінюється, за </w:t>
      </w:r>
      <w:proofErr w:type="spellStart"/>
      <w:r w:rsidRPr="00DA095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DA0959">
        <w:rPr>
          <w:rFonts w:ascii="Times New Roman" w:hAnsi="Times New Roman" w:cs="Times New Roman"/>
          <w:sz w:val="24"/>
          <w:szCs w:val="24"/>
          <w:lang w:val="uk-UA"/>
        </w:rPr>
        <w:t>: Одеська область,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DA0959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Pr="00DA095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Бурлача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Балка,                           вул. Чорноморська дорога, 2-А, ряд 1, буд.1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C36C63" w:rsidRPr="00DA0959" w:rsidRDefault="00C36C63" w:rsidP="0024029E">
      <w:pPr>
        <w:ind w:left="567" w:right="32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Pr="00BB7B9A" w:rsidRDefault="00C36C63" w:rsidP="00F94F35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>11 серпня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2020 року до Чорноморської міської ради </w:t>
      </w:r>
      <w:r>
        <w:rPr>
          <w:rFonts w:ascii="Times New Roman" w:hAnsi="Times New Roman" w:cs="Times New Roman"/>
          <w:color w:val="000000"/>
          <w:lang w:val="uk-UA"/>
        </w:rPr>
        <w:t xml:space="preserve">Одеського району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Одеської області надійшло клопотання </w:t>
      </w:r>
      <w:r>
        <w:rPr>
          <w:rFonts w:ascii="Times New Roman" w:hAnsi="Times New Roman" w:cs="Times New Roman"/>
          <w:lang w:val="uk-UA"/>
        </w:rPr>
        <w:t xml:space="preserve">Стеценка Б.С.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про надання дозволу на розроблення </w:t>
      </w:r>
      <w:proofErr w:type="spellStart"/>
      <w:r w:rsidRPr="00DA0959">
        <w:rPr>
          <w:rFonts w:ascii="Times New Roman" w:hAnsi="Times New Roman" w:cs="Times New Roman"/>
          <w:color w:val="000000"/>
          <w:lang w:val="uk-UA"/>
        </w:rPr>
        <w:t>проєкту</w:t>
      </w:r>
      <w:proofErr w:type="spellEnd"/>
      <w:r w:rsidRPr="00DA0959">
        <w:rPr>
          <w:rFonts w:ascii="Times New Roman" w:hAnsi="Times New Roman" w:cs="Times New Roman"/>
          <w:color w:val="000000"/>
          <w:lang w:val="uk-UA"/>
        </w:rPr>
        <w:t xml:space="preserve"> землеустрою щодо </w:t>
      </w:r>
      <w:r>
        <w:rPr>
          <w:rFonts w:ascii="Times New Roman" w:hAnsi="Times New Roman" w:cs="Times New Roman"/>
          <w:color w:val="000000"/>
          <w:lang w:val="uk-UA"/>
        </w:rPr>
        <w:t>відведення земельної ділянки  п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лощею </w:t>
      </w:r>
      <w:r>
        <w:rPr>
          <w:rFonts w:ascii="Times New Roman" w:hAnsi="Times New Roman" w:cs="Times New Roman"/>
          <w:color w:val="000000"/>
          <w:lang w:val="uk-UA"/>
        </w:rPr>
        <w:t>0,0455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га</w:t>
      </w:r>
      <w:r>
        <w:rPr>
          <w:rFonts w:ascii="Times New Roman" w:hAnsi="Times New Roman" w:cs="Times New Roman"/>
          <w:color w:val="000000"/>
          <w:lang w:val="uk-UA"/>
        </w:rPr>
        <w:t xml:space="preserve"> у власність, </w:t>
      </w:r>
      <w:r w:rsidRPr="00DA0959">
        <w:rPr>
          <w:rFonts w:ascii="Times New Roman" w:hAnsi="Times New Roman" w:cs="Times New Roman"/>
          <w:color w:val="000000"/>
          <w:lang w:val="uk-UA"/>
        </w:rPr>
        <w:t>цільов</w:t>
      </w:r>
      <w:r>
        <w:rPr>
          <w:rFonts w:ascii="Times New Roman" w:hAnsi="Times New Roman" w:cs="Times New Roman"/>
          <w:color w:val="000000"/>
          <w:lang w:val="uk-UA"/>
        </w:rPr>
        <w:t>е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призначення </w:t>
      </w:r>
      <w:r>
        <w:rPr>
          <w:rFonts w:ascii="Times New Roman" w:hAnsi="Times New Roman" w:cs="Times New Roman"/>
          <w:color w:val="000000"/>
          <w:lang w:val="uk-UA"/>
        </w:rPr>
        <w:t xml:space="preserve">якої змінюється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з </w:t>
      </w:r>
      <w:r>
        <w:rPr>
          <w:rFonts w:ascii="Times New Roman" w:hAnsi="Times New Roman" w:cs="Times New Roman"/>
          <w:color w:val="000000"/>
          <w:lang w:val="uk-UA"/>
        </w:rPr>
        <w:t>"</w:t>
      </w:r>
      <w:r>
        <w:rPr>
          <w:rFonts w:ascii="Times New Roman" w:hAnsi="Times New Roman" w:cs="Times New Roman"/>
          <w:lang w:val="uk-UA"/>
        </w:rPr>
        <w:t>07.01 – для будівництва та обслуговування об’єктів рекреаційного призначення</w:t>
      </w:r>
      <w:r>
        <w:rPr>
          <w:rFonts w:ascii="Times New Roman" w:hAnsi="Times New Roman" w:cs="Times New Roman"/>
          <w:color w:val="000000"/>
          <w:lang w:val="uk-UA"/>
        </w:rPr>
        <w:t>"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"07.03 </w:t>
      </w:r>
      <w:r w:rsidRPr="00BB7B9A">
        <w:rPr>
          <w:rFonts w:ascii="Times New Roman" w:hAnsi="Times New Roman" w:cs="Times New Roman"/>
          <w:color w:val="000000"/>
          <w:lang w:val="uk-UA"/>
        </w:rPr>
        <w:t xml:space="preserve">- для </w:t>
      </w:r>
      <w:r>
        <w:rPr>
          <w:rFonts w:ascii="Times New Roman" w:hAnsi="Times New Roman" w:cs="Times New Roman"/>
          <w:lang w:val="uk-UA"/>
        </w:rPr>
        <w:t>індивідуального дачного будівництва</w:t>
      </w:r>
      <w:r w:rsidRPr="00BB7B9A">
        <w:rPr>
          <w:rFonts w:ascii="Times New Roman" w:hAnsi="Times New Roman" w:cs="Times New Roman"/>
          <w:color w:val="000000"/>
          <w:lang w:val="uk-UA"/>
        </w:rPr>
        <w:t>"</w:t>
      </w:r>
      <w:r>
        <w:rPr>
          <w:rFonts w:ascii="Times New Roman" w:hAnsi="Times New Roman" w:cs="Times New Roman"/>
          <w:color w:val="000000"/>
          <w:lang w:val="uk-UA"/>
        </w:rPr>
        <w:t>,</w:t>
      </w:r>
      <w:r w:rsidRPr="00BB7B9A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001495">
        <w:rPr>
          <w:rFonts w:ascii="Times New Roman" w:hAnsi="Times New Roman" w:cs="Times New Roman"/>
          <w:color w:val="000000"/>
          <w:lang w:val="uk-UA"/>
        </w:rPr>
        <w:t xml:space="preserve">                             </w:t>
      </w:r>
      <w:r w:rsidRPr="00BB7B9A">
        <w:rPr>
          <w:rFonts w:ascii="Times New Roman" w:hAnsi="Times New Roman" w:cs="Times New Roman"/>
          <w:lang w:val="uk-UA"/>
        </w:rPr>
        <w:t xml:space="preserve">за </w:t>
      </w:r>
      <w:proofErr w:type="spellStart"/>
      <w:r w:rsidRPr="00BB7B9A">
        <w:rPr>
          <w:rFonts w:ascii="Times New Roman" w:hAnsi="Times New Roman" w:cs="Times New Roman"/>
          <w:lang w:val="uk-UA"/>
        </w:rPr>
        <w:t>адресою</w:t>
      </w:r>
      <w:proofErr w:type="spellEnd"/>
      <w:r w:rsidRPr="00BB7B9A">
        <w:rPr>
          <w:rFonts w:ascii="Times New Roman" w:hAnsi="Times New Roman" w:cs="Times New Roman"/>
          <w:lang w:val="uk-UA"/>
        </w:rPr>
        <w:t xml:space="preserve">: Одеська область, м. </w:t>
      </w:r>
      <w:proofErr w:type="spellStart"/>
      <w:r w:rsidRPr="00BB7B9A">
        <w:rPr>
          <w:rFonts w:ascii="Times New Roman" w:hAnsi="Times New Roman" w:cs="Times New Roman"/>
          <w:lang w:val="uk-UA"/>
        </w:rPr>
        <w:t>Чорноморськ</w:t>
      </w:r>
      <w:proofErr w:type="spellEnd"/>
      <w:r w:rsidRPr="00BB7B9A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lang w:val="uk-UA"/>
        </w:rPr>
        <w:t>Бурлача</w:t>
      </w:r>
      <w:proofErr w:type="spellEnd"/>
      <w:r>
        <w:rPr>
          <w:rFonts w:ascii="Times New Roman" w:hAnsi="Times New Roman" w:cs="Times New Roman"/>
          <w:lang w:val="uk-UA"/>
        </w:rPr>
        <w:t xml:space="preserve"> Балка, вул. Чорноморська дорога, 2-А, ряд 1, буд.1</w:t>
      </w:r>
      <w:r w:rsidRPr="00BB7B9A">
        <w:rPr>
          <w:rFonts w:ascii="Times New Roman" w:hAnsi="Times New Roman" w:cs="Times New Roman"/>
          <w:lang w:val="uk-UA"/>
        </w:rPr>
        <w:t>.</w:t>
      </w:r>
    </w:p>
    <w:p w:rsidR="00C36C63" w:rsidRDefault="00C36C63" w:rsidP="0060289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lang w:val="uk-UA"/>
        </w:rPr>
      </w:pPr>
      <w:r w:rsidRPr="00DA0959">
        <w:rPr>
          <w:rFonts w:ascii="Times New Roman" w:hAnsi="Times New Roman" w:cs="Times New Roman"/>
          <w:color w:val="000000"/>
          <w:lang w:val="uk-UA"/>
        </w:rPr>
        <w:t xml:space="preserve">Враховуючи </w:t>
      </w:r>
      <w:r>
        <w:rPr>
          <w:rFonts w:ascii="Times New Roman" w:hAnsi="Times New Roman" w:cs="Times New Roman"/>
          <w:color w:val="000000"/>
          <w:lang w:val="uk-UA"/>
        </w:rPr>
        <w:t xml:space="preserve">лист управління архітектури та містобудування виконавчого комітету Чорноморської міської ради Одеського району Одеської області від 02.09.2020 № 011-414,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рекомендації постійної комісії з питань будівництва, регулювання земельних відносин, охорони навколишнього середовища та благоустрою про </w:t>
      </w:r>
      <w:r>
        <w:rPr>
          <w:rFonts w:ascii="Times New Roman" w:hAnsi="Times New Roman" w:cs="Times New Roman"/>
          <w:color w:val="000000"/>
          <w:lang w:val="uk-UA"/>
        </w:rPr>
        <w:t xml:space="preserve">відмову у </w:t>
      </w:r>
      <w:r w:rsidRPr="00DA0959">
        <w:rPr>
          <w:rFonts w:ascii="Times New Roman" w:hAnsi="Times New Roman" w:cs="Times New Roman"/>
          <w:color w:val="000000"/>
          <w:lang w:val="uk-UA"/>
        </w:rPr>
        <w:t>задоволен</w:t>
      </w:r>
      <w:r>
        <w:rPr>
          <w:rFonts w:ascii="Times New Roman" w:hAnsi="Times New Roman" w:cs="Times New Roman"/>
          <w:color w:val="000000"/>
          <w:lang w:val="uk-UA"/>
        </w:rPr>
        <w:t>ні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клопотання</w:t>
      </w:r>
      <w:r>
        <w:rPr>
          <w:rFonts w:ascii="Times New Roman" w:hAnsi="Times New Roman" w:cs="Times New Roman"/>
          <w:color w:val="000000"/>
          <w:lang w:val="uk-UA"/>
        </w:rPr>
        <w:t xml:space="preserve"> у зв’язку з невідповідністю містобудівній документації м. Чорноморська Одеського району Одеської області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, на підставі статей 12, 20, </w:t>
      </w:r>
      <w:r>
        <w:rPr>
          <w:rFonts w:ascii="Times New Roman" w:hAnsi="Times New Roman" w:cs="Times New Roman"/>
          <w:color w:val="000000"/>
          <w:lang w:val="uk-UA"/>
        </w:rPr>
        <w:t>51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color w:val="000000"/>
          <w:lang w:val="uk-UA"/>
        </w:rPr>
        <w:t xml:space="preserve">118, </w:t>
      </w:r>
      <w:r w:rsidRPr="00DA0959">
        <w:rPr>
          <w:rFonts w:ascii="Times New Roman" w:hAnsi="Times New Roman" w:cs="Times New Roman"/>
          <w:color w:val="000000"/>
          <w:lang w:val="uk-UA"/>
        </w:rPr>
        <w:t>12</w:t>
      </w:r>
      <w:r>
        <w:rPr>
          <w:rFonts w:ascii="Times New Roman" w:hAnsi="Times New Roman" w:cs="Times New Roman"/>
          <w:color w:val="000000"/>
          <w:lang w:val="uk-UA"/>
        </w:rPr>
        <w:t>1</w:t>
      </w:r>
      <w:r w:rsidRPr="00DA0959">
        <w:rPr>
          <w:rFonts w:ascii="Times New Roman" w:hAnsi="Times New Roman" w:cs="Times New Roman"/>
          <w:color w:val="000000"/>
          <w:lang w:val="uk-UA"/>
        </w:rPr>
        <w:t>, 122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Земельного кодексу України, </w:t>
      </w:r>
      <w:r>
        <w:rPr>
          <w:rFonts w:ascii="Times New Roman" w:hAnsi="Times New Roman" w:cs="Times New Roman"/>
          <w:color w:val="000000"/>
          <w:lang w:val="uk-UA"/>
        </w:rPr>
        <w:t xml:space="preserve">статей 88-90 Водного кодексу України,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статей 26, 59 Закону України “Про місцеве самоврядування в Україні”, </w:t>
      </w:r>
    </w:p>
    <w:p w:rsidR="00C36C63" w:rsidRPr="00DA0959" w:rsidRDefault="00C36C63" w:rsidP="00F94F35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C36C63" w:rsidRDefault="00C36C63" w:rsidP="00F94F35">
      <w:pPr>
        <w:pStyle w:val="a7"/>
        <w:shd w:val="clear" w:color="auto" w:fill="FFFFFF"/>
        <w:spacing w:before="0" w:beforeAutospacing="0" w:after="0" w:afterAutospacing="0"/>
        <w:jc w:val="center"/>
        <w:rPr>
          <w:rStyle w:val="ac"/>
          <w:rFonts w:ascii="Times New Roman" w:hAnsi="Times New Roman"/>
          <w:color w:val="000000"/>
          <w:lang w:val="uk-UA"/>
        </w:rPr>
      </w:pPr>
      <w:r w:rsidRPr="00DA0959">
        <w:rPr>
          <w:rStyle w:val="ac"/>
          <w:rFonts w:ascii="Times New Roman" w:hAnsi="Times New Roman"/>
          <w:color w:val="000000"/>
          <w:lang w:val="uk-UA"/>
        </w:rPr>
        <w:t xml:space="preserve">Чорноморська міська рада </w:t>
      </w:r>
      <w:r>
        <w:rPr>
          <w:rStyle w:val="ac"/>
          <w:rFonts w:ascii="Times New Roman" w:hAnsi="Times New Roman"/>
          <w:color w:val="000000"/>
          <w:lang w:val="uk-UA"/>
        </w:rPr>
        <w:t xml:space="preserve">Одеського району </w:t>
      </w:r>
      <w:r w:rsidRPr="00DA0959">
        <w:rPr>
          <w:rStyle w:val="ac"/>
          <w:rFonts w:ascii="Times New Roman" w:hAnsi="Times New Roman"/>
          <w:color w:val="000000"/>
          <w:lang w:val="uk-UA"/>
        </w:rPr>
        <w:t>Одеської області вирішила:</w:t>
      </w:r>
    </w:p>
    <w:p w:rsidR="00C36C63" w:rsidRPr="00DA0959" w:rsidRDefault="00C36C63" w:rsidP="00F94F35">
      <w:pPr>
        <w:pStyle w:val="a7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lang w:val="uk-UA"/>
        </w:rPr>
      </w:pPr>
    </w:p>
    <w:p w:rsidR="00C36C63" w:rsidRPr="00DA0959" w:rsidRDefault="00C36C63" w:rsidP="00EE56DB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lang w:val="uk-UA"/>
        </w:rPr>
      </w:pPr>
      <w:r w:rsidRPr="00DA0959">
        <w:rPr>
          <w:rFonts w:ascii="Times New Roman" w:hAnsi="Times New Roman" w:cs="Times New Roman"/>
          <w:color w:val="000000"/>
          <w:lang w:val="uk-UA"/>
        </w:rPr>
        <w:t xml:space="preserve">1. </w:t>
      </w:r>
      <w:r>
        <w:rPr>
          <w:rFonts w:ascii="Times New Roman" w:hAnsi="Times New Roman" w:cs="Times New Roman"/>
          <w:color w:val="000000"/>
          <w:lang w:val="uk-UA"/>
        </w:rPr>
        <w:t>Відмовити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Стеценку Богдану Станіславовичу у наданні </w:t>
      </w:r>
      <w:r w:rsidRPr="00DA0959">
        <w:rPr>
          <w:rFonts w:ascii="Times New Roman" w:hAnsi="Times New Roman" w:cs="Times New Roman"/>
          <w:color w:val="000000"/>
          <w:lang w:val="uk-UA"/>
        </w:rPr>
        <w:t>дозв</w:t>
      </w:r>
      <w:r>
        <w:rPr>
          <w:rFonts w:ascii="Times New Roman" w:hAnsi="Times New Roman" w:cs="Times New Roman"/>
          <w:color w:val="000000"/>
          <w:lang w:val="uk-UA"/>
        </w:rPr>
        <w:t>олу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на розроблення </w:t>
      </w:r>
      <w:proofErr w:type="spellStart"/>
      <w:r w:rsidRPr="00DA0959">
        <w:rPr>
          <w:rFonts w:ascii="Times New Roman" w:hAnsi="Times New Roman" w:cs="Times New Roman"/>
          <w:color w:val="000000"/>
          <w:lang w:val="uk-UA"/>
        </w:rPr>
        <w:t>проєкту</w:t>
      </w:r>
      <w:proofErr w:type="spellEnd"/>
      <w:r w:rsidRPr="00DA0959">
        <w:rPr>
          <w:rFonts w:ascii="Times New Roman" w:hAnsi="Times New Roman" w:cs="Times New Roman"/>
          <w:color w:val="000000"/>
          <w:lang w:val="uk-UA"/>
        </w:rPr>
        <w:t xml:space="preserve"> землеустрою щодо відведення</w:t>
      </w:r>
      <w:r w:rsidRPr="00F3188D"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lang w:val="uk-UA"/>
        </w:rPr>
        <w:t>у власність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земельної ділянки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площею </w:t>
      </w:r>
      <w:r>
        <w:rPr>
          <w:rFonts w:ascii="Times New Roman" w:hAnsi="Times New Roman" w:cs="Times New Roman"/>
          <w:color w:val="000000"/>
          <w:lang w:val="uk-UA"/>
        </w:rPr>
        <w:t>0,0455</w:t>
      </w:r>
      <w:r w:rsidRPr="00BB7B9A">
        <w:rPr>
          <w:rFonts w:ascii="Times New Roman" w:hAnsi="Times New Roman" w:cs="Times New Roman"/>
          <w:color w:val="000000"/>
          <w:lang w:val="uk-UA"/>
        </w:rPr>
        <w:t xml:space="preserve"> га, кадастровий номер: 5110800000:0</w:t>
      </w:r>
      <w:r>
        <w:rPr>
          <w:rFonts w:ascii="Times New Roman" w:hAnsi="Times New Roman" w:cs="Times New Roman"/>
          <w:color w:val="000000"/>
          <w:lang w:val="uk-UA"/>
        </w:rPr>
        <w:t>3:001:0770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, цільове призначення якої змінюється з коду КВПЦЗ: </w:t>
      </w:r>
      <w:r>
        <w:rPr>
          <w:rFonts w:ascii="Times New Roman" w:hAnsi="Times New Roman" w:cs="Times New Roman"/>
          <w:color w:val="000000"/>
          <w:lang w:val="uk-UA"/>
        </w:rPr>
        <w:t>"07.01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– для </w:t>
      </w:r>
      <w:r>
        <w:rPr>
          <w:rFonts w:ascii="Times New Roman" w:hAnsi="Times New Roman" w:cs="Times New Roman"/>
          <w:lang w:val="uk-UA"/>
        </w:rPr>
        <w:t>будівництва та обслуговування об’єктів рекреаційного призначення</w:t>
      </w:r>
      <w:r>
        <w:rPr>
          <w:rFonts w:ascii="Times New Roman" w:hAnsi="Times New Roman" w:cs="Times New Roman"/>
          <w:color w:val="000000"/>
          <w:lang w:val="uk-UA"/>
        </w:rPr>
        <w:t>"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 xml:space="preserve">"07.03 </w:t>
      </w:r>
      <w:r w:rsidRPr="00DA0959">
        <w:rPr>
          <w:rFonts w:ascii="Times New Roman" w:hAnsi="Times New Roman" w:cs="Times New Roman"/>
          <w:color w:val="000000"/>
          <w:lang w:val="uk-UA"/>
        </w:rPr>
        <w:t>–</w:t>
      </w:r>
      <w:r w:rsidRPr="00BB7B9A">
        <w:rPr>
          <w:rFonts w:ascii="Times New Roman" w:hAnsi="Times New Roman" w:cs="Times New Roman"/>
          <w:color w:val="000000"/>
          <w:lang w:val="uk-UA"/>
        </w:rPr>
        <w:t xml:space="preserve"> для </w:t>
      </w:r>
      <w:r>
        <w:rPr>
          <w:rFonts w:ascii="Times New Roman" w:hAnsi="Times New Roman" w:cs="Times New Roman"/>
          <w:lang w:val="uk-UA"/>
        </w:rPr>
        <w:t>індивідуального дачного будівництва</w:t>
      </w:r>
      <w:r w:rsidRPr="00BB7B9A">
        <w:rPr>
          <w:rFonts w:ascii="Times New Roman" w:hAnsi="Times New Roman" w:cs="Times New Roman"/>
          <w:color w:val="000000"/>
          <w:lang w:val="uk-UA"/>
        </w:rPr>
        <w:t>"</w:t>
      </w:r>
      <w:r>
        <w:rPr>
          <w:rFonts w:ascii="Times New Roman" w:hAnsi="Times New Roman" w:cs="Times New Roman"/>
          <w:color w:val="000000"/>
          <w:lang w:val="uk-UA"/>
        </w:rPr>
        <w:t xml:space="preserve">, </w:t>
      </w:r>
      <w:r w:rsidRPr="00BB7B9A">
        <w:rPr>
          <w:rFonts w:ascii="Times New Roman" w:hAnsi="Times New Roman" w:cs="Times New Roman"/>
          <w:lang w:val="uk-UA"/>
        </w:rPr>
        <w:t xml:space="preserve">за </w:t>
      </w:r>
      <w:proofErr w:type="spellStart"/>
      <w:r w:rsidRPr="00BB7B9A">
        <w:rPr>
          <w:rFonts w:ascii="Times New Roman" w:hAnsi="Times New Roman" w:cs="Times New Roman"/>
          <w:lang w:val="uk-UA"/>
        </w:rPr>
        <w:t>адресою</w:t>
      </w:r>
      <w:proofErr w:type="spellEnd"/>
      <w:r w:rsidRPr="00BB7B9A">
        <w:rPr>
          <w:rFonts w:ascii="Times New Roman" w:hAnsi="Times New Roman" w:cs="Times New Roman"/>
          <w:lang w:val="uk-UA"/>
        </w:rPr>
        <w:t xml:space="preserve">: Одеська область, </w:t>
      </w:r>
      <w:r>
        <w:rPr>
          <w:rFonts w:ascii="Times New Roman" w:hAnsi="Times New Roman" w:cs="Times New Roman"/>
          <w:lang w:val="uk-UA"/>
        </w:rPr>
        <w:t xml:space="preserve">                       </w:t>
      </w:r>
      <w:r w:rsidRPr="00BB7B9A">
        <w:rPr>
          <w:rFonts w:ascii="Times New Roman" w:hAnsi="Times New Roman" w:cs="Times New Roman"/>
          <w:lang w:val="uk-UA"/>
        </w:rPr>
        <w:t xml:space="preserve">м. </w:t>
      </w:r>
      <w:proofErr w:type="spellStart"/>
      <w:r w:rsidRPr="00BB7B9A">
        <w:rPr>
          <w:rFonts w:ascii="Times New Roman" w:hAnsi="Times New Roman" w:cs="Times New Roman"/>
          <w:lang w:val="uk-UA"/>
        </w:rPr>
        <w:t>Чорноморськ</w:t>
      </w:r>
      <w:proofErr w:type="spellEnd"/>
      <w:r w:rsidRPr="00BB7B9A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lang w:val="uk-UA"/>
        </w:rPr>
        <w:t>Бурлача</w:t>
      </w:r>
      <w:proofErr w:type="spellEnd"/>
      <w:r>
        <w:rPr>
          <w:rFonts w:ascii="Times New Roman" w:hAnsi="Times New Roman" w:cs="Times New Roman"/>
          <w:lang w:val="uk-UA"/>
        </w:rPr>
        <w:t xml:space="preserve"> Балка, вул. Чорноморська дорога, 2-А, ряд 1, буд. 1 </w:t>
      </w:r>
      <w:r>
        <w:rPr>
          <w:rFonts w:ascii="Times New Roman" w:hAnsi="Times New Roman" w:cs="Times New Roman"/>
          <w:color w:val="000000"/>
          <w:lang w:val="uk-UA"/>
        </w:rPr>
        <w:t>у зв’язку з невідповідністю містобудівній документації м. Чорноморська Одеського району Одеської області</w:t>
      </w:r>
      <w:r>
        <w:rPr>
          <w:rFonts w:ascii="Times New Roman" w:hAnsi="Times New Roman" w:cs="Times New Roman"/>
          <w:lang w:val="uk-UA"/>
        </w:rPr>
        <w:t xml:space="preserve">. </w:t>
      </w:r>
      <w:r w:rsidRPr="00DA0959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C36C63" w:rsidRPr="00DA0959" w:rsidRDefault="00C36C63" w:rsidP="00EE56DB">
      <w:pPr>
        <w:pStyle w:val="a7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lang w:val="uk-UA"/>
        </w:rPr>
      </w:pPr>
      <w:r w:rsidRPr="00DA0959">
        <w:rPr>
          <w:rFonts w:ascii="Times New Roman" w:hAnsi="Times New Roman" w:cs="Times New Roman"/>
          <w:color w:val="000000"/>
          <w:lang w:val="uk-UA"/>
        </w:rPr>
        <w:t>2. Контроль за виконанням рішення покласти на постійну комісію з питань будівництва, регулювання земельних відносин, охорони навколишнього середовища та благоустрою</w:t>
      </w:r>
      <w:r>
        <w:rPr>
          <w:rFonts w:ascii="Times New Roman" w:hAnsi="Times New Roman" w:cs="Times New Roman"/>
          <w:color w:val="000000"/>
          <w:lang w:val="uk-UA"/>
        </w:rPr>
        <w:t>, заступника міського голови Олександра Васильєва</w:t>
      </w:r>
      <w:r w:rsidRPr="00DA0959">
        <w:rPr>
          <w:rFonts w:ascii="Times New Roman" w:hAnsi="Times New Roman" w:cs="Times New Roman"/>
          <w:color w:val="000000"/>
          <w:lang w:val="uk-UA"/>
        </w:rPr>
        <w:t>.</w:t>
      </w:r>
    </w:p>
    <w:p w:rsidR="00C36C63" w:rsidRDefault="00C36C63" w:rsidP="00EE56DB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Default="00C36C63" w:rsidP="0001146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6C63" w:rsidRPr="00DA0959" w:rsidRDefault="00C36C63" w:rsidP="00EE56DB">
      <w:pPr>
        <w:tabs>
          <w:tab w:val="num" w:pos="709"/>
          <w:tab w:val="num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</w:t>
      </w:r>
      <w:r w:rsidR="00EE56D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>Василь ГУЛЯЄВ</w:t>
      </w:r>
      <w:r w:rsidRPr="00DA09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C36C63" w:rsidRPr="00DA0959" w:rsidSect="00EE56DB">
      <w:type w:val="continuous"/>
      <w:pgSz w:w="11909" w:h="16834" w:code="9"/>
      <w:pgMar w:top="1134" w:right="567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A35AD"/>
    <w:multiLevelType w:val="hybridMultilevel"/>
    <w:tmpl w:val="3CDA0872"/>
    <w:lvl w:ilvl="0" w:tplc="43D833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F321008">
      <w:numFmt w:val="none"/>
      <w:lvlText w:val=""/>
      <w:lvlJc w:val="left"/>
      <w:pPr>
        <w:tabs>
          <w:tab w:val="num" w:pos="360"/>
        </w:tabs>
      </w:pPr>
    </w:lvl>
    <w:lvl w:ilvl="2" w:tplc="7006F0CE">
      <w:numFmt w:val="none"/>
      <w:lvlText w:val=""/>
      <w:lvlJc w:val="left"/>
      <w:pPr>
        <w:tabs>
          <w:tab w:val="num" w:pos="360"/>
        </w:tabs>
      </w:pPr>
    </w:lvl>
    <w:lvl w:ilvl="3" w:tplc="D17C2EE8">
      <w:numFmt w:val="none"/>
      <w:lvlText w:val=""/>
      <w:lvlJc w:val="left"/>
      <w:pPr>
        <w:tabs>
          <w:tab w:val="num" w:pos="360"/>
        </w:tabs>
      </w:pPr>
    </w:lvl>
    <w:lvl w:ilvl="4" w:tplc="D97C199E">
      <w:numFmt w:val="none"/>
      <w:lvlText w:val=""/>
      <w:lvlJc w:val="left"/>
      <w:pPr>
        <w:tabs>
          <w:tab w:val="num" w:pos="360"/>
        </w:tabs>
      </w:pPr>
    </w:lvl>
    <w:lvl w:ilvl="5" w:tplc="35685720">
      <w:numFmt w:val="none"/>
      <w:lvlText w:val=""/>
      <w:lvlJc w:val="left"/>
      <w:pPr>
        <w:tabs>
          <w:tab w:val="num" w:pos="360"/>
        </w:tabs>
      </w:pPr>
    </w:lvl>
    <w:lvl w:ilvl="6" w:tplc="EFD2E022">
      <w:numFmt w:val="none"/>
      <w:lvlText w:val=""/>
      <w:lvlJc w:val="left"/>
      <w:pPr>
        <w:tabs>
          <w:tab w:val="num" w:pos="360"/>
        </w:tabs>
      </w:pPr>
    </w:lvl>
    <w:lvl w:ilvl="7" w:tplc="2502014E">
      <w:numFmt w:val="none"/>
      <w:lvlText w:val=""/>
      <w:lvlJc w:val="left"/>
      <w:pPr>
        <w:tabs>
          <w:tab w:val="num" w:pos="360"/>
        </w:tabs>
      </w:pPr>
    </w:lvl>
    <w:lvl w:ilvl="8" w:tplc="83303EBC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3B19688B"/>
    <w:multiLevelType w:val="hybridMultilevel"/>
    <w:tmpl w:val="37B8E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361468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A0728CD"/>
    <w:multiLevelType w:val="hybridMultilevel"/>
    <w:tmpl w:val="F47275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8F0CDD"/>
    <w:multiLevelType w:val="hybridMultilevel"/>
    <w:tmpl w:val="622E1B32"/>
    <w:lvl w:ilvl="0" w:tplc="CF6E6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274E64"/>
    <w:multiLevelType w:val="hybridMultilevel"/>
    <w:tmpl w:val="26665BC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6CE55078"/>
    <w:multiLevelType w:val="hybridMultilevel"/>
    <w:tmpl w:val="07989C3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A872BC"/>
    <w:multiLevelType w:val="hybridMultilevel"/>
    <w:tmpl w:val="1DC8FD96"/>
    <w:lvl w:ilvl="0" w:tplc="B5808C92">
      <w:start w:val="3"/>
      <w:numFmt w:val="decimal"/>
      <w:lvlText w:val="%1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FCD"/>
    <w:rsid w:val="00001495"/>
    <w:rsid w:val="00004AC8"/>
    <w:rsid w:val="00005BD4"/>
    <w:rsid w:val="0001146D"/>
    <w:rsid w:val="00012618"/>
    <w:rsid w:val="00014255"/>
    <w:rsid w:val="00014F8B"/>
    <w:rsid w:val="0002031B"/>
    <w:rsid w:val="00022D68"/>
    <w:rsid w:val="000308D4"/>
    <w:rsid w:val="0003322A"/>
    <w:rsid w:val="000404C4"/>
    <w:rsid w:val="000439A6"/>
    <w:rsid w:val="00045321"/>
    <w:rsid w:val="00045EE3"/>
    <w:rsid w:val="000501D8"/>
    <w:rsid w:val="0005452D"/>
    <w:rsid w:val="000556C0"/>
    <w:rsid w:val="000561F1"/>
    <w:rsid w:val="000611C9"/>
    <w:rsid w:val="00062A41"/>
    <w:rsid w:val="000652A3"/>
    <w:rsid w:val="00065869"/>
    <w:rsid w:val="00065C10"/>
    <w:rsid w:val="00067DA5"/>
    <w:rsid w:val="000702FD"/>
    <w:rsid w:val="00071BCB"/>
    <w:rsid w:val="00072834"/>
    <w:rsid w:val="00073EDF"/>
    <w:rsid w:val="00075329"/>
    <w:rsid w:val="000761BE"/>
    <w:rsid w:val="00084716"/>
    <w:rsid w:val="000869DE"/>
    <w:rsid w:val="000916B6"/>
    <w:rsid w:val="00095490"/>
    <w:rsid w:val="000A6313"/>
    <w:rsid w:val="000C3800"/>
    <w:rsid w:val="000C4F66"/>
    <w:rsid w:val="000C50E4"/>
    <w:rsid w:val="000C6686"/>
    <w:rsid w:val="000C7B68"/>
    <w:rsid w:val="000D5C3E"/>
    <w:rsid w:val="000E1E60"/>
    <w:rsid w:val="000E47E6"/>
    <w:rsid w:val="000F1D4E"/>
    <w:rsid w:val="000F1D81"/>
    <w:rsid w:val="000F3F32"/>
    <w:rsid w:val="0010627B"/>
    <w:rsid w:val="001111D0"/>
    <w:rsid w:val="0011356A"/>
    <w:rsid w:val="0011598A"/>
    <w:rsid w:val="00117516"/>
    <w:rsid w:val="00120306"/>
    <w:rsid w:val="00120FA1"/>
    <w:rsid w:val="0012236D"/>
    <w:rsid w:val="0012493A"/>
    <w:rsid w:val="00126895"/>
    <w:rsid w:val="00130D6E"/>
    <w:rsid w:val="00131713"/>
    <w:rsid w:val="00132E1F"/>
    <w:rsid w:val="001347DC"/>
    <w:rsid w:val="0013523F"/>
    <w:rsid w:val="00137D82"/>
    <w:rsid w:val="00140135"/>
    <w:rsid w:val="0014237E"/>
    <w:rsid w:val="00142A7D"/>
    <w:rsid w:val="00142EFD"/>
    <w:rsid w:val="00143929"/>
    <w:rsid w:val="001458EB"/>
    <w:rsid w:val="00145C8A"/>
    <w:rsid w:val="00152AB5"/>
    <w:rsid w:val="001539BE"/>
    <w:rsid w:val="00154AEA"/>
    <w:rsid w:val="00154C7B"/>
    <w:rsid w:val="00154F28"/>
    <w:rsid w:val="00160018"/>
    <w:rsid w:val="00160EAB"/>
    <w:rsid w:val="00163D5A"/>
    <w:rsid w:val="001657E5"/>
    <w:rsid w:val="00167043"/>
    <w:rsid w:val="001715EF"/>
    <w:rsid w:val="00172A6E"/>
    <w:rsid w:val="00173F38"/>
    <w:rsid w:val="00174A4A"/>
    <w:rsid w:val="001758CF"/>
    <w:rsid w:val="00181343"/>
    <w:rsid w:val="00184171"/>
    <w:rsid w:val="00185C9D"/>
    <w:rsid w:val="00186573"/>
    <w:rsid w:val="001923F0"/>
    <w:rsid w:val="001956ED"/>
    <w:rsid w:val="0019640E"/>
    <w:rsid w:val="001A7761"/>
    <w:rsid w:val="001A7C6E"/>
    <w:rsid w:val="001B2218"/>
    <w:rsid w:val="001B2AED"/>
    <w:rsid w:val="001B7ABE"/>
    <w:rsid w:val="001C1C35"/>
    <w:rsid w:val="001C1CC0"/>
    <w:rsid w:val="001C4617"/>
    <w:rsid w:val="001C4E79"/>
    <w:rsid w:val="001D0EB9"/>
    <w:rsid w:val="001D4D57"/>
    <w:rsid w:val="001D67FE"/>
    <w:rsid w:val="001E0780"/>
    <w:rsid w:val="001E363F"/>
    <w:rsid w:val="001E4FF1"/>
    <w:rsid w:val="001E5C50"/>
    <w:rsid w:val="001E7979"/>
    <w:rsid w:val="001F3BFB"/>
    <w:rsid w:val="002025D2"/>
    <w:rsid w:val="00203291"/>
    <w:rsid w:val="00206AD7"/>
    <w:rsid w:val="00211EFE"/>
    <w:rsid w:val="00217823"/>
    <w:rsid w:val="00222625"/>
    <w:rsid w:val="00227153"/>
    <w:rsid w:val="00227A37"/>
    <w:rsid w:val="00236D76"/>
    <w:rsid w:val="00237212"/>
    <w:rsid w:val="0024023F"/>
    <w:rsid w:val="0024029E"/>
    <w:rsid w:val="002404FD"/>
    <w:rsid w:val="002422B7"/>
    <w:rsid w:val="002435CD"/>
    <w:rsid w:val="002450D8"/>
    <w:rsid w:val="00245293"/>
    <w:rsid w:val="0024579A"/>
    <w:rsid w:val="0024682C"/>
    <w:rsid w:val="00251BB0"/>
    <w:rsid w:val="002550FF"/>
    <w:rsid w:val="00256162"/>
    <w:rsid w:val="002614CD"/>
    <w:rsid w:val="002616A7"/>
    <w:rsid w:val="00262743"/>
    <w:rsid w:val="00265995"/>
    <w:rsid w:val="00271325"/>
    <w:rsid w:val="00271973"/>
    <w:rsid w:val="002722A4"/>
    <w:rsid w:val="00273424"/>
    <w:rsid w:val="00284099"/>
    <w:rsid w:val="002864AD"/>
    <w:rsid w:val="00292EB9"/>
    <w:rsid w:val="002A0520"/>
    <w:rsid w:val="002A62BD"/>
    <w:rsid w:val="002B776A"/>
    <w:rsid w:val="002C3464"/>
    <w:rsid w:val="002C53E1"/>
    <w:rsid w:val="002C57D9"/>
    <w:rsid w:val="002C62A2"/>
    <w:rsid w:val="002D2CC6"/>
    <w:rsid w:val="002D4FE8"/>
    <w:rsid w:val="002D7458"/>
    <w:rsid w:val="002E6BAA"/>
    <w:rsid w:val="002F316F"/>
    <w:rsid w:val="002F3E5D"/>
    <w:rsid w:val="002F4E5F"/>
    <w:rsid w:val="003036A0"/>
    <w:rsid w:val="003045C0"/>
    <w:rsid w:val="00304D65"/>
    <w:rsid w:val="00307823"/>
    <w:rsid w:val="00310A65"/>
    <w:rsid w:val="00317BA8"/>
    <w:rsid w:val="00322112"/>
    <w:rsid w:val="00323285"/>
    <w:rsid w:val="003265EE"/>
    <w:rsid w:val="0033487B"/>
    <w:rsid w:val="0033668A"/>
    <w:rsid w:val="00340B7B"/>
    <w:rsid w:val="00345AA3"/>
    <w:rsid w:val="00351404"/>
    <w:rsid w:val="0035271F"/>
    <w:rsid w:val="00352BD6"/>
    <w:rsid w:val="003632CA"/>
    <w:rsid w:val="00372A69"/>
    <w:rsid w:val="0037544E"/>
    <w:rsid w:val="003814BB"/>
    <w:rsid w:val="00382016"/>
    <w:rsid w:val="00386FB0"/>
    <w:rsid w:val="00387A8F"/>
    <w:rsid w:val="00390FCB"/>
    <w:rsid w:val="00391F05"/>
    <w:rsid w:val="00392FBE"/>
    <w:rsid w:val="00393660"/>
    <w:rsid w:val="00393D41"/>
    <w:rsid w:val="00394E07"/>
    <w:rsid w:val="003958AD"/>
    <w:rsid w:val="003A01B4"/>
    <w:rsid w:val="003A0814"/>
    <w:rsid w:val="003A31BF"/>
    <w:rsid w:val="003A33A7"/>
    <w:rsid w:val="003A624C"/>
    <w:rsid w:val="003B71A5"/>
    <w:rsid w:val="003B790F"/>
    <w:rsid w:val="003C1ABD"/>
    <w:rsid w:val="003C5607"/>
    <w:rsid w:val="003C5B83"/>
    <w:rsid w:val="003C672C"/>
    <w:rsid w:val="003C6DC6"/>
    <w:rsid w:val="003D038D"/>
    <w:rsid w:val="003D0569"/>
    <w:rsid w:val="003E024A"/>
    <w:rsid w:val="003E461F"/>
    <w:rsid w:val="003E526C"/>
    <w:rsid w:val="003E61F9"/>
    <w:rsid w:val="003E693B"/>
    <w:rsid w:val="003E6D7C"/>
    <w:rsid w:val="003F2413"/>
    <w:rsid w:val="003F319F"/>
    <w:rsid w:val="003F33A7"/>
    <w:rsid w:val="003F674C"/>
    <w:rsid w:val="00407778"/>
    <w:rsid w:val="004103AB"/>
    <w:rsid w:val="00411153"/>
    <w:rsid w:val="00413385"/>
    <w:rsid w:val="00413A94"/>
    <w:rsid w:val="004142F4"/>
    <w:rsid w:val="00422E5E"/>
    <w:rsid w:val="004230FF"/>
    <w:rsid w:val="00423BB1"/>
    <w:rsid w:val="00424816"/>
    <w:rsid w:val="00424831"/>
    <w:rsid w:val="004260DF"/>
    <w:rsid w:val="00426396"/>
    <w:rsid w:val="00426968"/>
    <w:rsid w:val="00433B57"/>
    <w:rsid w:val="004364D1"/>
    <w:rsid w:val="00442255"/>
    <w:rsid w:val="004438ED"/>
    <w:rsid w:val="00450ACF"/>
    <w:rsid w:val="00452AB3"/>
    <w:rsid w:val="0045477D"/>
    <w:rsid w:val="00456D14"/>
    <w:rsid w:val="004639CE"/>
    <w:rsid w:val="00466B9D"/>
    <w:rsid w:val="00470DA7"/>
    <w:rsid w:val="00474AA4"/>
    <w:rsid w:val="00477C29"/>
    <w:rsid w:val="00483E7A"/>
    <w:rsid w:val="00486B5C"/>
    <w:rsid w:val="00491E50"/>
    <w:rsid w:val="00492FEB"/>
    <w:rsid w:val="004941F7"/>
    <w:rsid w:val="00495628"/>
    <w:rsid w:val="00495805"/>
    <w:rsid w:val="00496067"/>
    <w:rsid w:val="004A3DB4"/>
    <w:rsid w:val="004A4C29"/>
    <w:rsid w:val="004A548D"/>
    <w:rsid w:val="004A5C55"/>
    <w:rsid w:val="004B175F"/>
    <w:rsid w:val="004B1B3D"/>
    <w:rsid w:val="004B26BB"/>
    <w:rsid w:val="004B41F6"/>
    <w:rsid w:val="004C28B0"/>
    <w:rsid w:val="004C47A5"/>
    <w:rsid w:val="004C5918"/>
    <w:rsid w:val="004C5C22"/>
    <w:rsid w:val="004C654B"/>
    <w:rsid w:val="004D01A8"/>
    <w:rsid w:val="004D029A"/>
    <w:rsid w:val="004D08B4"/>
    <w:rsid w:val="004D2F14"/>
    <w:rsid w:val="004E15D5"/>
    <w:rsid w:val="004E1633"/>
    <w:rsid w:val="004E30F0"/>
    <w:rsid w:val="004E3DCA"/>
    <w:rsid w:val="004E5FA1"/>
    <w:rsid w:val="004E65B5"/>
    <w:rsid w:val="004E7E49"/>
    <w:rsid w:val="00502F9D"/>
    <w:rsid w:val="005033A4"/>
    <w:rsid w:val="00503DA9"/>
    <w:rsid w:val="00506366"/>
    <w:rsid w:val="0050713B"/>
    <w:rsid w:val="005109AF"/>
    <w:rsid w:val="00513449"/>
    <w:rsid w:val="005216E4"/>
    <w:rsid w:val="005231C3"/>
    <w:rsid w:val="005247CE"/>
    <w:rsid w:val="00525705"/>
    <w:rsid w:val="00526532"/>
    <w:rsid w:val="00526BAD"/>
    <w:rsid w:val="005274B8"/>
    <w:rsid w:val="0053033D"/>
    <w:rsid w:val="00531BA0"/>
    <w:rsid w:val="00541DDA"/>
    <w:rsid w:val="005428E3"/>
    <w:rsid w:val="00546110"/>
    <w:rsid w:val="005510C8"/>
    <w:rsid w:val="00553363"/>
    <w:rsid w:val="00554028"/>
    <w:rsid w:val="00554E9F"/>
    <w:rsid w:val="00563688"/>
    <w:rsid w:val="00564CF5"/>
    <w:rsid w:val="005659C3"/>
    <w:rsid w:val="00570894"/>
    <w:rsid w:val="00572E34"/>
    <w:rsid w:val="00583706"/>
    <w:rsid w:val="00587C10"/>
    <w:rsid w:val="00594897"/>
    <w:rsid w:val="005959ED"/>
    <w:rsid w:val="00596E23"/>
    <w:rsid w:val="005A0457"/>
    <w:rsid w:val="005A1383"/>
    <w:rsid w:val="005A4D53"/>
    <w:rsid w:val="005B17EA"/>
    <w:rsid w:val="005B1F21"/>
    <w:rsid w:val="005B283F"/>
    <w:rsid w:val="005B3BDF"/>
    <w:rsid w:val="005B74F0"/>
    <w:rsid w:val="005C4CB8"/>
    <w:rsid w:val="005C63EA"/>
    <w:rsid w:val="005C6C57"/>
    <w:rsid w:val="005D00BD"/>
    <w:rsid w:val="005D33FB"/>
    <w:rsid w:val="005D34C7"/>
    <w:rsid w:val="005D35B5"/>
    <w:rsid w:val="005E228F"/>
    <w:rsid w:val="005E4F88"/>
    <w:rsid w:val="005E6435"/>
    <w:rsid w:val="005F0EE6"/>
    <w:rsid w:val="005F1540"/>
    <w:rsid w:val="005F4B38"/>
    <w:rsid w:val="005F4BF6"/>
    <w:rsid w:val="0060289E"/>
    <w:rsid w:val="00605CFD"/>
    <w:rsid w:val="00606F5B"/>
    <w:rsid w:val="00613918"/>
    <w:rsid w:val="00615D3D"/>
    <w:rsid w:val="00617AB2"/>
    <w:rsid w:val="00625D5A"/>
    <w:rsid w:val="0063202F"/>
    <w:rsid w:val="00632F82"/>
    <w:rsid w:val="00633171"/>
    <w:rsid w:val="006346D7"/>
    <w:rsid w:val="0063662F"/>
    <w:rsid w:val="006378B5"/>
    <w:rsid w:val="006404A7"/>
    <w:rsid w:val="00643BC9"/>
    <w:rsid w:val="00645DFC"/>
    <w:rsid w:val="00650028"/>
    <w:rsid w:val="0065012B"/>
    <w:rsid w:val="006541A5"/>
    <w:rsid w:val="0065790B"/>
    <w:rsid w:val="00660305"/>
    <w:rsid w:val="00663EBE"/>
    <w:rsid w:val="00665C2A"/>
    <w:rsid w:val="0066711E"/>
    <w:rsid w:val="006706D3"/>
    <w:rsid w:val="00672660"/>
    <w:rsid w:val="00672814"/>
    <w:rsid w:val="00674E28"/>
    <w:rsid w:val="00675EC3"/>
    <w:rsid w:val="00677115"/>
    <w:rsid w:val="00681C48"/>
    <w:rsid w:val="006823D6"/>
    <w:rsid w:val="00682843"/>
    <w:rsid w:val="00687939"/>
    <w:rsid w:val="0069126F"/>
    <w:rsid w:val="00692FA6"/>
    <w:rsid w:val="0069621B"/>
    <w:rsid w:val="006A1391"/>
    <w:rsid w:val="006A1F3E"/>
    <w:rsid w:val="006A523E"/>
    <w:rsid w:val="006A5C29"/>
    <w:rsid w:val="006A6568"/>
    <w:rsid w:val="006A6E51"/>
    <w:rsid w:val="006A7E36"/>
    <w:rsid w:val="006B10E9"/>
    <w:rsid w:val="006B2E90"/>
    <w:rsid w:val="006B2FE2"/>
    <w:rsid w:val="006B4831"/>
    <w:rsid w:val="006C12BC"/>
    <w:rsid w:val="006C5BC1"/>
    <w:rsid w:val="006C6309"/>
    <w:rsid w:val="006C7830"/>
    <w:rsid w:val="006D1D97"/>
    <w:rsid w:val="006E2096"/>
    <w:rsid w:val="006E51B8"/>
    <w:rsid w:val="006E705A"/>
    <w:rsid w:val="006E7514"/>
    <w:rsid w:val="006F06DA"/>
    <w:rsid w:val="006F4A27"/>
    <w:rsid w:val="006F5A73"/>
    <w:rsid w:val="006F6F24"/>
    <w:rsid w:val="00707081"/>
    <w:rsid w:val="00712041"/>
    <w:rsid w:val="00714337"/>
    <w:rsid w:val="007169C9"/>
    <w:rsid w:val="00716BFA"/>
    <w:rsid w:val="00716DAB"/>
    <w:rsid w:val="00723E48"/>
    <w:rsid w:val="00734719"/>
    <w:rsid w:val="007403B0"/>
    <w:rsid w:val="00743F52"/>
    <w:rsid w:val="007445B5"/>
    <w:rsid w:val="0075092F"/>
    <w:rsid w:val="007512E1"/>
    <w:rsid w:val="00756372"/>
    <w:rsid w:val="00761569"/>
    <w:rsid w:val="0076615A"/>
    <w:rsid w:val="007705BD"/>
    <w:rsid w:val="0077115E"/>
    <w:rsid w:val="00771E1E"/>
    <w:rsid w:val="00774C5C"/>
    <w:rsid w:val="00775F1B"/>
    <w:rsid w:val="007810FB"/>
    <w:rsid w:val="00781ACC"/>
    <w:rsid w:val="00782188"/>
    <w:rsid w:val="00785F36"/>
    <w:rsid w:val="00787699"/>
    <w:rsid w:val="007908C0"/>
    <w:rsid w:val="00791C6E"/>
    <w:rsid w:val="00795BC2"/>
    <w:rsid w:val="00795C21"/>
    <w:rsid w:val="007965D5"/>
    <w:rsid w:val="00797B32"/>
    <w:rsid w:val="007A0F58"/>
    <w:rsid w:val="007A26A8"/>
    <w:rsid w:val="007A32D5"/>
    <w:rsid w:val="007A69F2"/>
    <w:rsid w:val="007B0E73"/>
    <w:rsid w:val="007B25CD"/>
    <w:rsid w:val="007B52A3"/>
    <w:rsid w:val="007C2568"/>
    <w:rsid w:val="007C2DED"/>
    <w:rsid w:val="007C3399"/>
    <w:rsid w:val="007C3EC5"/>
    <w:rsid w:val="007C7E08"/>
    <w:rsid w:val="007D1E1F"/>
    <w:rsid w:val="007D7999"/>
    <w:rsid w:val="007E3893"/>
    <w:rsid w:val="007F5308"/>
    <w:rsid w:val="007F5FA7"/>
    <w:rsid w:val="008020DE"/>
    <w:rsid w:val="00803936"/>
    <w:rsid w:val="0080403C"/>
    <w:rsid w:val="00805E80"/>
    <w:rsid w:val="00816AED"/>
    <w:rsid w:val="00820296"/>
    <w:rsid w:val="008237CE"/>
    <w:rsid w:val="008263C5"/>
    <w:rsid w:val="0083075D"/>
    <w:rsid w:val="00833258"/>
    <w:rsid w:val="008334DA"/>
    <w:rsid w:val="00833BF4"/>
    <w:rsid w:val="0083520B"/>
    <w:rsid w:val="00842704"/>
    <w:rsid w:val="00843E09"/>
    <w:rsid w:val="00844DD1"/>
    <w:rsid w:val="00845F38"/>
    <w:rsid w:val="0084605C"/>
    <w:rsid w:val="008508E2"/>
    <w:rsid w:val="008516B1"/>
    <w:rsid w:val="00853146"/>
    <w:rsid w:val="0085767C"/>
    <w:rsid w:val="008602A4"/>
    <w:rsid w:val="00860CD0"/>
    <w:rsid w:val="00863576"/>
    <w:rsid w:val="00864A37"/>
    <w:rsid w:val="00890390"/>
    <w:rsid w:val="00890D11"/>
    <w:rsid w:val="00894C6D"/>
    <w:rsid w:val="00896007"/>
    <w:rsid w:val="008A015D"/>
    <w:rsid w:val="008A603D"/>
    <w:rsid w:val="008B0CDC"/>
    <w:rsid w:val="008B0D45"/>
    <w:rsid w:val="008B230F"/>
    <w:rsid w:val="008C06C9"/>
    <w:rsid w:val="008C1C90"/>
    <w:rsid w:val="008C2A14"/>
    <w:rsid w:val="008C2D1A"/>
    <w:rsid w:val="008C2FA6"/>
    <w:rsid w:val="008C382D"/>
    <w:rsid w:val="008C6E35"/>
    <w:rsid w:val="008D2795"/>
    <w:rsid w:val="008E183B"/>
    <w:rsid w:val="008E2E43"/>
    <w:rsid w:val="008E7859"/>
    <w:rsid w:val="008E7E87"/>
    <w:rsid w:val="008F0A06"/>
    <w:rsid w:val="008F59B9"/>
    <w:rsid w:val="008F5A7D"/>
    <w:rsid w:val="00910D48"/>
    <w:rsid w:val="00910D66"/>
    <w:rsid w:val="00913FEB"/>
    <w:rsid w:val="009148D3"/>
    <w:rsid w:val="00914A9C"/>
    <w:rsid w:val="0091512E"/>
    <w:rsid w:val="009161A2"/>
    <w:rsid w:val="0091746F"/>
    <w:rsid w:val="009176CF"/>
    <w:rsid w:val="00924CBD"/>
    <w:rsid w:val="00932037"/>
    <w:rsid w:val="009358CE"/>
    <w:rsid w:val="00936263"/>
    <w:rsid w:val="009406FF"/>
    <w:rsid w:val="009407E6"/>
    <w:rsid w:val="009417B8"/>
    <w:rsid w:val="00943CFB"/>
    <w:rsid w:val="00945FCC"/>
    <w:rsid w:val="00946E4B"/>
    <w:rsid w:val="00947041"/>
    <w:rsid w:val="009514E0"/>
    <w:rsid w:val="00951F97"/>
    <w:rsid w:val="00953701"/>
    <w:rsid w:val="00957489"/>
    <w:rsid w:val="00960A21"/>
    <w:rsid w:val="00963E47"/>
    <w:rsid w:val="00965B48"/>
    <w:rsid w:val="009701AB"/>
    <w:rsid w:val="00973C3D"/>
    <w:rsid w:val="0097613B"/>
    <w:rsid w:val="00982D08"/>
    <w:rsid w:val="00987D67"/>
    <w:rsid w:val="00991416"/>
    <w:rsid w:val="00991B0B"/>
    <w:rsid w:val="009950BF"/>
    <w:rsid w:val="00997B02"/>
    <w:rsid w:val="009A3F8F"/>
    <w:rsid w:val="009A4376"/>
    <w:rsid w:val="009A4B00"/>
    <w:rsid w:val="009B0BE2"/>
    <w:rsid w:val="009B0F5C"/>
    <w:rsid w:val="009B37FB"/>
    <w:rsid w:val="009B3DD6"/>
    <w:rsid w:val="009B6768"/>
    <w:rsid w:val="009C588A"/>
    <w:rsid w:val="009C6916"/>
    <w:rsid w:val="009C72FF"/>
    <w:rsid w:val="009D0C7E"/>
    <w:rsid w:val="009D1ED6"/>
    <w:rsid w:val="009D392F"/>
    <w:rsid w:val="009D5E07"/>
    <w:rsid w:val="009E40B9"/>
    <w:rsid w:val="009E7968"/>
    <w:rsid w:val="009F11EE"/>
    <w:rsid w:val="009F21B7"/>
    <w:rsid w:val="009F43F1"/>
    <w:rsid w:val="00A0050C"/>
    <w:rsid w:val="00A04D0E"/>
    <w:rsid w:val="00A051BB"/>
    <w:rsid w:val="00A05ADE"/>
    <w:rsid w:val="00A11B39"/>
    <w:rsid w:val="00A12310"/>
    <w:rsid w:val="00A12EF2"/>
    <w:rsid w:val="00A203EF"/>
    <w:rsid w:val="00A2049A"/>
    <w:rsid w:val="00A2151B"/>
    <w:rsid w:val="00A22F92"/>
    <w:rsid w:val="00A25A2F"/>
    <w:rsid w:val="00A26422"/>
    <w:rsid w:val="00A34A91"/>
    <w:rsid w:val="00A42930"/>
    <w:rsid w:val="00A43902"/>
    <w:rsid w:val="00A447F6"/>
    <w:rsid w:val="00A4565B"/>
    <w:rsid w:val="00A50D92"/>
    <w:rsid w:val="00A544B8"/>
    <w:rsid w:val="00A5472B"/>
    <w:rsid w:val="00A54C0D"/>
    <w:rsid w:val="00A5696D"/>
    <w:rsid w:val="00A6063E"/>
    <w:rsid w:val="00A642E1"/>
    <w:rsid w:val="00A65DDA"/>
    <w:rsid w:val="00A6680C"/>
    <w:rsid w:val="00A6766F"/>
    <w:rsid w:val="00A71938"/>
    <w:rsid w:val="00A71CDB"/>
    <w:rsid w:val="00A733A7"/>
    <w:rsid w:val="00A739A5"/>
    <w:rsid w:val="00A7732B"/>
    <w:rsid w:val="00A80498"/>
    <w:rsid w:val="00A83D1C"/>
    <w:rsid w:val="00A871EF"/>
    <w:rsid w:val="00A917DB"/>
    <w:rsid w:val="00A923BC"/>
    <w:rsid w:val="00A9653F"/>
    <w:rsid w:val="00AA134F"/>
    <w:rsid w:val="00AA2B19"/>
    <w:rsid w:val="00AB18B4"/>
    <w:rsid w:val="00AB2C2E"/>
    <w:rsid w:val="00AB75A8"/>
    <w:rsid w:val="00AC31BB"/>
    <w:rsid w:val="00AC327F"/>
    <w:rsid w:val="00AC3758"/>
    <w:rsid w:val="00AC4104"/>
    <w:rsid w:val="00AC61CE"/>
    <w:rsid w:val="00AD0884"/>
    <w:rsid w:val="00AD21A5"/>
    <w:rsid w:val="00AD3ED4"/>
    <w:rsid w:val="00AD429C"/>
    <w:rsid w:val="00AD5EEE"/>
    <w:rsid w:val="00AE1555"/>
    <w:rsid w:val="00AE172D"/>
    <w:rsid w:val="00AE72F0"/>
    <w:rsid w:val="00AF443D"/>
    <w:rsid w:val="00B02D33"/>
    <w:rsid w:val="00B04C40"/>
    <w:rsid w:val="00B0703D"/>
    <w:rsid w:val="00B071B3"/>
    <w:rsid w:val="00B07E6F"/>
    <w:rsid w:val="00B13B80"/>
    <w:rsid w:val="00B14175"/>
    <w:rsid w:val="00B219AC"/>
    <w:rsid w:val="00B22B12"/>
    <w:rsid w:val="00B25B16"/>
    <w:rsid w:val="00B3401D"/>
    <w:rsid w:val="00B3744D"/>
    <w:rsid w:val="00B37B1D"/>
    <w:rsid w:val="00B42581"/>
    <w:rsid w:val="00B42F80"/>
    <w:rsid w:val="00B475C4"/>
    <w:rsid w:val="00B50004"/>
    <w:rsid w:val="00B50D22"/>
    <w:rsid w:val="00B5697B"/>
    <w:rsid w:val="00B6444B"/>
    <w:rsid w:val="00B64A24"/>
    <w:rsid w:val="00B65972"/>
    <w:rsid w:val="00B673B6"/>
    <w:rsid w:val="00B71342"/>
    <w:rsid w:val="00B7155F"/>
    <w:rsid w:val="00B73927"/>
    <w:rsid w:val="00B779E2"/>
    <w:rsid w:val="00B8074A"/>
    <w:rsid w:val="00B819E2"/>
    <w:rsid w:val="00B81D3C"/>
    <w:rsid w:val="00B828FA"/>
    <w:rsid w:val="00B83E14"/>
    <w:rsid w:val="00B86F2C"/>
    <w:rsid w:val="00B87959"/>
    <w:rsid w:val="00B9016C"/>
    <w:rsid w:val="00B91B78"/>
    <w:rsid w:val="00B93170"/>
    <w:rsid w:val="00B938AB"/>
    <w:rsid w:val="00B9394E"/>
    <w:rsid w:val="00B95591"/>
    <w:rsid w:val="00B9678F"/>
    <w:rsid w:val="00B9710F"/>
    <w:rsid w:val="00BA2DB5"/>
    <w:rsid w:val="00BA2DC3"/>
    <w:rsid w:val="00BA6FEE"/>
    <w:rsid w:val="00BB434F"/>
    <w:rsid w:val="00BB7B10"/>
    <w:rsid w:val="00BB7B9A"/>
    <w:rsid w:val="00BC248F"/>
    <w:rsid w:val="00BC3B03"/>
    <w:rsid w:val="00BC4C53"/>
    <w:rsid w:val="00BC5BE7"/>
    <w:rsid w:val="00BD27E7"/>
    <w:rsid w:val="00BD2B88"/>
    <w:rsid w:val="00BD7CA5"/>
    <w:rsid w:val="00BE31EB"/>
    <w:rsid w:val="00BE4497"/>
    <w:rsid w:val="00BE5FD6"/>
    <w:rsid w:val="00BE6BD6"/>
    <w:rsid w:val="00BE792D"/>
    <w:rsid w:val="00BE7E2F"/>
    <w:rsid w:val="00BF35E0"/>
    <w:rsid w:val="00BF575E"/>
    <w:rsid w:val="00BF6647"/>
    <w:rsid w:val="00C02B6C"/>
    <w:rsid w:val="00C03239"/>
    <w:rsid w:val="00C04BCF"/>
    <w:rsid w:val="00C061F1"/>
    <w:rsid w:val="00C06E7E"/>
    <w:rsid w:val="00C06FA1"/>
    <w:rsid w:val="00C07F5C"/>
    <w:rsid w:val="00C146B0"/>
    <w:rsid w:val="00C149F8"/>
    <w:rsid w:val="00C17A0A"/>
    <w:rsid w:val="00C20E82"/>
    <w:rsid w:val="00C237A2"/>
    <w:rsid w:val="00C24212"/>
    <w:rsid w:val="00C26191"/>
    <w:rsid w:val="00C30DC2"/>
    <w:rsid w:val="00C31B62"/>
    <w:rsid w:val="00C329DD"/>
    <w:rsid w:val="00C36C63"/>
    <w:rsid w:val="00C37536"/>
    <w:rsid w:val="00C37B16"/>
    <w:rsid w:val="00C46005"/>
    <w:rsid w:val="00C51657"/>
    <w:rsid w:val="00C52A16"/>
    <w:rsid w:val="00C563C4"/>
    <w:rsid w:val="00C5738F"/>
    <w:rsid w:val="00C658EB"/>
    <w:rsid w:val="00C65B38"/>
    <w:rsid w:val="00C67BF6"/>
    <w:rsid w:val="00C805EB"/>
    <w:rsid w:val="00C80A9F"/>
    <w:rsid w:val="00C83FCD"/>
    <w:rsid w:val="00C860E6"/>
    <w:rsid w:val="00C9171E"/>
    <w:rsid w:val="00C934B4"/>
    <w:rsid w:val="00C93910"/>
    <w:rsid w:val="00C9618D"/>
    <w:rsid w:val="00C96417"/>
    <w:rsid w:val="00CA0A5C"/>
    <w:rsid w:val="00CA12B4"/>
    <w:rsid w:val="00CA4037"/>
    <w:rsid w:val="00CA5165"/>
    <w:rsid w:val="00CA5A8E"/>
    <w:rsid w:val="00CA646E"/>
    <w:rsid w:val="00CB354F"/>
    <w:rsid w:val="00CC6249"/>
    <w:rsid w:val="00CC6D27"/>
    <w:rsid w:val="00CD2B5C"/>
    <w:rsid w:val="00CD3B84"/>
    <w:rsid w:val="00CD4704"/>
    <w:rsid w:val="00CD4BCE"/>
    <w:rsid w:val="00CD64FA"/>
    <w:rsid w:val="00CD65A7"/>
    <w:rsid w:val="00CE095D"/>
    <w:rsid w:val="00CE0F7E"/>
    <w:rsid w:val="00CF17C3"/>
    <w:rsid w:val="00CF4BCD"/>
    <w:rsid w:val="00CF4EF3"/>
    <w:rsid w:val="00CF5C10"/>
    <w:rsid w:val="00D00BB5"/>
    <w:rsid w:val="00D068C3"/>
    <w:rsid w:val="00D06E38"/>
    <w:rsid w:val="00D07231"/>
    <w:rsid w:val="00D07B4F"/>
    <w:rsid w:val="00D10E32"/>
    <w:rsid w:val="00D11E3C"/>
    <w:rsid w:val="00D13044"/>
    <w:rsid w:val="00D160D7"/>
    <w:rsid w:val="00D201F6"/>
    <w:rsid w:val="00D20214"/>
    <w:rsid w:val="00D20A1F"/>
    <w:rsid w:val="00D24407"/>
    <w:rsid w:val="00D25D61"/>
    <w:rsid w:val="00D26702"/>
    <w:rsid w:val="00D27205"/>
    <w:rsid w:val="00D276BD"/>
    <w:rsid w:val="00D31A3D"/>
    <w:rsid w:val="00D35F18"/>
    <w:rsid w:val="00D36531"/>
    <w:rsid w:val="00D37327"/>
    <w:rsid w:val="00D40F97"/>
    <w:rsid w:val="00D416D1"/>
    <w:rsid w:val="00D41EBD"/>
    <w:rsid w:val="00D42AEF"/>
    <w:rsid w:val="00D435FA"/>
    <w:rsid w:val="00D4461A"/>
    <w:rsid w:val="00D44C50"/>
    <w:rsid w:val="00D46536"/>
    <w:rsid w:val="00D50156"/>
    <w:rsid w:val="00D50EA0"/>
    <w:rsid w:val="00D53590"/>
    <w:rsid w:val="00D53CBC"/>
    <w:rsid w:val="00D54471"/>
    <w:rsid w:val="00D546F3"/>
    <w:rsid w:val="00D56EF8"/>
    <w:rsid w:val="00D57CFA"/>
    <w:rsid w:val="00D60790"/>
    <w:rsid w:val="00D64D8B"/>
    <w:rsid w:val="00D671A7"/>
    <w:rsid w:val="00D70FA0"/>
    <w:rsid w:val="00D72329"/>
    <w:rsid w:val="00D74D08"/>
    <w:rsid w:val="00D755AC"/>
    <w:rsid w:val="00D80361"/>
    <w:rsid w:val="00D904C4"/>
    <w:rsid w:val="00D90BEA"/>
    <w:rsid w:val="00D91A0A"/>
    <w:rsid w:val="00D9328C"/>
    <w:rsid w:val="00D93BCA"/>
    <w:rsid w:val="00DA0959"/>
    <w:rsid w:val="00DA2D0A"/>
    <w:rsid w:val="00DA2F00"/>
    <w:rsid w:val="00DA3B11"/>
    <w:rsid w:val="00DA56C5"/>
    <w:rsid w:val="00DB4622"/>
    <w:rsid w:val="00DB53EB"/>
    <w:rsid w:val="00DB633C"/>
    <w:rsid w:val="00DC12B4"/>
    <w:rsid w:val="00DC58A9"/>
    <w:rsid w:val="00DD3281"/>
    <w:rsid w:val="00DD66E8"/>
    <w:rsid w:val="00DD6794"/>
    <w:rsid w:val="00DD70E7"/>
    <w:rsid w:val="00DE58CF"/>
    <w:rsid w:val="00DE5D99"/>
    <w:rsid w:val="00DE60F5"/>
    <w:rsid w:val="00DF1453"/>
    <w:rsid w:val="00DF4151"/>
    <w:rsid w:val="00DF5939"/>
    <w:rsid w:val="00DF6084"/>
    <w:rsid w:val="00E007F6"/>
    <w:rsid w:val="00E022D0"/>
    <w:rsid w:val="00E060BA"/>
    <w:rsid w:val="00E07051"/>
    <w:rsid w:val="00E10AD2"/>
    <w:rsid w:val="00E115C0"/>
    <w:rsid w:val="00E11CBC"/>
    <w:rsid w:val="00E22E66"/>
    <w:rsid w:val="00E23422"/>
    <w:rsid w:val="00E242AD"/>
    <w:rsid w:val="00E32B5D"/>
    <w:rsid w:val="00E34223"/>
    <w:rsid w:val="00E42531"/>
    <w:rsid w:val="00E44BA5"/>
    <w:rsid w:val="00E50B44"/>
    <w:rsid w:val="00E53D5B"/>
    <w:rsid w:val="00E54026"/>
    <w:rsid w:val="00E56F45"/>
    <w:rsid w:val="00E57183"/>
    <w:rsid w:val="00E60760"/>
    <w:rsid w:val="00E64729"/>
    <w:rsid w:val="00E64E1D"/>
    <w:rsid w:val="00E73E0E"/>
    <w:rsid w:val="00E74BE2"/>
    <w:rsid w:val="00E82749"/>
    <w:rsid w:val="00E85A07"/>
    <w:rsid w:val="00E86241"/>
    <w:rsid w:val="00E86AEA"/>
    <w:rsid w:val="00E904A4"/>
    <w:rsid w:val="00EA5896"/>
    <w:rsid w:val="00EB0EF7"/>
    <w:rsid w:val="00EB1A21"/>
    <w:rsid w:val="00EB33D2"/>
    <w:rsid w:val="00EB5662"/>
    <w:rsid w:val="00EB70CC"/>
    <w:rsid w:val="00EC0B4B"/>
    <w:rsid w:val="00EC383C"/>
    <w:rsid w:val="00EC40E2"/>
    <w:rsid w:val="00EC5146"/>
    <w:rsid w:val="00ED076B"/>
    <w:rsid w:val="00ED0DD4"/>
    <w:rsid w:val="00ED0EC7"/>
    <w:rsid w:val="00EE19A6"/>
    <w:rsid w:val="00EE56DB"/>
    <w:rsid w:val="00EE7280"/>
    <w:rsid w:val="00EF15FB"/>
    <w:rsid w:val="00EF32FB"/>
    <w:rsid w:val="00EF34E6"/>
    <w:rsid w:val="00EF433A"/>
    <w:rsid w:val="00EF6278"/>
    <w:rsid w:val="00F03907"/>
    <w:rsid w:val="00F0703D"/>
    <w:rsid w:val="00F0747A"/>
    <w:rsid w:val="00F07CE1"/>
    <w:rsid w:val="00F23700"/>
    <w:rsid w:val="00F25895"/>
    <w:rsid w:val="00F3188D"/>
    <w:rsid w:val="00F31A28"/>
    <w:rsid w:val="00F34704"/>
    <w:rsid w:val="00F35FCC"/>
    <w:rsid w:val="00F43634"/>
    <w:rsid w:val="00F43AF4"/>
    <w:rsid w:val="00F53D97"/>
    <w:rsid w:val="00F54C6C"/>
    <w:rsid w:val="00F61CC8"/>
    <w:rsid w:val="00F64147"/>
    <w:rsid w:val="00F659CF"/>
    <w:rsid w:val="00F6634F"/>
    <w:rsid w:val="00F6666C"/>
    <w:rsid w:val="00F66767"/>
    <w:rsid w:val="00F70218"/>
    <w:rsid w:val="00F70DB0"/>
    <w:rsid w:val="00F72227"/>
    <w:rsid w:val="00F72363"/>
    <w:rsid w:val="00F835BA"/>
    <w:rsid w:val="00F84A1B"/>
    <w:rsid w:val="00F84A52"/>
    <w:rsid w:val="00F8672E"/>
    <w:rsid w:val="00F90756"/>
    <w:rsid w:val="00F92014"/>
    <w:rsid w:val="00F923AC"/>
    <w:rsid w:val="00F932F7"/>
    <w:rsid w:val="00F94110"/>
    <w:rsid w:val="00F94F35"/>
    <w:rsid w:val="00FA0556"/>
    <w:rsid w:val="00FA41A7"/>
    <w:rsid w:val="00FA6339"/>
    <w:rsid w:val="00FA72A5"/>
    <w:rsid w:val="00FB1F1B"/>
    <w:rsid w:val="00FB2F33"/>
    <w:rsid w:val="00FB4AB7"/>
    <w:rsid w:val="00FB4D66"/>
    <w:rsid w:val="00FB5451"/>
    <w:rsid w:val="00FC2F30"/>
    <w:rsid w:val="00FC6909"/>
    <w:rsid w:val="00FC7CE9"/>
    <w:rsid w:val="00FC7F2B"/>
    <w:rsid w:val="00FD0FF2"/>
    <w:rsid w:val="00FD61FF"/>
    <w:rsid w:val="00FD6DD2"/>
    <w:rsid w:val="00FE1FF7"/>
    <w:rsid w:val="00FE4B25"/>
    <w:rsid w:val="00FE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A9BEA"/>
  <w15:docId w15:val="{6750D959-2B2E-4703-B6FC-8FF7637C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E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67DA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73EDF"/>
    <w:pPr>
      <w:keepNext/>
      <w:shd w:val="clear" w:color="auto" w:fill="FFFFFF"/>
      <w:tabs>
        <w:tab w:val="left" w:pos="6237"/>
      </w:tabs>
      <w:spacing w:line="288" w:lineRule="exact"/>
      <w:ind w:left="851" w:right="4913"/>
      <w:outlineLvl w:val="1"/>
    </w:pPr>
    <w:rPr>
      <w:spacing w:val="-1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370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953701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073EDF"/>
    <w:pPr>
      <w:widowControl/>
      <w:autoSpaceDE/>
      <w:autoSpaceDN/>
      <w:adjustRightInd/>
      <w:ind w:left="360"/>
      <w:jc w:val="both"/>
    </w:pPr>
    <w:rPr>
      <w:sz w:val="24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953701"/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073E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53701"/>
    <w:rPr>
      <w:rFonts w:cs="Times New Roman"/>
      <w:sz w:val="2"/>
      <w:szCs w:val="2"/>
    </w:rPr>
  </w:style>
  <w:style w:type="paragraph" w:styleId="a7">
    <w:name w:val="Normal (Web)"/>
    <w:basedOn w:val="a"/>
    <w:uiPriority w:val="99"/>
    <w:rsid w:val="009514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footer"/>
    <w:basedOn w:val="a"/>
    <w:link w:val="a9"/>
    <w:uiPriority w:val="99"/>
    <w:rsid w:val="00073EDF"/>
    <w:pPr>
      <w:widowControl/>
      <w:tabs>
        <w:tab w:val="center" w:pos="4153"/>
        <w:tab w:val="right" w:pos="8306"/>
      </w:tabs>
      <w:autoSpaceDE/>
      <w:autoSpaceDN/>
      <w:adjustRightInd/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53701"/>
    <w:rPr>
      <w:rFonts w:ascii="Arial" w:hAnsi="Arial" w:cs="Arial"/>
      <w:sz w:val="20"/>
      <w:szCs w:val="20"/>
    </w:rPr>
  </w:style>
  <w:style w:type="paragraph" w:styleId="aa">
    <w:name w:val="Body Text"/>
    <w:basedOn w:val="a"/>
    <w:link w:val="ab"/>
    <w:uiPriority w:val="99"/>
    <w:rsid w:val="00073ED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953701"/>
    <w:rPr>
      <w:rFonts w:ascii="Arial" w:hAnsi="Arial" w:cs="Arial"/>
      <w:sz w:val="20"/>
      <w:szCs w:val="20"/>
    </w:rPr>
  </w:style>
  <w:style w:type="character" w:styleId="ac">
    <w:name w:val="Strong"/>
    <w:basedOn w:val="a0"/>
    <w:uiPriority w:val="99"/>
    <w:qFormat/>
    <w:rsid w:val="009514E0"/>
    <w:rPr>
      <w:rFonts w:cs="Times New Roman"/>
      <w:b/>
      <w:bCs/>
    </w:rPr>
  </w:style>
  <w:style w:type="character" w:styleId="ad">
    <w:name w:val="Emphasis"/>
    <w:basedOn w:val="a0"/>
    <w:uiPriority w:val="99"/>
    <w:qFormat/>
    <w:rsid w:val="009514E0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0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2113</Characters>
  <Application>Microsoft Office Word</Application>
  <DocSecurity>0</DocSecurity>
  <Lines>17</Lines>
  <Paragraphs>4</Paragraphs>
  <ScaleCrop>false</ScaleCrop>
  <Company>rabota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товариству з обмеженою відповідальністю «ТЕХНОСТРОЙ» дозволу на розроблення проєкту землеустрою щодо відведення земельної ділянки площею 2,7246 га,  в оренду, цільове призначення якої змінюється, за адресою: Одеська область, м</dc:title>
  <dc:subject/>
  <dc:creator>Irina</dc:creator>
  <cp:keywords/>
  <dc:description/>
  <cp:lastModifiedBy>Пользователь</cp:lastModifiedBy>
  <cp:revision>5</cp:revision>
  <cp:lastPrinted>2021-02-19T16:42:00Z</cp:lastPrinted>
  <dcterms:created xsi:type="dcterms:W3CDTF">2021-02-19T16:42:00Z</dcterms:created>
  <dcterms:modified xsi:type="dcterms:W3CDTF">2021-02-23T11:57:00Z</dcterms:modified>
</cp:coreProperties>
</file>