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A4" w:rsidRPr="007A3844" w:rsidRDefault="00D00BA4" w:rsidP="00D00BA4">
      <w:pPr>
        <w:pStyle w:val="a3"/>
        <w:jc w:val="both"/>
        <w:rPr>
          <w:rFonts w:ascii="Times New Roman" w:hAnsi="Times New Roman" w:cs="Times New Roman"/>
          <w:color w:val="2E4D86"/>
          <w:sz w:val="24"/>
          <w:szCs w:val="24"/>
          <w:lang w:eastAsia="ru-RU"/>
        </w:rPr>
      </w:pPr>
    </w:p>
    <w:tbl>
      <w:tblPr>
        <w:tblW w:w="11950" w:type="dxa"/>
        <w:tblInd w:w="-459" w:type="dxa"/>
        <w:tblLook w:val="04A0"/>
      </w:tblPr>
      <w:tblGrid>
        <w:gridCol w:w="1092"/>
        <w:gridCol w:w="240"/>
        <w:gridCol w:w="4023"/>
        <w:gridCol w:w="397"/>
        <w:gridCol w:w="688"/>
        <w:gridCol w:w="735"/>
        <w:gridCol w:w="1057"/>
        <w:gridCol w:w="1627"/>
        <w:gridCol w:w="73"/>
        <w:gridCol w:w="318"/>
        <w:gridCol w:w="1309"/>
        <w:gridCol w:w="73"/>
        <w:gridCol w:w="318"/>
      </w:tblGrid>
      <w:tr w:rsidR="007A3844" w:rsidRPr="007A3844" w:rsidTr="007A3844">
        <w:trPr>
          <w:trHeight w:val="80"/>
        </w:trPr>
        <w:tc>
          <w:tcPr>
            <w:tcW w:w="1092" w:type="dxa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bookmarkStart w:id="0" w:name="RANGE!A2:D50"/>
            <w:bookmarkEnd w:id="0"/>
          </w:p>
        </w:tc>
        <w:tc>
          <w:tcPr>
            <w:tcW w:w="4263" w:type="dxa"/>
            <w:gridSpan w:val="2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20" w:type="dxa"/>
            <w:gridSpan w:val="3"/>
            <w:noWrap/>
            <w:vAlign w:val="bottom"/>
          </w:tcPr>
          <w:p w:rsidR="007A3844" w:rsidRPr="007A3844" w:rsidRDefault="007A3844" w:rsidP="007A3844">
            <w:pPr>
              <w:ind w:left="944"/>
              <w:rPr>
                <w:sz w:val="24"/>
                <w:szCs w:val="24"/>
              </w:rPr>
            </w:pPr>
          </w:p>
        </w:tc>
        <w:tc>
          <w:tcPr>
            <w:tcW w:w="4775" w:type="dxa"/>
            <w:gridSpan w:val="7"/>
            <w:noWrap/>
            <w:vAlign w:val="bottom"/>
          </w:tcPr>
          <w:p w:rsidR="007A3844" w:rsidRPr="007A3844" w:rsidRDefault="007A3844" w:rsidP="007A3844">
            <w:pPr>
              <w:ind w:left="944"/>
              <w:rPr>
                <w:sz w:val="24"/>
                <w:szCs w:val="24"/>
              </w:rPr>
            </w:pPr>
            <w:proofErr w:type="spellStart"/>
            <w:r w:rsidRPr="007A3844">
              <w:rPr>
                <w:sz w:val="24"/>
                <w:szCs w:val="24"/>
              </w:rPr>
              <w:t>Додаток</w:t>
            </w:r>
            <w:proofErr w:type="spellEnd"/>
            <w:r w:rsidRPr="007A3844">
              <w:rPr>
                <w:sz w:val="24"/>
                <w:szCs w:val="24"/>
              </w:rPr>
              <w:t xml:space="preserve"> № 1 </w:t>
            </w:r>
          </w:p>
        </w:tc>
      </w:tr>
      <w:tr w:rsidR="007A3844" w:rsidRPr="007A3844" w:rsidTr="007A3844">
        <w:trPr>
          <w:trHeight w:val="312"/>
        </w:trPr>
        <w:tc>
          <w:tcPr>
            <w:tcW w:w="1092" w:type="dxa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63" w:type="dxa"/>
            <w:gridSpan w:val="2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595" w:type="dxa"/>
            <w:gridSpan w:val="10"/>
            <w:noWrap/>
            <w:vAlign w:val="bottom"/>
          </w:tcPr>
          <w:p w:rsidR="007A3844" w:rsidRPr="007A3844" w:rsidRDefault="007A3844" w:rsidP="007A3844">
            <w:pPr>
              <w:ind w:left="944"/>
              <w:jc w:val="both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 xml:space="preserve">до </w:t>
            </w:r>
            <w:proofErr w:type="spellStart"/>
            <w:proofErr w:type="gramStart"/>
            <w:r w:rsidRPr="007A3844">
              <w:rPr>
                <w:sz w:val="24"/>
                <w:szCs w:val="24"/>
              </w:rPr>
              <w:t>р</w:t>
            </w:r>
            <w:proofErr w:type="gramEnd"/>
            <w:r w:rsidRPr="007A3844">
              <w:rPr>
                <w:sz w:val="24"/>
                <w:szCs w:val="24"/>
              </w:rPr>
              <w:t>ішення</w:t>
            </w:r>
            <w:proofErr w:type="spellEnd"/>
            <w:r w:rsidRPr="007A3844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7A3844">
              <w:rPr>
                <w:sz w:val="24"/>
                <w:szCs w:val="24"/>
              </w:rPr>
              <w:t>виконавчогокомітету</w:t>
            </w:r>
            <w:proofErr w:type="spellEnd"/>
          </w:p>
        </w:tc>
      </w:tr>
      <w:tr w:rsidR="007A3844" w:rsidRPr="007A3844" w:rsidTr="007A3844">
        <w:trPr>
          <w:trHeight w:val="312"/>
        </w:trPr>
        <w:tc>
          <w:tcPr>
            <w:tcW w:w="1092" w:type="dxa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63" w:type="dxa"/>
            <w:gridSpan w:val="2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595" w:type="dxa"/>
            <w:gridSpan w:val="10"/>
            <w:noWrap/>
            <w:vAlign w:val="bottom"/>
          </w:tcPr>
          <w:p w:rsidR="007A3844" w:rsidRPr="007A3844" w:rsidRDefault="007A3844" w:rsidP="007A3844">
            <w:pPr>
              <w:ind w:left="944"/>
              <w:jc w:val="both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 xml:space="preserve">Іллічівської </w:t>
            </w:r>
            <w:proofErr w:type="spellStart"/>
            <w:r w:rsidRPr="007A3844">
              <w:rPr>
                <w:sz w:val="24"/>
                <w:szCs w:val="24"/>
              </w:rPr>
              <w:t>міської</w:t>
            </w:r>
            <w:proofErr w:type="spellEnd"/>
            <w:r w:rsidRPr="007A3844">
              <w:rPr>
                <w:sz w:val="24"/>
                <w:szCs w:val="24"/>
              </w:rPr>
              <w:t xml:space="preserve"> ради</w:t>
            </w:r>
          </w:p>
        </w:tc>
      </w:tr>
      <w:tr w:rsidR="007A3844" w:rsidRPr="007A3844" w:rsidTr="007A3844">
        <w:trPr>
          <w:gridAfter w:val="1"/>
          <w:wAfter w:w="318" w:type="dxa"/>
          <w:trHeight w:val="300"/>
        </w:trPr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ind w:left="944"/>
              <w:jc w:val="both"/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ind w:left="519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A3844">
              <w:rPr>
                <w:sz w:val="24"/>
                <w:szCs w:val="24"/>
              </w:rPr>
              <w:t>від</w:t>
            </w:r>
            <w:proofErr w:type="spellEnd"/>
            <w:r w:rsidRPr="007A3844">
              <w:rPr>
                <w:sz w:val="24"/>
                <w:szCs w:val="24"/>
              </w:rPr>
              <w:t xml:space="preserve"> </w:t>
            </w:r>
            <w:r w:rsidRPr="007A3844">
              <w:rPr>
                <w:sz w:val="24"/>
                <w:szCs w:val="24"/>
                <w:lang w:val="uk-UA"/>
              </w:rPr>
              <w:t xml:space="preserve"> 23.10.2014 р</w:t>
            </w:r>
            <w:r w:rsidRPr="007A3844">
              <w:rPr>
                <w:sz w:val="24"/>
                <w:szCs w:val="24"/>
              </w:rPr>
              <w:t xml:space="preserve">. № </w:t>
            </w:r>
            <w:r>
              <w:rPr>
                <w:sz w:val="24"/>
                <w:szCs w:val="24"/>
                <w:lang w:val="uk-UA"/>
              </w:rPr>
              <w:t>_</w:t>
            </w:r>
            <w:r w:rsidRPr="007A3844">
              <w:rPr>
                <w:sz w:val="24"/>
                <w:szCs w:val="24"/>
                <w:lang w:val="uk-UA"/>
              </w:rPr>
              <w:t>______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4"/>
          <w:wAfter w:w="2018" w:type="dxa"/>
          <w:trHeight w:val="315"/>
        </w:trPr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F344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F3446">
            <w:pPr>
              <w:rPr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4"/>
          <w:wAfter w:w="2018" w:type="dxa"/>
          <w:trHeight w:val="315"/>
        </w:trPr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4"/>
          <w:wAfter w:w="2018" w:type="dxa"/>
          <w:trHeight w:val="315"/>
        </w:trPr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right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Тариф</w:t>
            </w: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4"/>
          <w:wAfter w:w="2018" w:type="dxa"/>
          <w:trHeight w:val="315"/>
        </w:trPr>
        <w:tc>
          <w:tcPr>
            <w:tcW w:w="99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11675D">
            <w:pPr>
              <w:jc w:val="center"/>
              <w:rPr>
                <w:sz w:val="24"/>
                <w:szCs w:val="24"/>
                <w:lang w:val="uk-UA"/>
              </w:rPr>
            </w:pPr>
            <w:r w:rsidRPr="007A3844">
              <w:rPr>
                <w:sz w:val="24"/>
                <w:szCs w:val="24"/>
              </w:rPr>
              <w:t xml:space="preserve">на </w:t>
            </w:r>
            <w:proofErr w:type="spellStart"/>
            <w:r w:rsidRPr="007A3844">
              <w:rPr>
                <w:sz w:val="24"/>
                <w:szCs w:val="24"/>
              </w:rPr>
              <w:t>послугу</w:t>
            </w:r>
            <w:proofErr w:type="spellEnd"/>
            <w:r w:rsidRPr="007A3844">
              <w:rPr>
                <w:sz w:val="24"/>
                <w:szCs w:val="24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з</w:t>
            </w:r>
            <w:proofErr w:type="spellEnd"/>
            <w:r w:rsidRPr="007A3844">
              <w:rPr>
                <w:sz w:val="24"/>
                <w:szCs w:val="24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утримання</w:t>
            </w:r>
            <w:proofErr w:type="spellEnd"/>
            <w:r w:rsidRPr="007A3844">
              <w:rPr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7A3844">
              <w:rPr>
                <w:sz w:val="24"/>
                <w:szCs w:val="24"/>
              </w:rPr>
              <w:t>будинк</w:t>
            </w:r>
            <w:proofErr w:type="spellEnd"/>
            <w:r w:rsidRPr="007A3844">
              <w:rPr>
                <w:sz w:val="24"/>
                <w:szCs w:val="24"/>
                <w:lang w:val="uk-UA"/>
              </w:rPr>
              <w:t xml:space="preserve">у та </w:t>
            </w:r>
            <w:r w:rsidRPr="007A3844">
              <w:rPr>
                <w:sz w:val="24"/>
                <w:szCs w:val="24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прибудинков</w:t>
            </w:r>
            <w:r w:rsidRPr="007A3844">
              <w:rPr>
                <w:sz w:val="24"/>
                <w:szCs w:val="24"/>
                <w:lang w:val="uk-UA"/>
              </w:rPr>
              <w:t>ої</w:t>
            </w:r>
            <w:proofErr w:type="spellEnd"/>
            <w:r w:rsidRPr="007A384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територі</w:t>
            </w:r>
            <w:proofErr w:type="spellEnd"/>
            <w:r w:rsidRPr="007A3844">
              <w:rPr>
                <w:sz w:val="24"/>
                <w:szCs w:val="24"/>
                <w:lang w:val="uk-UA"/>
              </w:rPr>
              <w:t>ї</w:t>
            </w:r>
          </w:p>
        </w:tc>
      </w:tr>
      <w:tr w:rsidR="007A3844" w:rsidRPr="007A3844" w:rsidTr="007A3844">
        <w:trPr>
          <w:gridAfter w:val="4"/>
          <w:wAfter w:w="2018" w:type="dxa"/>
          <w:trHeight w:val="315"/>
        </w:trPr>
        <w:tc>
          <w:tcPr>
            <w:tcW w:w="99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 xml:space="preserve">для </w:t>
            </w:r>
            <w:proofErr w:type="spellStart"/>
            <w:r w:rsidRPr="007A3844">
              <w:rPr>
                <w:sz w:val="24"/>
                <w:szCs w:val="24"/>
              </w:rPr>
              <w:t>власників</w:t>
            </w:r>
            <w:proofErr w:type="spellEnd"/>
            <w:r w:rsidRPr="007A3844">
              <w:rPr>
                <w:sz w:val="24"/>
                <w:szCs w:val="24"/>
                <w:lang w:val="uk-UA"/>
              </w:rPr>
              <w:t xml:space="preserve">  і </w:t>
            </w:r>
            <w:proofErr w:type="spellStart"/>
            <w:r w:rsidRPr="007A3844">
              <w:rPr>
                <w:sz w:val="24"/>
                <w:szCs w:val="24"/>
              </w:rPr>
              <w:t>орендарів</w:t>
            </w:r>
            <w:proofErr w:type="spellEnd"/>
            <w:r w:rsidRPr="007A3844">
              <w:rPr>
                <w:sz w:val="24"/>
                <w:szCs w:val="24"/>
              </w:rPr>
              <w:t xml:space="preserve">  </w:t>
            </w:r>
            <w:proofErr w:type="spellStart"/>
            <w:r w:rsidRPr="007A3844">
              <w:rPr>
                <w:sz w:val="24"/>
                <w:szCs w:val="24"/>
              </w:rPr>
              <w:t>нежитлових</w:t>
            </w:r>
            <w:proofErr w:type="spellEnd"/>
            <w:r w:rsidRPr="007A384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приміщень</w:t>
            </w:r>
            <w:proofErr w:type="spellEnd"/>
            <w:r w:rsidRPr="007A3844">
              <w:rPr>
                <w:sz w:val="24"/>
                <w:szCs w:val="24"/>
                <w:lang w:val="uk-UA"/>
              </w:rPr>
              <w:t xml:space="preserve"> гуртожитку, розташованого за адресою:</w:t>
            </w:r>
            <w:r w:rsidRPr="007A38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        </w:t>
            </w:r>
            <w:r w:rsidRPr="007A3844">
              <w:rPr>
                <w:sz w:val="24"/>
                <w:szCs w:val="24"/>
                <w:lang w:val="uk-UA"/>
              </w:rPr>
              <w:t xml:space="preserve">м. Іллічівськ, сел. Олександрівка, </w:t>
            </w:r>
            <w:r w:rsidRPr="007A3844">
              <w:rPr>
                <w:sz w:val="24"/>
                <w:szCs w:val="24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вул</w:t>
            </w:r>
            <w:proofErr w:type="spellEnd"/>
            <w:r w:rsidRPr="007A3844">
              <w:rPr>
                <w:sz w:val="24"/>
                <w:szCs w:val="24"/>
              </w:rPr>
              <w:t>. Перемоги, 91</w:t>
            </w:r>
          </w:p>
        </w:tc>
      </w:tr>
      <w:tr w:rsidR="007A3844" w:rsidRPr="007A3844" w:rsidTr="007A3844">
        <w:trPr>
          <w:gridAfter w:val="2"/>
          <w:wAfter w:w="391" w:type="dxa"/>
          <w:trHeight w:val="330"/>
        </w:trPr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6"/>
        </w:trPr>
        <w:tc>
          <w:tcPr>
            <w:tcW w:w="13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№</w:t>
            </w:r>
          </w:p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A384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A3844">
              <w:rPr>
                <w:sz w:val="24"/>
                <w:szCs w:val="24"/>
              </w:rPr>
              <w:t>/</w:t>
            </w:r>
            <w:proofErr w:type="spellStart"/>
            <w:r w:rsidRPr="007A384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8" w:type="dxa"/>
            <w:gridSpan w:val="3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  <w:lang w:val="uk-UA"/>
              </w:rPr>
              <w:t>Складові тарифу</w:t>
            </w:r>
          </w:p>
        </w:tc>
        <w:tc>
          <w:tcPr>
            <w:tcW w:w="341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  <w:lang w:val="uk-UA"/>
              </w:rPr>
            </w:pPr>
            <w:r w:rsidRPr="007A3844">
              <w:rPr>
                <w:sz w:val="24"/>
                <w:szCs w:val="24"/>
                <w:lang w:val="uk-UA"/>
              </w:rPr>
              <w:t xml:space="preserve">Розмір </w:t>
            </w:r>
            <w:r w:rsidRPr="007A3844">
              <w:rPr>
                <w:sz w:val="24"/>
                <w:szCs w:val="24"/>
              </w:rPr>
              <w:t>тариф</w:t>
            </w:r>
            <w:r w:rsidRPr="007A3844">
              <w:rPr>
                <w:sz w:val="24"/>
                <w:szCs w:val="24"/>
                <w:lang w:val="uk-UA"/>
              </w:rPr>
              <w:t>у</w:t>
            </w:r>
          </w:p>
          <w:p w:rsidR="007A3844" w:rsidRPr="007A3844" w:rsidRDefault="007A3844" w:rsidP="007A384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  <w:lang w:val="uk-UA"/>
              </w:rPr>
              <w:t>г</w:t>
            </w:r>
            <w:proofErr w:type="spellStart"/>
            <w:r w:rsidRPr="007A3844">
              <w:rPr>
                <w:sz w:val="24"/>
                <w:szCs w:val="24"/>
              </w:rPr>
              <w:t>рн</w:t>
            </w:r>
            <w:proofErr w:type="spellEnd"/>
            <w:r w:rsidRPr="007A3844">
              <w:rPr>
                <w:sz w:val="24"/>
                <w:szCs w:val="24"/>
                <w:lang w:val="uk-UA"/>
              </w:rPr>
              <w:t xml:space="preserve"> за 1 </w:t>
            </w:r>
            <w:r w:rsidRPr="007A3844">
              <w:rPr>
                <w:sz w:val="24"/>
                <w:szCs w:val="24"/>
              </w:rPr>
              <w:t xml:space="preserve">м² в </w:t>
            </w:r>
            <w:proofErr w:type="spellStart"/>
            <w:r w:rsidRPr="007A3844">
              <w:rPr>
                <w:sz w:val="24"/>
                <w:szCs w:val="24"/>
              </w:rPr>
              <w:t>місяць</w:t>
            </w:r>
            <w:proofErr w:type="spellEnd"/>
            <w:r w:rsidRPr="007A3844">
              <w:rPr>
                <w:sz w:val="24"/>
                <w:szCs w:val="24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з</w:t>
            </w:r>
            <w:proofErr w:type="spellEnd"/>
            <w:r w:rsidRPr="007A3844">
              <w:rPr>
                <w:sz w:val="24"/>
                <w:szCs w:val="24"/>
              </w:rPr>
              <w:t xml:space="preserve"> ПДВ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80"/>
        </w:trPr>
        <w:tc>
          <w:tcPr>
            <w:tcW w:w="13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80"/>
        </w:trPr>
        <w:tc>
          <w:tcPr>
            <w:tcW w:w="13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80"/>
        </w:trPr>
        <w:tc>
          <w:tcPr>
            <w:tcW w:w="133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80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1</w:t>
            </w: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proofErr w:type="spellStart"/>
            <w:r w:rsidRPr="007A3844">
              <w:rPr>
                <w:sz w:val="24"/>
                <w:szCs w:val="24"/>
              </w:rPr>
              <w:t>Прибирання</w:t>
            </w:r>
            <w:proofErr w:type="spellEnd"/>
            <w:r w:rsidRPr="007A384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прибудинкової</w:t>
            </w:r>
            <w:proofErr w:type="spellEnd"/>
            <w:r w:rsidRPr="007A384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території</w:t>
            </w:r>
            <w:proofErr w:type="spellEnd"/>
          </w:p>
        </w:tc>
        <w:tc>
          <w:tcPr>
            <w:tcW w:w="34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11675D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0,3</w:t>
            </w:r>
            <w:r w:rsidR="00F321C5">
              <w:rPr>
                <w:sz w:val="24"/>
                <w:szCs w:val="24"/>
                <w:lang w:val="uk-UA"/>
              </w:rPr>
              <w:t>479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2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AF3C32" w:rsidRDefault="007A3844" w:rsidP="00AF3C32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3844">
              <w:rPr>
                <w:sz w:val="24"/>
                <w:szCs w:val="24"/>
              </w:rPr>
              <w:t>Технічне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обслуговування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внутрішн</w:t>
            </w:r>
            <w:r w:rsidR="00AF3C32">
              <w:rPr>
                <w:sz w:val="24"/>
                <w:szCs w:val="24"/>
                <w:lang w:val="uk-UA"/>
              </w:rPr>
              <w:t>ьо-</w:t>
            </w:r>
            <w:proofErr w:type="spellEnd"/>
          </w:p>
        </w:tc>
        <w:tc>
          <w:tcPr>
            <w:tcW w:w="341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11675D" w:rsidRDefault="007A3844" w:rsidP="0011675D">
            <w:pPr>
              <w:jc w:val="center"/>
              <w:rPr>
                <w:sz w:val="24"/>
                <w:szCs w:val="24"/>
                <w:lang w:val="uk-UA"/>
              </w:rPr>
            </w:pPr>
            <w:r w:rsidRPr="007A3844">
              <w:rPr>
                <w:sz w:val="24"/>
                <w:szCs w:val="24"/>
              </w:rPr>
              <w:t>0,</w:t>
            </w:r>
            <w:r w:rsidR="0011675D">
              <w:rPr>
                <w:sz w:val="24"/>
                <w:szCs w:val="24"/>
                <w:lang w:val="uk-UA"/>
              </w:rPr>
              <w:t>5</w:t>
            </w:r>
            <w:r w:rsidR="00F321C5">
              <w:rPr>
                <w:sz w:val="24"/>
                <w:szCs w:val="24"/>
                <w:lang w:val="uk-UA"/>
              </w:rPr>
              <w:t>323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AF3C32" w:rsidRDefault="007A3844" w:rsidP="007A3844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3844">
              <w:rPr>
                <w:sz w:val="24"/>
                <w:szCs w:val="24"/>
              </w:rPr>
              <w:t>будинкових</w:t>
            </w:r>
            <w:proofErr w:type="spellEnd"/>
            <w:r w:rsidRPr="007A3844">
              <w:rPr>
                <w:sz w:val="24"/>
                <w:szCs w:val="24"/>
              </w:rPr>
              <w:t xml:space="preserve"> систем</w:t>
            </w:r>
            <w:r w:rsidR="00AF3C32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341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AF3C32" w:rsidP="007A3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холодного </w:t>
            </w:r>
            <w:proofErr w:type="spellStart"/>
            <w:r w:rsidR="007A3844" w:rsidRPr="007A3844">
              <w:rPr>
                <w:sz w:val="24"/>
                <w:szCs w:val="24"/>
              </w:rPr>
              <w:t>водопостачання</w:t>
            </w:r>
            <w:proofErr w:type="spellEnd"/>
            <w:r w:rsidR="007A3844" w:rsidRPr="007A3844">
              <w:rPr>
                <w:sz w:val="24"/>
                <w:szCs w:val="24"/>
              </w:rPr>
              <w:t xml:space="preserve"> </w:t>
            </w:r>
            <w:proofErr w:type="spellStart"/>
            <w:r w:rsidR="007A3844" w:rsidRPr="007A3844">
              <w:rPr>
                <w:sz w:val="24"/>
                <w:szCs w:val="24"/>
              </w:rPr>
              <w:t>і</w:t>
            </w:r>
            <w:proofErr w:type="spellEnd"/>
            <w:r w:rsidR="007A3844" w:rsidRPr="007A3844">
              <w:rPr>
                <w:sz w:val="24"/>
                <w:szCs w:val="24"/>
              </w:rPr>
              <w:t xml:space="preserve"> </w:t>
            </w:r>
            <w:proofErr w:type="spellStart"/>
            <w:r w:rsidR="007A3844" w:rsidRPr="007A3844">
              <w:rPr>
                <w:sz w:val="24"/>
                <w:szCs w:val="24"/>
              </w:rPr>
              <w:t>водовідведення</w:t>
            </w:r>
            <w:proofErr w:type="spellEnd"/>
          </w:p>
        </w:tc>
        <w:tc>
          <w:tcPr>
            <w:tcW w:w="34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11675D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0,</w:t>
            </w:r>
            <w:r w:rsidR="0011675D">
              <w:rPr>
                <w:sz w:val="24"/>
                <w:szCs w:val="24"/>
                <w:lang w:val="uk-UA"/>
              </w:rPr>
              <w:t>3</w:t>
            </w:r>
            <w:r w:rsidR="00F321C5">
              <w:rPr>
                <w:sz w:val="24"/>
                <w:szCs w:val="24"/>
                <w:lang w:val="uk-UA"/>
              </w:rPr>
              <w:t>597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AF3C32" w:rsidRDefault="00AF3C32" w:rsidP="007A38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централізованого опалення</w:t>
            </w:r>
          </w:p>
        </w:tc>
        <w:tc>
          <w:tcPr>
            <w:tcW w:w="341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11675D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0,1</w:t>
            </w:r>
            <w:r w:rsidR="00F321C5">
              <w:rPr>
                <w:sz w:val="24"/>
                <w:szCs w:val="24"/>
                <w:lang w:val="uk-UA"/>
              </w:rPr>
              <w:t>726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11675D" w:rsidRDefault="007A3844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11675D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675D" w:rsidRPr="0011675D" w:rsidRDefault="0011675D" w:rsidP="007A38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75D" w:rsidRDefault="0011675D" w:rsidP="007A38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Освітлення місць загального користування</w:t>
            </w:r>
          </w:p>
        </w:tc>
        <w:tc>
          <w:tcPr>
            <w:tcW w:w="341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675D" w:rsidRPr="0011675D" w:rsidRDefault="0011675D" w:rsidP="0011675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</w:t>
            </w:r>
            <w:r w:rsidR="00F321C5">
              <w:rPr>
                <w:sz w:val="24"/>
                <w:szCs w:val="24"/>
                <w:lang w:val="uk-UA"/>
              </w:rPr>
              <w:t>171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5D" w:rsidRPr="0011675D" w:rsidRDefault="0011675D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11675D" w:rsidRDefault="0011675D" w:rsidP="007A38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proofErr w:type="spellStart"/>
            <w:r w:rsidRPr="007A3844">
              <w:rPr>
                <w:sz w:val="24"/>
                <w:szCs w:val="24"/>
              </w:rPr>
              <w:t>Дератизація</w:t>
            </w:r>
            <w:proofErr w:type="spellEnd"/>
          </w:p>
        </w:tc>
        <w:tc>
          <w:tcPr>
            <w:tcW w:w="341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11675D" w:rsidRDefault="007A3844" w:rsidP="0011675D">
            <w:pPr>
              <w:jc w:val="center"/>
              <w:rPr>
                <w:sz w:val="24"/>
                <w:szCs w:val="24"/>
                <w:lang w:val="uk-UA"/>
              </w:rPr>
            </w:pPr>
            <w:r w:rsidRPr="007A3844">
              <w:rPr>
                <w:sz w:val="24"/>
                <w:szCs w:val="24"/>
              </w:rPr>
              <w:t>0,002</w:t>
            </w:r>
            <w:r w:rsidR="0011675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F321C5" w:rsidRDefault="00F321C5" w:rsidP="007A38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proofErr w:type="spellStart"/>
            <w:r w:rsidRPr="007A3844">
              <w:rPr>
                <w:sz w:val="24"/>
                <w:szCs w:val="24"/>
              </w:rPr>
              <w:t>Дезинсекція</w:t>
            </w:r>
            <w:proofErr w:type="spellEnd"/>
          </w:p>
        </w:tc>
        <w:tc>
          <w:tcPr>
            <w:tcW w:w="34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11675D" w:rsidRDefault="007A3844" w:rsidP="0011675D">
            <w:pPr>
              <w:jc w:val="center"/>
              <w:rPr>
                <w:sz w:val="24"/>
                <w:szCs w:val="24"/>
                <w:lang w:val="uk-UA"/>
              </w:rPr>
            </w:pPr>
            <w:r w:rsidRPr="007A3844">
              <w:rPr>
                <w:sz w:val="24"/>
                <w:szCs w:val="24"/>
              </w:rPr>
              <w:t>0,01</w:t>
            </w:r>
            <w:r w:rsidR="0011675D">
              <w:rPr>
                <w:sz w:val="24"/>
                <w:szCs w:val="24"/>
                <w:lang w:val="uk-UA"/>
              </w:rPr>
              <w:t>06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F321C5" w:rsidRDefault="00F321C5" w:rsidP="007A38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proofErr w:type="spellStart"/>
            <w:r w:rsidRPr="007A3844">
              <w:rPr>
                <w:sz w:val="24"/>
                <w:szCs w:val="24"/>
              </w:rPr>
              <w:t>Поточний</w:t>
            </w:r>
            <w:proofErr w:type="spellEnd"/>
            <w:r w:rsidRPr="007A3844">
              <w:rPr>
                <w:sz w:val="24"/>
                <w:szCs w:val="24"/>
              </w:rPr>
              <w:t xml:space="preserve"> ремонт - </w:t>
            </w:r>
            <w:proofErr w:type="spellStart"/>
            <w:r w:rsidRPr="007A3844">
              <w:rPr>
                <w:sz w:val="24"/>
                <w:szCs w:val="24"/>
              </w:rPr>
              <w:t>всього</w:t>
            </w:r>
            <w:proofErr w:type="spellEnd"/>
            <w:r w:rsidRPr="007A3844">
              <w:rPr>
                <w:sz w:val="24"/>
                <w:szCs w:val="24"/>
              </w:rPr>
              <w:t>, в т.ч.:</w:t>
            </w: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11675D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0,</w:t>
            </w:r>
            <w:r w:rsidR="0011675D">
              <w:rPr>
                <w:sz w:val="24"/>
                <w:szCs w:val="24"/>
                <w:lang w:val="uk-UA"/>
              </w:rPr>
              <w:t>8</w:t>
            </w:r>
            <w:r w:rsidR="00F321C5">
              <w:rPr>
                <w:sz w:val="24"/>
                <w:szCs w:val="24"/>
                <w:lang w:val="uk-UA"/>
              </w:rPr>
              <w:t>585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AF3C32" w:rsidP="007A3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proofErr w:type="spellStart"/>
            <w:r w:rsidR="007A3844" w:rsidRPr="007A3844">
              <w:rPr>
                <w:sz w:val="24"/>
                <w:szCs w:val="24"/>
              </w:rPr>
              <w:t>онструктивних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="007A3844" w:rsidRPr="007A3844">
              <w:rPr>
                <w:sz w:val="24"/>
                <w:szCs w:val="24"/>
              </w:rPr>
              <w:t>елементів</w:t>
            </w:r>
            <w:proofErr w:type="spellEnd"/>
          </w:p>
        </w:tc>
        <w:tc>
          <w:tcPr>
            <w:tcW w:w="341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11675D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0,</w:t>
            </w:r>
            <w:r w:rsidR="0011675D">
              <w:rPr>
                <w:sz w:val="24"/>
                <w:szCs w:val="24"/>
                <w:lang w:val="uk-UA"/>
              </w:rPr>
              <w:t>5372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C32" w:rsidRDefault="00AF3C32" w:rsidP="007A3844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систем</w:t>
            </w:r>
          </w:p>
          <w:p w:rsidR="007A3844" w:rsidRPr="007A3844" w:rsidRDefault="00AF3C32" w:rsidP="00AF3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холодного водопостачання</w:t>
            </w:r>
          </w:p>
        </w:tc>
        <w:tc>
          <w:tcPr>
            <w:tcW w:w="341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11675D" w:rsidRDefault="007A3844" w:rsidP="0011675D">
            <w:pPr>
              <w:jc w:val="center"/>
              <w:rPr>
                <w:sz w:val="24"/>
                <w:szCs w:val="24"/>
                <w:lang w:val="uk-UA"/>
              </w:rPr>
            </w:pPr>
            <w:r w:rsidRPr="007A3844">
              <w:rPr>
                <w:sz w:val="24"/>
                <w:szCs w:val="24"/>
              </w:rPr>
              <w:t>0,1</w:t>
            </w:r>
            <w:r w:rsidR="00F321C5">
              <w:rPr>
                <w:sz w:val="24"/>
                <w:szCs w:val="24"/>
                <w:lang w:val="uk-UA"/>
              </w:rPr>
              <w:t>951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proofErr w:type="spellStart"/>
            <w:r w:rsidRPr="007A3844">
              <w:rPr>
                <w:sz w:val="24"/>
                <w:szCs w:val="24"/>
              </w:rPr>
              <w:t>водовідведення</w:t>
            </w:r>
            <w:proofErr w:type="spellEnd"/>
          </w:p>
        </w:tc>
        <w:tc>
          <w:tcPr>
            <w:tcW w:w="341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11675D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0,1</w:t>
            </w:r>
            <w:r w:rsidR="00F321C5">
              <w:rPr>
                <w:sz w:val="24"/>
                <w:szCs w:val="24"/>
                <w:lang w:val="uk-UA"/>
              </w:rPr>
              <w:t>263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100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F321C5" w:rsidRDefault="00F321C5" w:rsidP="007A38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proofErr w:type="spellStart"/>
            <w:r w:rsidRPr="007A3844">
              <w:rPr>
                <w:sz w:val="24"/>
                <w:szCs w:val="24"/>
              </w:rPr>
              <w:t>Витрати</w:t>
            </w:r>
            <w:proofErr w:type="spellEnd"/>
            <w:r w:rsidRPr="007A3844">
              <w:rPr>
                <w:sz w:val="24"/>
                <w:szCs w:val="24"/>
              </w:rPr>
              <w:t xml:space="preserve"> на </w:t>
            </w:r>
            <w:proofErr w:type="spellStart"/>
            <w:r w:rsidRPr="007A3844">
              <w:rPr>
                <w:sz w:val="24"/>
                <w:szCs w:val="24"/>
              </w:rPr>
              <w:t>утримання</w:t>
            </w:r>
            <w:proofErr w:type="spellEnd"/>
            <w:r w:rsidR="00AF3C3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станцій</w:t>
            </w:r>
            <w:proofErr w:type="spellEnd"/>
            <w:r w:rsidRPr="007A3844">
              <w:rPr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7A3844">
              <w:rPr>
                <w:sz w:val="24"/>
                <w:szCs w:val="24"/>
              </w:rPr>
              <w:t>п</w:t>
            </w:r>
            <w:proofErr w:type="gramEnd"/>
            <w:r w:rsidRPr="007A3844">
              <w:rPr>
                <w:sz w:val="24"/>
                <w:szCs w:val="24"/>
              </w:rPr>
              <w:t>ідкачки</w:t>
            </w:r>
            <w:proofErr w:type="spellEnd"/>
            <w:r w:rsidR="00AF3C3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прісної</w:t>
            </w:r>
            <w:proofErr w:type="spellEnd"/>
            <w:r w:rsidRPr="007A3844">
              <w:rPr>
                <w:sz w:val="24"/>
                <w:szCs w:val="24"/>
              </w:rPr>
              <w:t xml:space="preserve"> води, </w:t>
            </w:r>
            <w:proofErr w:type="spellStart"/>
            <w:r w:rsidRPr="007A3844">
              <w:rPr>
                <w:sz w:val="24"/>
                <w:szCs w:val="24"/>
              </w:rPr>
              <w:t>трансформаторної</w:t>
            </w:r>
            <w:proofErr w:type="spellEnd"/>
            <w:r w:rsidRPr="007A3844">
              <w:rPr>
                <w:sz w:val="24"/>
                <w:szCs w:val="24"/>
              </w:rPr>
              <w:t xml:space="preserve">, </w:t>
            </w:r>
            <w:proofErr w:type="spellStart"/>
            <w:r w:rsidRPr="007A3844">
              <w:rPr>
                <w:sz w:val="24"/>
                <w:szCs w:val="24"/>
              </w:rPr>
              <w:t>фекальної</w:t>
            </w:r>
            <w:proofErr w:type="spellEnd"/>
            <w:r w:rsidR="00AF3C32">
              <w:rPr>
                <w:sz w:val="24"/>
                <w:szCs w:val="24"/>
                <w:lang w:val="uk-UA"/>
              </w:rPr>
              <w:t xml:space="preserve"> </w:t>
            </w:r>
            <w:r w:rsidRPr="007A3844">
              <w:rPr>
                <w:sz w:val="24"/>
                <w:szCs w:val="24"/>
              </w:rPr>
              <w:t>)</w:t>
            </w:r>
          </w:p>
        </w:tc>
        <w:tc>
          <w:tcPr>
            <w:tcW w:w="341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11675D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0,5</w:t>
            </w:r>
            <w:r w:rsidR="0011675D">
              <w:rPr>
                <w:sz w:val="24"/>
                <w:szCs w:val="24"/>
                <w:lang w:val="uk-UA"/>
              </w:rPr>
              <w:t>428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F321C5" w:rsidRDefault="00F321C5" w:rsidP="007A38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proofErr w:type="spellStart"/>
            <w:r w:rsidRPr="007A3844">
              <w:rPr>
                <w:sz w:val="24"/>
                <w:szCs w:val="24"/>
              </w:rPr>
              <w:t>Технічне</w:t>
            </w:r>
            <w:proofErr w:type="spellEnd"/>
            <w:r w:rsidR="00AF3C3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3844">
              <w:rPr>
                <w:sz w:val="24"/>
                <w:szCs w:val="24"/>
              </w:rPr>
              <w:t>переоснащення</w:t>
            </w:r>
            <w:proofErr w:type="spellEnd"/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sz w:val="24"/>
                <w:szCs w:val="24"/>
              </w:rPr>
            </w:pPr>
            <w:r w:rsidRPr="007A3844">
              <w:rPr>
                <w:sz w:val="24"/>
                <w:szCs w:val="24"/>
              </w:rPr>
              <w:t>2,4500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b/>
                <w:bCs/>
                <w:sz w:val="24"/>
                <w:szCs w:val="24"/>
              </w:rPr>
            </w:pPr>
            <w:r w:rsidRPr="007A3844">
              <w:rPr>
                <w:b/>
                <w:bCs/>
                <w:sz w:val="24"/>
                <w:szCs w:val="24"/>
              </w:rPr>
              <w:t xml:space="preserve">Тариф для </w:t>
            </w:r>
            <w:proofErr w:type="spellStart"/>
            <w:r w:rsidRPr="007A3844">
              <w:rPr>
                <w:b/>
                <w:bCs/>
                <w:sz w:val="24"/>
                <w:szCs w:val="24"/>
              </w:rPr>
              <w:t>оредарів</w:t>
            </w:r>
            <w:proofErr w:type="spellEnd"/>
            <w:r w:rsidRPr="007A384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3844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7A384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3844">
              <w:rPr>
                <w:b/>
                <w:bCs/>
                <w:sz w:val="24"/>
                <w:szCs w:val="24"/>
              </w:rPr>
              <w:t>власникі</w:t>
            </w:r>
            <w:proofErr w:type="gramStart"/>
            <w:r w:rsidRPr="007A3844">
              <w:rPr>
                <w:b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11675D" w:rsidRDefault="007A3844" w:rsidP="0011675D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7A3844">
              <w:rPr>
                <w:b/>
                <w:bCs/>
                <w:sz w:val="24"/>
                <w:szCs w:val="24"/>
              </w:rPr>
              <w:t>4,7</w:t>
            </w:r>
            <w:r w:rsidR="00852C20">
              <w:rPr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A3844">
              <w:rPr>
                <w:b/>
                <w:bCs/>
                <w:sz w:val="24"/>
                <w:szCs w:val="24"/>
              </w:rPr>
              <w:t>вбудованих</w:t>
            </w:r>
            <w:proofErr w:type="spellEnd"/>
            <w:r w:rsidRPr="007A384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3844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7A384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3844">
              <w:rPr>
                <w:b/>
                <w:bCs/>
                <w:sz w:val="24"/>
                <w:szCs w:val="24"/>
              </w:rPr>
              <w:t>прибудованих</w:t>
            </w:r>
            <w:proofErr w:type="spellEnd"/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15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A3844">
              <w:rPr>
                <w:b/>
                <w:bCs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2"/>
          <w:wAfter w:w="391" w:type="dxa"/>
          <w:trHeight w:val="330"/>
        </w:trPr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A38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4"/>
          <w:wAfter w:w="2018" w:type="dxa"/>
          <w:trHeight w:val="315"/>
        </w:trPr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4"/>
          <w:wAfter w:w="2018" w:type="dxa"/>
          <w:trHeight w:val="315"/>
        </w:trPr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4"/>
          <w:wAfter w:w="2018" w:type="dxa"/>
          <w:trHeight w:val="315"/>
        </w:trPr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sz w:val="24"/>
                <w:szCs w:val="24"/>
              </w:rPr>
            </w:pPr>
          </w:p>
        </w:tc>
        <w:tc>
          <w:tcPr>
            <w:tcW w:w="8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 w:rsidP="00744096">
            <w:pPr>
              <w:rPr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4"/>
          <w:wAfter w:w="2018" w:type="dxa"/>
          <w:trHeight w:val="300"/>
        </w:trPr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844" w:rsidRPr="007A3844" w:rsidRDefault="007A3844">
            <w:pPr>
              <w:rPr>
                <w:color w:val="000000"/>
                <w:sz w:val="24"/>
                <w:szCs w:val="24"/>
              </w:rPr>
            </w:pPr>
          </w:p>
        </w:tc>
      </w:tr>
      <w:tr w:rsidR="007A3844" w:rsidRPr="007A3844" w:rsidTr="007A3844">
        <w:trPr>
          <w:gridAfter w:val="3"/>
          <w:wAfter w:w="1700" w:type="dxa"/>
          <w:trHeight w:val="312"/>
        </w:trPr>
        <w:tc>
          <w:tcPr>
            <w:tcW w:w="1092" w:type="dxa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63" w:type="dxa"/>
            <w:gridSpan w:val="2"/>
            <w:noWrap/>
            <w:vAlign w:val="bottom"/>
            <w:hideMark/>
          </w:tcPr>
          <w:p w:rsidR="007A3844" w:rsidRPr="00856356" w:rsidRDefault="00856356">
            <w:pPr>
              <w:spacing w:line="276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>
              <w:rPr>
                <w:rFonts w:eastAsiaTheme="minorHAnsi"/>
                <w:sz w:val="24"/>
                <w:szCs w:val="24"/>
                <w:lang w:val="uk-UA" w:eastAsia="en-US"/>
              </w:rPr>
              <w:t xml:space="preserve">Керуючий справами                                                        </w:t>
            </w:r>
          </w:p>
        </w:tc>
        <w:tc>
          <w:tcPr>
            <w:tcW w:w="4895" w:type="dxa"/>
            <w:gridSpan w:val="7"/>
            <w:noWrap/>
            <w:vAlign w:val="bottom"/>
          </w:tcPr>
          <w:p w:rsidR="007A3844" w:rsidRPr="00856356" w:rsidRDefault="0085635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                                 І.А. Лубковський</w:t>
            </w:r>
          </w:p>
        </w:tc>
      </w:tr>
      <w:tr w:rsidR="007A3844" w:rsidRPr="007A3844" w:rsidTr="007A3844">
        <w:trPr>
          <w:gridAfter w:val="3"/>
          <w:wAfter w:w="1700" w:type="dxa"/>
          <w:trHeight w:val="312"/>
        </w:trPr>
        <w:tc>
          <w:tcPr>
            <w:tcW w:w="1092" w:type="dxa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63" w:type="dxa"/>
            <w:gridSpan w:val="2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20" w:type="dxa"/>
            <w:gridSpan w:val="3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75" w:type="dxa"/>
            <w:gridSpan w:val="4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A3844" w:rsidRPr="007A3844" w:rsidTr="007A3844">
        <w:trPr>
          <w:gridAfter w:val="3"/>
          <w:wAfter w:w="1700" w:type="dxa"/>
          <w:trHeight w:val="312"/>
        </w:trPr>
        <w:tc>
          <w:tcPr>
            <w:tcW w:w="1092" w:type="dxa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63" w:type="dxa"/>
            <w:gridSpan w:val="2"/>
            <w:noWrap/>
            <w:vAlign w:val="bottom"/>
          </w:tcPr>
          <w:p w:rsidR="007A3844" w:rsidRPr="007A3844" w:rsidRDefault="007A384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20" w:type="dxa"/>
            <w:gridSpan w:val="3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75" w:type="dxa"/>
            <w:gridSpan w:val="4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A3844" w:rsidRPr="007A3844" w:rsidTr="007A3844">
        <w:trPr>
          <w:gridAfter w:val="3"/>
          <w:wAfter w:w="1700" w:type="dxa"/>
          <w:trHeight w:val="312"/>
        </w:trPr>
        <w:tc>
          <w:tcPr>
            <w:tcW w:w="7175" w:type="dxa"/>
            <w:gridSpan w:val="6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75" w:type="dxa"/>
            <w:gridSpan w:val="4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A3844" w:rsidRPr="007A3844" w:rsidTr="007A3844">
        <w:trPr>
          <w:gridAfter w:val="3"/>
          <w:wAfter w:w="1700" w:type="dxa"/>
          <w:trHeight w:val="312"/>
        </w:trPr>
        <w:tc>
          <w:tcPr>
            <w:tcW w:w="10250" w:type="dxa"/>
            <w:gridSpan w:val="10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A3844" w:rsidRPr="007A3844" w:rsidTr="007A3844">
        <w:trPr>
          <w:gridAfter w:val="3"/>
          <w:wAfter w:w="1700" w:type="dxa"/>
          <w:trHeight w:val="324"/>
        </w:trPr>
        <w:tc>
          <w:tcPr>
            <w:tcW w:w="1092" w:type="dxa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63" w:type="dxa"/>
            <w:gridSpan w:val="2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20" w:type="dxa"/>
            <w:gridSpan w:val="3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75" w:type="dxa"/>
            <w:gridSpan w:val="4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A3844" w:rsidRPr="007A3844" w:rsidTr="007A3844">
        <w:trPr>
          <w:gridAfter w:val="3"/>
          <w:wAfter w:w="1700" w:type="dxa"/>
          <w:trHeight w:val="312"/>
        </w:trPr>
        <w:tc>
          <w:tcPr>
            <w:tcW w:w="1092" w:type="dxa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63" w:type="dxa"/>
            <w:gridSpan w:val="2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20" w:type="dxa"/>
            <w:gridSpan w:val="3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75" w:type="dxa"/>
            <w:gridSpan w:val="4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A3844" w:rsidRPr="007A3844" w:rsidTr="007A3844">
        <w:trPr>
          <w:gridAfter w:val="3"/>
          <w:wAfter w:w="1700" w:type="dxa"/>
          <w:trHeight w:val="312"/>
        </w:trPr>
        <w:tc>
          <w:tcPr>
            <w:tcW w:w="1092" w:type="dxa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63" w:type="dxa"/>
            <w:gridSpan w:val="2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20" w:type="dxa"/>
            <w:gridSpan w:val="3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75" w:type="dxa"/>
            <w:gridSpan w:val="4"/>
            <w:noWrap/>
            <w:vAlign w:val="bottom"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A3844" w:rsidRPr="007A3844" w:rsidTr="007A3844">
        <w:trPr>
          <w:gridAfter w:val="3"/>
          <w:wAfter w:w="1700" w:type="dxa"/>
          <w:trHeight w:val="312"/>
        </w:trPr>
        <w:tc>
          <w:tcPr>
            <w:tcW w:w="1092" w:type="dxa"/>
            <w:noWrap/>
            <w:vAlign w:val="bottom"/>
            <w:hideMark/>
          </w:tcPr>
          <w:p w:rsidR="007A3844" w:rsidRPr="007A3844" w:rsidRDefault="007A384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158" w:type="dxa"/>
            <w:gridSpan w:val="9"/>
            <w:noWrap/>
            <w:vAlign w:val="bottom"/>
          </w:tcPr>
          <w:p w:rsidR="007A3844" w:rsidRPr="007A3844" w:rsidRDefault="007A3844" w:rsidP="0043119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A3844">
              <w:rPr>
                <w:sz w:val="24"/>
                <w:szCs w:val="24"/>
                <w:lang w:val="uk-UA" w:eastAsia="en-US"/>
              </w:rPr>
              <w:t>Д</w:t>
            </w:r>
            <w:r w:rsidRPr="007A3844">
              <w:rPr>
                <w:sz w:val="24"/>
                <w:szCs w:val="24"/>
                <w:lang w:eastAsia="en-US"/>
              </w:rPr>
              <w:t>оклад на заседание  исполкома  на 23.10.2014г.</w:t>
            </w:r>
          </w:p>
          <w:p w:rsidR="007A3844" w:rsidRPr="007A3844" w:rsidRDefault="007A3844">
            <w:pPr>
              <w:spacing w:line="276" w:lineRule="auto"/>
              <w:ind w:left="-360"/>
              <w:jc w:val="center"/>
              <w:rPr>
                <w:sz w:val="24"/>
                <w:szCs w:val="24"/>
                <w:lang w:eastAsia="en-US"/>
              </w:rPr>
            </w:pPr>
          </w:p>
          <w:p w:rsidR="007A3844" w:rsidRPr="007A3844" w:rsidRDefault="007A3844">
            <w:pPr>
              <w:spacing w:line="276" w:lineRule="auto"/>
              <w:ind w:left="-69"/>
              <w:jc w:val="center"/>
              <w:rPr>
                <w:sz w:val="24"/>
                <w:szCs w:val="24"/>
                <w:lang w:eastAsia="en-US"/>
              </w:rPr>
            </w:pPr>
            <w:r w:rsidRPr="007A3844">
              <w:rPr>
                <w:sz w:val="24"/>
                <w:szCs w:val="24"/>
                <w:lang w:eastAsia="en-US"/>
              </w:rPr>
              <w:t>Уважаемые члены исполнительного комитета!</w:t>
            </w:r>
          </w:p>
          <w:p w:rsidR="007A3844" w:rsidRPr="007A3844" w:rsidRDefault="007A3844">
            <w:pPr>
              <w:spacing w:line="276" w:lineRule="auto"/>
              <w:ind w:left="-69" w:firstLine="709"/>
              <w:jc w:val="both"/>
              <w:rPr>
                <w:sz w:val="24"/>
                <w:szCs w:val="24"/>
                <w:lang w:eastAsia="en-US"/>
              </w:rPr>
            </w:pPr>
          </w:p>
          <w:p w:rsidR="007A3844" w:rsidRPr="007A3844" w:rsidRDefault="007A3844">
            <w:pPr>
              <w:spacing w:line="276" w:lineRule="auto"/>
              <w:ind w:left="-69" w:firstLine="709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7A3844">
              <w:rPr>
                <w:sz w:val="24"/>
                <w:szCs w:val="24"/>
                <w:lang w:eastAsia="en-US"/>
              </w:rPr>
              <w:t xml:space="preserve">Вашему вниманию, на рассмотрение и утверждение предлагается  проект решения  « </w:t>
            </w:r>
            <w:r w:rsidRPr="007A3844">
              <w:rPr>
                <w:b/>
                <w:i/>
                <w:sz w:val="24"/>
                <w:szCs w:val="24"/>
                <w:lang w:eastAsia="en-US"/>
              </w:rPr>
              <w:t xml:space="preserve">О внесении изменений и дополнений  к решению  исполнительного комитета Ильичевского городского совета от 12.03.2012 года № 160 «Об упорядочении  тарифов  на содержание домов и сооружений и придомовых территорий для собственников и арендаторов нежилых помещений» </w:t>
            </w:r>
          </w:p>
          <w:p w:rsidR="007A3844" w:rsidRPr="007A3844" w:rsidRDefault="007A3844">
            <w:pPr>
              <w:spacing w:line="276" w:lineRule="auto"/>
              <w:ind w:left="-69"/>
              <w:jc w:val="center"/>
              <w:rPr>
                <w:sz w:val="24"/>
                <w:szCs w:val="24"/>
                <w:lang w:eastAsia="en-US"/>
              </w:rPr>
            </w:pPr>
          </w:p>
          <w:p w:rsidR="007A3844" w:rsidRPr="007A3844" w:rsidRDefault="007A3844">
            <w:pPr>
              <w:spacing w:line="276" w:lineRule="auto"/>
              <w:ind w:left="-69" w:firstLine="567"/>
              <w:jc w:val="both"/>
              <w:rPr>
                <w:sz w:val="24"/>
                <w:szCs w:val="24"/>
                <w:lang w:eastAsia="en-US"/>
              </w:rPr>
            </w:pPr>
            <w:r w:rsidRPr="007A3844">
              <w:rPr>
                <w:sz w:val="24"/>
                <w:szCs w:val="24"/>
                <w:lang w:eastAsia="en-US"/>
              </w:rPr>
              <w:t>Необходимость принятия этого решения обуславливается решением исполнительного комитета Ильичевского городского совета от 25.06.2014 года №222  «О присвоении адреса встроенным нежилым помещениям, которые переоборудованы из части квартиры №109 по ул. Победы, 91 в сел</w:t>
            </w:r>
            <w:proofErr w:type="gramStart"/>
            <w:r w:rsidRPr="007A3844">
              <w:rPr>
                <w:sz w:val="24"/>
                <w:szCs w:val="24"/>
                <w:lang w:eastAsia="en-US"/>
              </w:rPr>
              <w:t>.А</w:t>
            </w:r>
            <w:proofErr w:type="gramEnd"/>
            <w:r w:rsidRPr="007A3844">
              <w:rPr>
                <w:sz w:val="24"/>
                <w:szCs w:val="24"/>
                <w:lang w:eastAsia="en-US"/>
              </w:rPr>
              <w:t>лександровка г.Ильичевска, пользователем которого является Дудников М.Ю.».</w:t>
            </w:r>
            <w:bookmarkStart w:id="1" w:name="_GoBack"/>
            <w:bookmarkEnd w:id="1"/>
            <w:r w:rsidRPr="007A3844">
              <w:rPr>
                <w:sz w:val="24"/>
                <w:szCs w:val="24"/>
                <w:lang w:eastAsia="en-US"/>
              </w:rPr>
              <w:t>Данное нежилое помещение используется под офис.</w:t>
            </w:r>
          </w:p>
          <w:p w:rsidR="007A3844" w:rsidRPr="007A3844" w:rsidRDefault="007A3844">
            <w:pPr>
              <w:spacing w:line="276" w:lineRule="auto"/>
              <w:ind w:left="-69" w:firstLine="567"/>
              <w:jc w:val="both"/>
              <w:rPr>
                <w:sz w:val="24"/>
                <w:szCs w:val="24"/>
                <w:lang w:eastAsia="en-US"/>
              </w:rPr>
            </w:pPr>
          </w:p>
          <w:p w:rsidR="007A3844" w:rsidRPr="007A3844" w:rsidRDefault="007A3844">
            <w:pPr>
              <w:spacing w:line="276" w:lineRule="auto"/>
              <w:ind w:left="-69" w:firstLine="567"/>
              <w:jc w:val="both"/>
              <w:rPr>
                <w:sz w:val="24"/>
                <w:szCs w:val="24"/>
                <w:lang w:eastAsia="en-US"/>
              </w:rPr>
            </w:pPr>
            <w:r w:rsidRPr="007A3844">
              <w:rPr>
                <w:sz w:val="24"/>
                <w:szCs w:val="24"/>
                <w:lang w:eastAsia="en-US"/>
              </w:rPr>
              <w:t xml:space="preserve"> Расчеты  предлагаемых тарифов проведены </w:t>
            </w:r>
            <w:proofErr w:type="gramStart"/>
            <w:r w:rsidRPr="007A3844">
              <w:rPr>
                <w:sz w:val="24"/>
                <w:szCs w:val="24"/>
                <w:lang w:eastAsia="en-US"/>
              </w:rPr>
              <w:t>согласно  Порядка</w:t>
            </w:r>
            <w:proofErr w:type="gramEnd"/>
            <w:r w:rsidRPr="007A3844">
              <w:rPr>
                <w:sz w:val="24"/>
                <w:szCs w:val="24"/>
                <w:lang w:eastAsia="en-US"/>
              </w:rPr>
              <w:t xml:space="preserve"> формирования тарифов на содержание домов, сооружений и придомовых территорий, утвержденного постановлением  Кабинета Министров Украины  от 01.06.2011 г. № 869.</w:t>
            </w:r>
          </w:p>
          <w:p w:rsidR="007A3844" w:rsidRPr="007A3844" w:rsidRDefault="007A3844">
            <w:pPr>
              <w:spacing w:line="276" w:lineRule="auto"/>
              <w:ind w:left="-69" w:firstLine="567"/>
              <w:jc w:val="both"/>
              <w:rPr>
                <w:sz w:val="24"/>
                <w:szCs w:val="24"/>
                <w:lang w:eastAsia="en-US"/>
              </w:rPr>
            </w:pPr>
          </w:p>
          <w:p w:rsidR="007A3844" w:rsidRPr="007A3844" w:rsidRDefault="007A3844">
            <w:pPr>
              <w:spacing w:line="276" w:lineRule="auto"/>
              <w:ind w:left="-69" w:firstLine="567"/>
              <w:jc w:val="both"/>
              <w:rPr>
                <w:sz w:val="24"/>
                <w:szCs w:val="24"/>
                <w:lang w:eastAsia="en-US"/>
              </w:rPr>
            </w:pPr>
            <w:r w:rsidRPr="007A3844">
              <w:rPr>
                <w:sz w:val="24"/>
                <w:szCs w:val="24"/>
                <w:lang w:eastAsia="en-US"/>
              </w:rPr>
              <w:t xml:space="preserve">Расчетный тариф для нежилых помещений в этом доме составит 4,48 </w:t>
            </w:r>
            <w:proofErr w:type="spellStart"/>
            <w:r w:rsidRPr="007A3844">
              <w:rPr>
                <w:sz w:val="24"/>
                <w:szCs w:val="24"/>
                <w:lang w:eastAsia="en-US"/>
              </w:rPr>
              <w:t>грн</w:t>
            </w:r>
            <w:proofErr w:type="spellEnd"/>
            <w:r w:rsidRPr="007A3844">
              <w:rPr>
                <w:sz w:val="24"/>
                <w:szCs w:val="24"/>
                <w:lang w:eastAsia="en-US"/>
              </w:rPr>
              <w:t xml:space="preserve"> за 1 кв. м.  с НДС. </w:t>
            </w:r>
          </w:p>
          <w:p w:rsidR="007A3844" w:rsidRPr="007A3844" w:rsidRDefault="007A3844">
            <w:pPr>
              <w:spacing w:line="276" w:lineRule="auto"/>
              <w:ind w:left="-69" w:firstLine="567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D00BA4" w:rsidRPr="007A3844" w:rsidRDefault="00D00BA4" w:rsidP="00D00BA4">
      <w:pPr>
        <w:pStyle w:val="a3"/>
        <w:jc w:val="both"/>
        <w:rPr>
          <w:rFonts w:ascii="Times New Roman" w:hAnsi="Times New Roman" w:cs="Times New Roman"/>
          <w:color w:val="2E4D86"/>
          <w:sz w:val="24"/>
          <w:szCs w:val="24"/>
          <w:lang w:eastAsia="ru-RU"/>
        </w:rPr>
      </w:pPr>
    </w:p>
    <w:p w:rsidR="0083056F" w:rsidRPr="007A3844" w:rsidRDefault="0083056F">
      <w:pPr>
        <w:rPr>
          <w:sz w:val="24"/>
          <w:szCs w:val="24"/>
        </w:rPr>
      </w:pPr>
    </w:p>
    <w:sectPr w:rsidR="0083056F" w:rsidRPr="007A3844" w:rsidSect="00547298">
      <w:pgSz w:w="11906" w:h="16838"/>
      <w:pgMar w:top="680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26CA"/>
    <w:rsid w:val="0011675D"/>
    <w:rsid w:val="001B4D2E"/>
    <w:rsid w:val="001D04FD"/>
    <w:rsid w:val="00272166"/>
    <w:rsid w:val="003926CA"/>
    <w:rsid w:val="003C3D06"/>
    <w:rsid w:val="003D2183"/>
    <w:rsid w:val="00431197"/>
    <w:rsid w:val="004603DF"/>
    <w:rsid w:val="00547298"/>
    <w:rsid w:val="00626DC3"/>
    <w:rsid w:val="00646701"/>
    <w:rsid w:val="00744096"/>
    <w:rsid w:val="00775D56"/>
    <w:rsid w:val="007A3844"/>
    <w:rsid w:val="0083056F"/>
    <w:rsid w:val="00852C20"/>
    <w:rsid w:val="00856356"/>
    <w:rsid w:val="008F2527"/>
    <w:rsid w:val="00956496"/>
    <w:rsid w:val="009E6D71"/>
    <w:rsid w:val="00AB2846"/>
    <w:rsid w:val="00AB3C59"/>
    <w:rsid w:val="00AF3C32"/>
    <w:rsid w:val="00B34CBA"/>
    <w:rsid w:val="00D00BA4"/>
    <w:rsid w:val="00D612AA"/>
    <w:rsid w:val="00E81048"/>
    <w:rsid w:val="00EC76C4"/>
    <w:rsid w:val="00ED7CFC"/>
    <w:rsid w:val="00F07B2D"/>
    <w:rsid w:val="00F32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0B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0B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Hawk</cp:lastModifiedBy>
  <cp:revision>8</cp:revision>
  <cp:lastPrinted>2014-10-14T06:22:00Z</cp:lastPrinted>
  <dcterms:created xsi:type="dcterms:W3CDTF">2014-10-16T10:35:00Z</dcterms:created>
  <dcterms:modified xsi:type="dcterms:W3CDTF">2014-10-27T12:20:00Z</dcterms:modified>
</cp:coreProperties>
</file>