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C85" w:rsidRDefault="00C62C85" w:rsidP="000C69B1">
      <w:pPr>
        <w:spacing w:after="0"/>
        <w:ind w:left="4253"/>
        <w:jc w:val="center"/>
        <w:rPr>
          <w:rFonts w:ascii="Times New Roman" w:hAnsi="Times New Roman" w:cs="Times New Roman"/>
          <w:sz w:val="20"/>
          <w:szCs w:val="20"/>
          <w:lang w:val="uk-UA"/>
        </w:rPr>
      </w:pPr>
    </w:p>
    <w:p w:rsidR="00FB3717" w:rsidRPr="000C69B1" w:rsidRDefault="00FB3717" w:rsidP="000C69B1">
      <w:pPr>
        <w:spacing w:after="0"/>
        <w:ind w:left="4253"/>
        <w:jc w:val="center"/>
        <w:rPr>
          <w:rFonts w:ascii="Times New Roman" w:hAnsi="Times New Roman" w:cs="Times New Roman"/>
          <w:sz w:val="20"/>
          <w:szCs w:val="20"/>
        </w:rPr>
      </w:pPr>
      <w:proofErr w:type="spellStart"/>
      <w:r w:rsidRPr="000C69B1">
        <w:rPr>
          <w:rFonts w:ascii="Times New Roman" w:hAnsi="Times New Roman" w:cs="Times New Roman"/>
          <w:sz w:val="20"/>
          <w:szCs w:val="20"/>
        </w:rPr>
        <w:t>Додаток</w:t>
      </w:r>
      <w:proofErr w:type="spellEnd"/>
      <w:r w:rsidRPr="000C69B1">
        <w:rPr>
          <w:rFonts w:ascii="Times New Roman" w:hAnsi="Times New Roman" w:cs="Times New Roman"/>
          <w:sz w:val="20"/>
          <w:szCs w:val="20"/>
        </w:rPr>
        <w:t xml:space="preserve">  </w:t>
      </w:r>
    </w:p>
    <w:p w:rsidR="0061597E" w:rsidRPr="000C69B1" w:rsidRDefault="00FB3717" w:rsidP="000C69B1">
      <w:pPr>
        <w:spacing w:after="0"/>
        <w:ind w:left="4253"/>
        <w:jc w:val="center"/>
        <w:rPr>
          <w:rFonts w:ascii="Times New Roman" w:hAnsi="Times New Roman" w:cs="Times New Roman"/>
          <w:sz w:val="20"/>
          <w:szCs w:val="20"/>
        </w:rPr>
      </w:pPr>
      <w:r w:rsidRPr="000C69B1">
        <w:rPr>
          <w:rFonts w:ascii="Times New Roman" w:hAnsi="Times New Roman" w:cs="Times New Roman"/>
          <w:sz w:val="20"/>
          <w:szCs w:val="20"/>
        </w:rPr>
        <w:t>до  рішення  виконавчого  комітету  від  «____» _________ 2014 року  №_______</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p>
    <w:p w:rsidR="0061597E" w:rsidRPr="000C69B1" w:rsidRDefault="0061597E" w:rsidP="00FB3717">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ІНСТРУКЦІЯ</w:t>
      </w:r>
    </w:p>
    <w:p w:rsidR="0061597E" w:rsidRPr="000C69B1" w:rsidRDefault="0061597E" w:rsidP="00FB3717">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 xml:space="preserve">з питань обліку, зберігання і використання документів та інших матеріальних носіїв, які містять відомості, що становлять </w:t>
      </w:r>
      <w:r w:rsidR="00FB3717" w:rsidRPr="000C69B1">
        <w:rPr>
          <w:rFonts w:ascii="Times New Roman" w:hAnsi="Times New Roman" w:cs="Times New Roman"/>
          <w:b/>
          <w:sz w:val="20"/>
          <w:szCs w:val="20"/>
        </w:rPr>
        <w:t>службову інформацію, в виконавчому  комітеті  Іллічівської  міської  ради</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FB3717">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Загальні положення</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FB3717">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1. Інструкція з питань обліку, зберігання і використання документів та інших матеріальних носіїв, які містять відомості, що становлять службову інформацію, в </w:t>
      </w:r>
      <w:r w:rsidR="00FB3717" w:rsidRPr="000C69B1">
        <w:rPr>
          <w:rFonts w:ascii="Times New Roman" w:hAnsi="Times New Roman" w:cs="Times New Roman"/>
          <w:sz w:val="20"/>
          <w:szCs w:val="20"/>
        </w:rPr>
        <w:t xml:space="preserve">виконавчому  комітеті  Іллічівської  міської  ради </w:t>
      </w:r>
      <w:r w:rsidRPr="000C69B1">
        <w:rPr>
          <w:rFonts w:ascii="Times New Roman" w:hAnsi="Times New Roman" w:cs="Times New Roman"/>
          <w:sz w:val="20"/>
          <w:szCs w:val="20"/>
        </w:rPr>
        <w:t xml:space="preserve"> (далі-Інструкція) визначає обов’язковий порядок роботи з документами, виданнями та іншими матеріальними носіями інформації (далі – документи), які містять службову інформацію.</w:t>
      </w:r>
    </w:p>
    <w:p w:rsidR="0061597E" w:rsidRPr="000C69B1" w:rsidRDefault="0061597E" w:rsidP="00FB3717">
      <w:pPr>
        <w:spacing w:after="0"/>
        <w:ind w:firstLine="567"/>
        <w:jc w:val="both"/>
        <w:rPr>
          <w:rFonts w:ascii="Times New Roman" w:hAnsi="Times New Roman" w:cs="Times New Roman"/>
          <w:sz w:val="20"/>
          <w:szCs w:val="20"/>
        </w:rPr>
      </w:pPr>
    </w:p>
    <w:p w:rsidR="0061597E" w:rsidRPr="000C69B1" w:rsidRDefault="0061597E" w:rsidP="00FB3717">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2. До службової може належати інформація, що міститься в документ</w:t>
      </w:r>
      <w:r w:rsidR="00052D63" w:rsidRPr="000C69B1">
        <w:rPr>
          <w:rFonts w:ascii="Times New Roman" w:hAnsi="Times New Roman" w:cs="Times New Roman"/>
          <w:sz w:val="20"/>
          <w:szCs w:val="20"/>
        </w:rPr>
        <w:t xml:space="preserve">ах, які становлять  внутрішню </w:t>
      </w:r>
      <w:r w:rsidRPr="000C69B1">
        <w:rPr>
          <w:rFonts w:ascii="Times New Roman" w:hAnsi="Times New Roman" w:cs="Times New Roman"/>
          <w:sz w:val="20"/>
          <w:szCs w:val="20"/>
        </w:rPr>
        <w:t xml:space="preserve"> службову кореспонденцію, доповідні записки, рекомендації, якщо вони пов’язані з розробкою напряму діяльності </w:t>
      </w:r>
      <w:r w:rsidR="00FB3717" w:rsidRPr="000C69B1">
        <w:rPr>
          <w:rFonts w:ascii="Times New Roman" w:hAnsi="Times New Roman" w:cs="Times New Roman"/>
          <w:sz w:val="20"/>
          <w:szCs w:val="20"/>
        </w:rPr>
        <w:t>виконавчого  комітету або здійсненням ним</w:t>
      </w:r>
      <w:r w:rsidRPr="000C69B1">
        <w:rPr>
          <w:rFonts w:ascii="Times New Roman" w:hAnsi="Times New Roman" w:cs="Times New Roman"/>
          <w:sz w:val="20"/>
          <w:szCs w:val="20"/>
        </w:rPr>
        <w:t xml:space="preserve"> контрольних функцій, порядком видання розпорядчих документів і передують публічному обговоренню та прийняттю рішень.</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3. Обмеження доступу до інформації здійснюється ві</w:t>
      </w:r>
      <w:r w:rsidR="00FB3717" w:rsidRPr="000C69B1">
        <w:rPr>
          <w:rFonts w:ascii="Times New Roman" w:hAnsi="Times New Roman" w:cs="Times New Roman"/>
          <w:sz w:val="20"/>
          <w:szCs w:val="20"/>
        </w:rPr>
        <w:t>дповідно до Закону України «</w:t>
      </w:r>
      <w:r w:rsidRPr="000C69B1">
        <w:rPr>
          <w:rFonts w:ascii="Times New Roman" w:hAnsi="Times New Roman" w:cs="Times New Roman"/>
          <w:sz w:val="20"/>
          <w:szCs w:val="20"/>
        </w:rPr>
        <w:t>Про</w:t>
      </w:r>
      <w:r w:rsidR="00FB3717" w:rsidRPr="000C69B1">
        <w:rPr>
          <w:rFonts w:ascii="Times New Roman" w:hAnsi="Times New Roman" w:cs="Times New Roman"/>
          <w:sz w:val="20"/>
          <w:szCs w:val="20"/>
        </w:rPr>
        <w:t xml:space="preserve"> доступ до публічної інформації» </w:t>
      </w:r>
      <w:r w:rsidRPr="000C69B1">
        <w:rPr>
          <w:rFonts w:ascii="Times New Roman" w:hAnsi="Times New Roman" w:cs="Times New Roman"/>
          <w:sz w:val="20"/>
          <w:szCs w:val="20"/>
        </w:rPr>
        <w:t xml:space="preserve"> при дотриманні сукупності таки</w:t>
      </w:r>
      <w:r w:rsidR="003B2C41" w:rsidRPr="000C69B1">
        <w:rPr>
          <w:rFonts w:ascii="Times New Roman" w:hAnsi="Times New Roman" w:cs="Times New Roman"/>
          <w:sz w:val="20"/>
          <w:szCs w:val="20"/>
        </w:rPr>
        <w:t>х вимог:</w:t>
      </w: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виключно в інтересах національної безпеки, територіальної цілісності або громадського порядку, з метою запобігання заворушенням чи злочинам, для охорони здоров’я населення; захисту репутації або прав інших людей, запобігання розголошенню інформації, одержаної конфіденційно або для підтримання авторитету і неупередженості правосуддя;</w:t>
      </w: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розголошення інформації може завдат</w:t>
      </w:r>
      <w:r w:rsidR="003B2C41" w:rsidRPr="000C69B1">
        <w:rPr>
          <w:rFonts w:ascii="Times New Roman" w:hAnsi="Times New Roman" w:cs="Times New Roman"/>
          <w:sz w:val="20"/>
          <w:szCs w:val="20"/>
        </w:rPr>
        <w:t>и істотної шкоди цим інтересам;</w:t>
      </w: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шкода від оприлюднення такої інформації переважає суспільний інтерес в її отриманні.</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4. До службової інформації не можуть бути віднесені відомості про:</w:t>
      </w: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ро</w:t>
      </w:r>
      <w:r w:rsidR="003B2C41" w:rsidRPr="000C69B1">
        <w:rPr>
          <w:rFonts w:ascii="Times New Roman" w:hAnsi="Times New Roman" w:cs="Times New Roman"/>
          <w:sz w:val="20"/>
          <w:szCs w:val="20"/>
        </w:rPr>
        <w:t>зпорядження бюджетними коштами;</w:t>
      </w: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lastRenderedPageBreak/>
        <w:t>- володіння, користування чи розпорядження</w:t>
      </w:r>
      <w:r w:rsidR="003B2C41" w:rsidRPr="000C69B1">
        <w:rPr>
          <w:rFonts w:ascii="Times New Roman" w:hAnsi="Times New Roman" w:cs="Times New Roman"/>
          <w:sz w:val="20"/>
          <w:szCs w:val="20"/>
        </w:rPr>
        <w:t xml:space="preserve"> державним, комунальним майном;</w:t>
      </w: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умови</w:t>
      </w:r>
      <w:r w:rsidR="003B2C41" w:rsidRPr="000C69B1">
        <w:rPr>
          <w:rFonts w:ascii="Times New Roman" w:hAnsi="Times New Roman" w:cs="Times New Roman"/>
          <w:sz w:val="20"/>
          <w:szCs w:val="20"/>
        </w:rPr>
        <w:t xml:space="preserve"> отримання цих коштів чи майна;</w:t>
      </w: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прізвища, імена, по батькові фізичних осіб та назви юридичних осіб, я</w:t>
      </w:r>
      <w:r w:rsidR="003B2C41" w:rsidRPr="000C69B1">
        <w:rPr>
          <w:rFonts w:ascii="Times New Roman" w:hAnsi="Times New Roman" w:cs="Times New Roman"/>
          <w:sz w:val="20"/>
          <w:szCs w:val="20"/>
        </w:rPr>
        <w:t>кі отримали ці кошти або майно;</w:t>
      </w: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декларації про доходи осіб та членів їхніх сімей, які претендують на зайняття чи займають виборну посаду в органах влади або обіймають посаду державного службовця, службовця органу місцевого самоврядуван</w:t>
      </w:r>
      <w:r w:rsidR="003B2C41" w:rsidRPr="000C69B1">
        <w:rPr>
          <w:rFonts w:ascii="Times New Roman" w:hAnsi="Times New Roman" w:cs="Times New Roman"/>
          <w:sz w:val="20"/>
          <w:szCs w:val="20"/>
        </w:rPr>
        <w:t>ня першої  або другої категорії;</w:t>
      </w: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стан довкілля, якість харчових продуктів і предметів побуту;</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аварії, катастрофи, небезпечні природні явища та інші надзвичайні ситуації, що сталися або можуть статися і загрожують безпеці людей;</w:t>
      </w: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стан здоров’я населення, його життєвий рівень, включаючи харчування, одяг, житло, медичне обслуговування та соціальне забезпечення, а також про соціально-демографічні показники, стан правопорядк</w:t>
      </w:r>
      <w:r w:rsidR="003B2C41" w:rsidRPr="000C69B1">
        <w:rPr>
          <w:rFonts w:ascii="Times New Roman" w:hAnsi="Times New Roman" w:cs="Times New Roman"/>
          <w:sz w:val="20"/>
          <w:szCs w:val="20"/>
        </w:rPr>
        <w:t>у, освіти і культури населення;</w:t>
      </w: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факти порушення прав і свобод людини</w:t>
      </w:r>
      <w:r w:rsidR="003B2C41" w:rsidRPr="000C69B1">
        <w:rPr>
          <w:rFonts w:ascii="Times New Roman" w:hAnsi="Times New Roman" w:cs="Times New Roman"/>
          <w:sz w:val="20"/>
          <w:szCs w:val="20"/>
        </w:rPr>
        <w:t xml:space="preserve"> і громадянина;</w:t>
      </w: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 незаконні дії органів державної влади, органів місцевого самоврядування, </w:t>
      </w:r>
      <w:r w:rsidR="003B2C41" w:rsidRPr="000C69B1">
        <w:rPr>
          <w:rFonts w:ascii="Times New Roman" w:hAnsi="Times New Roman" w:cs="Times New Roman"/>
          <w:sz w:val="20"/>
          <w:szCs w:val="20"/>
        </w:rPr>
        <w:t>їх посадових та службових осіб;</w:t>
      </w:r>
    </w:p>
    <w:p w:rsidR="0061597E" w:rsidRPr="000C69B1" w:rsidRDefault="00E24445"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  </w:t>
      </w:r>
      <w:r w:rsidR="0061597E" w:rsidRPr="000C69B1">
        <w:rPr>
          <w:rFonts w:ascii="Times New Roman" w:hAnsi="Times New Roman" w:cs="Times New Roman"/>
          <w:sz w:val="20"/>
          <w:szCs w:val="20"/>
        </w:rPr>
        <w:t>інші відомості, доступ до яких не може бути обмежено відповідно до законів та міжнародних договорів України, згода на обов’язковість яких надана Верховною Радою України.</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5. Перелік відомостей, що</w:t>
      </w:r>
      <w:r w:rsidR="00052D63" w:rsidRPr="000C69B1">
        <w:rPr>
          <w:rFonts w:ascii="Times New Roman" w:hAnsi="Times New Roman" w:cs="Times New Roman"/>
          <w:sz w:val="20"/>
          <w:szCs w:val="20"/>
        </w:rPr>
        <w:t xml:space="preserve"> становлять службову інформацію</w:t>
      </w:r>
      <w:r w:rsidRPr="000C69B1">
        <w:rPr>
          <w:rFonts w:ascii="Times New Roman" w:hAnsi="Times New Roman" w:cs="Times New Roman"/>
          <w:sz w:val="20"/>
          <w:szCs w:val="20"/>
        </w:rPr>
        <w:t xml:space="preserve"> і яким на</w:t>
      </w:r>
      <w:r w:rsidR="003B2C41" w:rsidRPr="000C69B1">
        <w:rPr>
          <w:rFonts w:ascii="Times New Roman" w:hAnsi="Times New Roman" w:cs="Times New Roman"/>
          <w:sz w:val="20"/>
          <w:szCs w:val="20"/>
        </w:rPr>
        <w:t>дається гриф обмеження доступу «Для службового користування»</w:t>
      </w:r>
      <w:r w:rsidRPr="000C69B1">
        <w:rPr>
          <w:rFonts w:ascii="Times New Roman" w:hAnsi="Times New Roman" w:cs="Times New Roman"/>
          <w:sz w:val="20"/>
          <w:szCs w:val="20"/>
        </w:rPr>
        <w:t xml:space="preserve"> (далі – Перелік), розробляється експертною комісією з проведення експертизи цінності док</w:t>
      </w:r>
      <w:r w:rsidR="003B2C41" w:rsidRPr="000C69B1">
        <w:rPr>
          <w:rFonts w:ascii="Times New Roman" w:hAnsi="Times New Roman" w:cs="Times New Roman"/>
          <w:sz w:val="20"/>
          <w:szCs w:val="20"/>
        </w:rPr>
        <w:t>ументів виконавчого  комітету</w:t>
      </w:r>
      <w:r w:rsidRPr="000C69B1">
        <w:rPr>
          <w:rFonts w:ascii="Times New Roman" w:hAnsi="Times New Roman" w:cs="Times New Roman"/>
          <w:sz w:val="20"/>
          <w:szCs w:val="20"/>
        </w:rPr>
        <w:t xml:space="preserve"> (далі – ЕК) за пропозиціями структурних </w:t>
      </w:r>
      <w:r w:rsidR="003B2C41" w:rsidRPr="000C69B1">
        <w:rPr>
          <w:rFonts w:ascii="Times New Roman" w:hAnsi="Times New Roman" w:cs="Times New Roman"/>
          <w:sz w:val="20"/>
          <w:szCs w:val="20"/>
        </w:rPr>
        <w:t xml:space="preserve">підрозділів виконавчого  комітету </w:t>
      </w:r>
      <w:r w:rsidRPr="000C69B1">
        <w:rPr>
          <w:rFonts w:ascii="Times New Roman" w:hAnsi="Times New Roman" w:cs="Times New Roman"/>
          <w:sz w:val="20"/>
          <w:szCs w:val="20"/>
        </w:rPr>
        <w:t xml:space="preserve"> і затверджується </w:t>
      </w:r>
      <w:r w:rsidR="003B2C41" w:rsidRPr="000C69B1">
        <w:rPr>
          <w:rFonts w:ascii="Times New Roman" w:hAnsi="Times New Roman" w:cs="Times New Roman"/>
          <w:sz w:val="20"/>
          <w:szCs w:val="20"/>
        </w:rPr>
        <w:t xml:space="preserve"> рішенням  виконавчого  комітету</w:t>
      </w:r>
      <w:r w:rsidRPr="000C69B1">
        <w:rPr>
          <w:rFonts w:ascii="Times New Roman" w:hAnsi="Times New Roman" w:cs="Times New Roman"/>
          <w:sz w:val="20"/>
          <w:szCs w:val="20"/>
        </w:rPr>
        <w:t>.</w:t>
      </w: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Склад ЕК затверджує </w:t>
      </w:r>
      <w:r w:rsidR="003B2C41" w:rsidRPr="000C69B1">
        <w:rPr>
          <w:rFonts w:ascii="Times New Roman" w:hAnsi="Times New Roman" w:cs="Times New Roman"/>
          <w:sz w:val="20"/>
          <w:szCs w:val="20"/>
        </w:rPr>
        <w:t>міський  голова</w:t>
      </w:r>
      <w:r w:rsidRPr="000C69B1">
        <w:rPr>
          <w:rFonts w:ascii="Times New Roman" w:hAnsi="Times New Roman" w:cs="Times New Roman"/>
          <w:sz w:val="20"/>
          <w:szCs w:val="20"/>
        </w:rPr>
        <w:t xml:space="preserve">. ЕК діє на підставі Положення, затвердженого розпорядженням </w:t>
      </w:r>
      <w:r w:rsidR="003B2C41" w:rsidRPr="000C69B1">
        <w:rPr>
          <w:rFonts w:ascii="Times New Roman" w:hAnsi="Times New Roman" w:cs="Times New Roman"/>
          <w:sz w:val="20"/>
          <w:szCs w:val="20"/>
        </w:rPr>
        <w:t>міського  голови</w:t>
      </w:r>
      <w:r w:rsidRPr="000C69B1">
        <w:rPr>
          <w:rFonts w:ascii="Times New Roman" w:hAnsi="Times New Roman" w:cs="Times New Roman"/>
          <w:sz w:val="20"/>
          <w:szCs w:val="20"/>
        </w:rPr>
        <w:t>. Рішення ЕК оформляється протоколом і є підставою для включення інформації до Переліку.</w:t>
      </w:r>
    </w:p>
    <w:p w:rsidR="0061597E" w:rsidRPr="000C69B1" w:rsidRDefault="0061597E" w:rsidP="003B2C41">
      <w:pPr>
        <w:spacing w:after="0"/>
        <w:ind w:firstLine="567"/>
        <w:jc w:val="both"/>
        <w:rPr>
          <w:rFonts w:ascii="Times New Roman" w:hAnsi="Times New Roman" w:cs="Times New Roman"/>
          <w:sz w:val="20"/>
          <w:szCs w:val="20"/>
        </w:rPr>
      </w:pP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6. Перелік оприлюднюється на офіційному веб-сайті </w:t>
      </w:r>
      <w:r w:rsidR="003B2C41" w:rsidRPr="000C69B1">
        <w:rPr>
          <w:rFonts w:ascii="Times New Roman" w:hAnsi="Times New Roman" w:cs="Times New Roman"/>
          <w:sz w:val="20"/>
          <w:szCs w:val="20"/>
        </w:rPr>
        <w:t xml:space="preserve"> міської  ради</w:t>
      </w:r>
      <w:r w:rsidRPr="000C69B1">
        <w:rPr>
          <w:rFonts w:ascii="Times New Roman" w:hAnsi="Times New Roman" w:cs="Times New Roman"/>
          <w:sz w:val="20"/>
          <w:szCs w:val="20"/>
        </w:rPr>
        <w:t>.</w:t>
      </w:r>
    </w:p>
    <w:p w:rsidR="0061597E" w:rsidRPr="000C69B1" w:rsidRDefault="0061597E" w:rsidP="003B2C41">
      <w:pPr>
        <w:spacing w:after="0"/>
        <w:ind w:firstLine="567"/>
        <w:jc w:val="both"/>
        <w:rPr>
          <w:rFonts w:ascii="Times New Roman" w:hAnsi="Times New Roman" w:cs="Times New Roman"/>
          <w:sz w:val="20"/>
          <w:szCs w:val="20"/>
        </w:rPr>
      </w:pPr>
    </w:p>
    <w:p w:rsidR="0061597E" w:rsidRPr="000C69B1" w:rsidRDefault="003B2C41"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7. Міський  голова </w:t>
      </w:r>
      <w:r w:rsidR="0061597E" w:rsidRPr="000C69B1">
        <w:rPr>
          <w:rFonts w:ascii="Times New Roman" w:hAnsi="Times New Roman" w:cs="Times New Roman"/>
          <w:sz w:val="20"/>
          <w:szCs w:val="20"/>
        </w:rPr>
        <w:t xml:space="preserve"> та керівники структурних підрозділів </w:t>
      </w:r>
      <w:r w:rsidRPr="000C69B1">
        <w:rPr>
          <w:rFonts w:ascii="Times New Roman" w:hAnsi="Times New Roman" w:cs="Times New Roman"/>
          <w:sz w:val="20"/>
          <w:szCs w:val="20"/>
        </w:rPr>
        <w:t xml:space="preserve">виконавчого  комітету </w:t>
      </w:r>
      <w:r w:rsidR="0061597E" w:rsidRPr="000C69B1">
        <w:rPr>
          <w:rFonts w:ascii="Times New Roman" w:hAnsi="Times New Roman" w:cs="Times New Roman"/>
          <w:sz w:val="20"/>
          <w:szCs w:val="20"/>
        </w:rPr>
        <w:t xml:space="preserve"> несуть відповідальність за забезпечення правильного ведення обліку, зберігання та використання документів, які містять службову інформацію, а також додержання вимог чинного законодавства з питань технічного захисту інформації під час використання засобів електронно-обчислювальної та копіювально-розмножувальної техніки при підготовці цих д</w:t>
      </w:r>
      <w:r w:rsidRPr="000C69B1">
        <w:rPr>
          <w:rFonts w:ascii="Times New Roman" w:hAnsi="Times New Roman" w:cs="Times New Roman"/>
          <w:sz w:val="20"/>
          <w:szCs w:val="20"/>
        </w:rPr>
        <w:t>окументів  в  виконавчому  комітеті</w:t>
      </w:r>
      <w:r w:rsidR="0061597E" w:rsidRPr="000C69B1">
        <w:rPr>
          <w:rFonts w:ascii="Times New Roman" w:hAnsi="Times New Roman" w:cs="Times New Roman"/>
          <w:sz w:val="20"/>
          <w:szCs w:val="20"/>
        </w:rPr>
        <w:t>.</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lastRenderedPageBreak/>
        <w:t>8. За розголошення службової інформації, а також порушення порядку роботи з документами, що містять службову інформацію, їхню втрату або незаконне знищення</w:t>
      </w:r>
      <w:r w:rsidR="003B2C41" w:rsidRPr="000C69B1">
        <w:rPr>
          <w:rFonts w:ascii="Times New Roman" w:hAnsi="Times New Roman" w:cs="Times New Roman"/>
          <w:sz w:val="20"/>
          <w:szCs w:val="20"/>
        </w:rPr>
        <w:t xml:space="preserve"> працівники виконавчого  комітету </w:t>
      </w:r>
      <w:r w:rsidRPr="000C69B1">
        <w:rPr>
          <w:rFonts w:ascii="Times New Roman" w:hAnsi="Times New Roman" w:cs="Times New Roman"/>
          <w:sz w:val="20"/>
          <w:szCs w:val="20"/>
        </w:rPr>
        <w:t xml:space="preserve"> можуть бути притягнуті до дисциплінарної або іншої, передбаченої законодавством, відповідальності.</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9. Документи, що містять службову інформацію, повинн</w:t>
      </w:r>
      <w:r w:rsidR="003B2C41" w:rsidRPr="000C69B1">
        <w:rPr>
          <w:rFonts w:ascii="Times New Roman" w:hAnsi="Times New Roman" w:cs="Times New Roman"/>
          <w:sz w:val="20"/>
          <w:szCs w:val="20"/>
        </w:rPr>
        <w:t>і мати гриф обмеженого доступу «Для службового користування»</w:t>
      </w:r>
      <w:r w:rsidRPr="000C69B1">
        <w:rPr>
          <w:rFonts w:ascii="Times New Roman" w:hAnsi="Times New Roman" w:cs="Times New Roman"/>
          <w:sz w:val="20"/>
          <w:szCs w:val="20"/>
        </w:rPr>
        <w:t>. Н</w:t>
      </w:r>
      <w:r w:rsidR="003B2C41" w:rsidRPr="000C69B1">
        <w:rPr>
          <w:rFonts w:ascii="Times New Roman" w:hAnsi="Times New Roman" w:cs="Times New Roman"/>
          <w:sz w:val="20"/>
          <w:szCs w:val="20"/>
        </w:rPr>
        <w:t xml:space="preserve">еобхідність встановлення грифа «Для службового користування» </w:t>
      </w:r>
      <w:r w:rsidRPr="000C69B1">
        <w:rPr>
          <w:rFonts w:ascii="Times New Roman" w:hAnsi="Times New Roman" w:cs="Times New Roman"/>
          <w:sz w:val="20"/>
          <w:szCs w:val="20"/>
        </w:rPr>
        <w:t xml:space="preserve"> на документах визначається на підставі Переліку виконавцем та посадовою особою, що підписує або затверджує документ.</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3B2C4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10</w:t>
      </w:r>
      <w:r w:rsidR="003B2C41" w:rsidRPr="000C69B1">
        <w:rPr>
          <w:rFonts w:ascii="Times New Roman" w:hAnsi="Times New Roman" w:cs="Times New Roman"/>
          <w:sz w:val="20"/>
          <w:szCs w:val="20"/>
        </w:rPr>
        <w:t xml:space="preserve">. В виконавчому  комітеті  </w:t>
      </w:r>
      <w:r w:rsidRPr="000C69B1">
        <w:rPr>
          <w:rFonts w:ascii="Times New Roman" w:hAnsi="Times New Roman" w:cs="Times New Roman"/>
          <w:sz w:val="20"/>
          <w:szCs w:val="20"/>
        </w:rPr>
        <w:t>ведення обліку, зберігання і ви</w:t>
      </w:r>
      <w:r w:rsidR="003B2C41" w:rsidRPr="000C69B1">
        <w:rPr>
          <w:rFonts w:ascii="Times New Roman" w:hAnsi="Times New Roman" w:cs="Times New Roman"/>
          <w:sz w:val="20"/>
          <w:szCs w:val="20"/>
        </w:rPr>
        <w:t>користання документів з грифом «Для службового користування»</w:t>
      </w:r>
      <w:r w:rsidRPr="000C69B1">
        <w:rPr>
          <w:rFonts w:ascii="Times New Roman" w:hAnsi="Times New Roman" w:cs="Times New Roman"/>
          <w:sz w:val="20"/>
          <w:szCs w:val="20"/>
        </w:rPr>
        <w:t xml:space="preserve">, а також контроль за дотриманням вимог цієї Інструкції покладається на </w:t>
      </w:r>
      <w:r w:rsidR="003B2C41" w:rsidRPr="000C69B1">
        <w:rPr>
          <w:rFonts w:ascii="Times New Roman" w:hAnsi="Times New Roman" w:cs="Times New Roman"/>
          <w:sz w:val="20"/>
          <w:szCs w:val="20"/>
        </w:rPr>
        <w:t>загальний  в</w:t>
      </w:r>
      <w:r w:rsidRPr="000C69B1">
        <w:rPr>
          <w:rFonts w:ascii="Times New Roman" w:hAnsi="Times New Roman" w:cs="Times New Roman"/>
          <w:sz w:val="20"/>
          <w:szCs w:val="20"/>
        </w:rPr>
        <w:t xml:space="preserve">ідділ </w:t>
      </w:r>
      <w:r w:rsidR="003B2C41" w:rsidRPr="000C69B1">
        <w:rPr>
          <w:rFonts w:ascii="Times New Roman" w:hAnsi="Times New Roman" w:cs="Times New Roman"/>
          <w:sz w:val="20"/>
          <w:szCs w:val="20"/>
        </w:rPr>
        <w:t>та  уповноваженого  РСО  виконавчого  комітету  відповідно до положення  про відділ</w:t>
      </w:r>
      <w:r w:rsidR="00052D63" w:rsidRPr="000C69B1">
        <w:rPr>
          <w:rFonts w:ascii="Times New Roman" w:hAnsi="Times New Roman" w:cs="Times New Roman"/>
          <w:sz w:val="20"/>
          <w:szCs w:val="20"/>
        </w:rPr>
        <w:t xml:space="preserve">  та  Інструкції</w:t>
      </w:r>
      <w:r w:rsidR="00A92198" w:rsidRPr="000C69B1">
        <w:rPr>
          <w:rFonts w:ascii="Times New Roman" w:hAnsi="Times New Roman" w:cs="Times New Roman"/>
          <w:sz w:val="20"/>
          <w:szCs w:val="20"/>
        </w:rPr>
        <w:t xml:space="preserve">  відповідального  працівника  за  режимно-секретну  роботу</w:t>
      </w:r>
      <w:r w:rsidRPr="000C69B1">
        <w:rPr>
          <w:rFonts w:ascii="Times New Roman" w:hAnsi="Times New Roman" w:cs="Times New Roman"/>
          <w:sz w:val="20"/>
          <w:szCs w:val="20"/>
        </w:rPr>
        <w:t>.</w:t>
      </w:r>
    </w:p>
    <w:p w:rsidR="0061597E" w:rsidRPr="000C69B1" w:rsidRDefault="0061597E" w:rsidP="0061597E">
      <w:pPr>
        <w:spacing w:after="0"/>
        <w:rPr>
          <w:rFonts w:ascii="Times New Roman" w:hAnsi="Times New Roman" w:cs="Times New Roman"/>
          <w:sz w:val="20"/>
          <w:szCs w:val="20"/>
        </w:rPr>
      </w:pPr>
    </w:p>
    <w:p w:rsidR="0061597E" w:rsidRPr="000C69B1" w:rsidRDefault="00A92198" w:rsidP="00A9219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Уповноважений  РСО  </w:t>
      </w:r>
      <w:r w:rsidR="0061597E" w:rsidRPr="000C69B1">
        <w:rPr>
          <w:rFonts w:ascii="Times New Roman" w:hAnsi="Times New Roman" w:cs="Times New Roman"/>
          <w:sz w:val="20"/>
          <w:szCs w:val="20"/>
        </w:rPr>
        <w:t xml:space="preserve"> запобігає розголошенню службової інформації та випадкам втрат таких документів, обліковує і зберігає всі матеріальні носії інформації, що стосуються охорони державної таємниці.</w:t>
      </w:r>
    </w:p>
    <w:p w:rsidR="0061597E" w:rsidRPr="000C69B1" w:rsidRDefault="0061597E" w:rsidP="00E2444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У структурних підрозділах </w:t>
      </w:r>
      <w:r w:rsidR="00A92198" w:rsidRPr="000C69B1">
        <w:rPr>
          <w:rFonts w:ascii="Times New Roman" w:hAnsi="Times New Roman" w:cs="Times New Roman"/>
          <w:sz w:val="20"/>
          <w:szCs w:val="20"/>
        </w:rPr>
        <w:t>виконавчого  комітету</w:t>
      </w:r>
      <w:r w:rsidRPr="000C69B1">
        <w:rPr>
          <w:rFonts w:ascii="Times New Roman" w:hAnsi="Times New Roman" w:cs="Times New Roman"/>
          <w:sz w:val="20"/>
          <w:szCs w:val="20"/>
        </w:rPr>
        <w:t xml:space="preserve"> ведення обліку, зберігання і використання документів, які містять службову інформацію, контроль за дотриманням вимог цієї Інструкції покладається </w:t>
      </w:r>
      <w:r w:rsidR="00E24445" w:rsidRPr="000C69B1">
        <w:rPr>
          <w:rFonts w:ascii="Times New Roman" w:hAnsi="Times New Roman" w:cs="Times New Roman"/>
          <w:sz w:val="20"/>
          <w:szCs w:val="20"/>
        </w:rPr>
        <w:t xml:space="preserve">на </w:t>
      </w:r>
      <w:r w:rsidRPr="000C69B1">
        <w:rPr>
          <w:rFonts w:ascii="Times New Roman" w:hAnsi="Times New Roman" w:cs="Times New Roman"/>
          <w:sz w:val="20"/>
          <w:szCs w:val="20"/>
        </w:rPr>
        <w:t xml:space="preserve"> відповідального працівника, якому доручена</w:t>
      </w:r>
      <w:r w:rsidR="00A92198" w:rsidRPr="000C69B1">
        <w:rPr>
          <w:rFonts w:ascii="Times New Roman" w:hAnsi="Times New Roman" w:cs="Times New Roman"/>
          <w:sz w:val="20"/>
          <w:szCs w:val="20"/>
        </w:rPr>
        <w:t xml:space="preserve"> робота з документами з грифом «Для службового користування»</w:t>
      </w:r>
      <w:r w:rsidRPr="000C69B1">
        <w:rPr>
          <w:rFonts w:ascii="Times New Roman" w:hAnsi="Times New Roman" w:cs="Times New Roman"/>
          <w:sz w:val="20"/>
          <w:szCs w:val="20"/>
        </w:rPr>
        <w:t>.</w:t>
      </w:r>
    </w:p>
    <w:p w:rsidR="0061597E" w:rsidRPr="000C69B1" w:rsidRDefault="0061597E" w:rsidP="00E2444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Запобігання розголошенню відомостей, що м</w:t>
      </w:r>
      <w:r w:rsidR="00A92198" w:rsidRPr="000C69B1">
        <w:rPr>
          <w:rFonts w:ascii="Times New Roman" w:hAnsi="Times New Roman" w:cs="Times New Roman"/>
          <w:sz w:val="20"/>
          <w:szCs w:val="20"/>
        </w:rPr>
        <w:t>істяться в документах з грифом «Для службового користування»</w:t>
      </w:r>
      <w:r w:rsidRPr="000C69B1">
        <w:rPr>
          <w:rFonts w:ascii="Times New Roman" w:hAnsi="Times New Roman" w:cs="Times New Roman"/>
          <w:sz w:val="20"/>
          <w:szCs w:val="20"/>
        </w:rPr>
        <w:t>, та випадкам втрат таких документів, облік і зберігання всіх матеріальних носіїв інформації,що стосуються охорони державної таємниці, покладається на уповноваженого режимно-секретного орг</w:t>
      </w:r>
      <w:r w:rsidR="00A92198" w:rsidRPr="000C69B1">
        <w:rPr>
          <w:rFonts w:ascii="Times New Roman" w:hAnsi="Times New Roman" w:cs="Times New Roman"/>
          <w:sz w:val="20"/>
          <w:szCs w:val="20"/>
        </w:rPr>
        <w:t>ану (далі – уповноважений РСО).</w:t>
      </w:r>
    </w:p>
    <w:p w:rsidR="0061597E" w:rsidRPr="000C69B1" w:rsidRDefault="0061597E" w:rsidP="00A9219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У разі зміни працівників, відповідальних за облік і зберіган</w:t>
      </w:r>
      <w:r w:rsidR="00A92198" w:rsidRPr="000C69B1">
        <w:rPr>
          <w:rFonts w:ascii="Times New Roman" w:hAnsi="Times New Roman" w:cs="Times New Roman"/>
          <w:sz w:val="20"/>
          <w:szCs w:val="20"/>
        </w:rPr>
        <w:t>ня документів (справ) з грифом «Для службового користування»</w:t>
      </w:r>
      <w:r w:rsidRPr="000C69B1">
        <w:rPr>
          <w:rFonts w:ascii="Times New Roman" w:hAnsi="Times New Roman" w:cs="Times New Roman"/>
          <w:sz w:val="20"/>
          <w:szCs w:val="20"/>
        </w:rPr>
        <w:t xml:space="preserve">, складається за довільною формою акт прийому-передачі цих документів (справ), що затверджується в </w:t>
      </w:r>
      <w:r w:rsidR="00A92198" w:rsidRPr="000C69B1">
        <w:rPr>
          <w:rFonts w:ascii="Times New Roman" w:hAnsi="Times New Roman" w:cs="Times New Roman"/>
          <w:sz w:val="20"/>
          <w:szCs w:val="20"/>
        </w:rPr>
        <w:t>виконавчому  комітеті  -  керуючим  справами</w:t>
      </w:r>
      <w:r w:rsidRPr="000C69B1">
        <w:rPr>
          <w:rFonts w:ascii="Times New Roman" w:hAnsi="Times New Roman" w:cs="Times New Roman"/>
          <w:sz w:val="20"/>
          <w:szCs w:val="20"/>
        </w:rPr>
        <w:t xml:space="preserve">, у структурних </w:t>
      </w:r>
      <w:r w:rsidR="00A92198" w:rsidRPr="000C69B1">
        <w:rPr>
          <w:rFonts w:ascii="Times New Roman" w:hAnsi="Times New Roman" w:cs="Times New Roman"/>
          <w:sz w:val="20"/>
          <w:szCs w:val="20"/>
        </w:rPr>
        <w:t xml:space="preserve">підрозділах  виконавчого  комітету </w:t>
      </w:r>
      <w:r w:rsidRPr="000C69B1">
        <w:rPr>
          <w:rFonts w:ascii="Times New Roman" w:hAnsi="Times New Roman" w:cs="Times New Roman"/>
          <w:sz w:val="20"/>
          <w:szCs w:val="20"/>
        </w:rPr>
        <w:t xml:space="preserve"> – керівником структурного підрозділу.</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A9219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11. Співробітники </w:t>
      </w:r>
      <w:r w:rsidR="00A92198" w:rsidRPr="000C69B1">
        <w:rPr>
          <w:rFonts w:ascii="Times New Roman" w:hAnsi="Times New Roman" w:cs="Times New Roman"/>
          <w:sz w:val="20"/>
          <w:szCs w:val="20"/>
        </w:rPr>
        <w:t>виконавчого  комітету</w:t>
      </w:r>
      <w:r w:rsidRPr="000C69B1">
        <w:rPr>
          <w:rFonts w:ascii="Times New Roman" w:hAnsi="Times New Roman" w:cs="Times New Roman"/>
          <w:sz w:val="20"/>
          <w:szCs w:val="20"/>
        </w:rPr>
        <w:t xml:space="preserve">, які працюють </w:t>
      </w:r>
      <w:r w:rsidR="00A92198" w:rsidRPr="000C69B1">
        <w:rPr>
          <w:rFonts w:ascii="Times New Roman" w:hAnsi="Times New Roman" w:cs="Times New Roman"/>
          <w:sz w:val="20"/>
          <w:szCs w:val="20"/>
        </w:rPr>
        <w:t xml:space="preserve"> з документами з грифом «</w:t>
      </w:r>
      <w:r w:rsidRPr="000C69B1">
        <w:rPr>
          <w:rFonts w:ascii="Times New Roman" w:hAnsi="Times New Roman" w:cs="Times New Roman"/>
          <w:sz w:val="20"/>
          <w:szCs w:val="20"/>
        </w:rPr>
        <w:t>Для службо</w:t>
      </w:r>
      <w:r w:rsidR="00A92198" w:rsidRPr="000C69B1">
        <w:rPr>
          <w:rFonts w:ascii="Times New Roman" w:hAnsi="Times New Roman" w:cs="Times New Roman"/>
          <w:sz w:val="20"/>
          <w:szCs w:val="20"/>
        </w:rPr>
        <w:t>вого користування»</w:t>
      </w:r>
      <w:r w:rsidRPr="000C69B1">
        <w:rPr>
          <w:rFonts w:ascii="Times New Roman" w:hAnsi="Times New Roman" w:cs="Times New Roman"/>
          <w:sz w:val="20"/>
          <w:szCs w:val="20"/>
        </w:rPr>
        <w:t>, в обов’язковому порядку підлягають ознайомленню під розписку з цією Інструкцією та іншими нормативно-правовими актами, що регламентують роботу з документами, які містять службову інформацію.</w:t>
      </w:r>
    </w:p>
    <w:p w:rsidR="0061597E" w:rsidRPr="000C69B1" w:rsidRDefault="00A92198" w:rsidP="00A9219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Ознайомлення здійснює загальний  відділ</w:t>
      </w:r>
      <w:r w:rsidR="0061597E" w:rsidRPr="000C69B1">
        <w:rPr>
          <w:rFonts w:ascii="Times New Roman" w:hAnsi="Times New Roman" w:cs="Times New Roman"/>
          <w:sz w:val="20"/>
          <w:szCs w:val="20"/>
        </w:rPr>
        <w:t xml:space="preserve">, про що робляться відповідні записи у журналі обліку інструктажів з питань роботи з документами, справами, виданнями та </w:t>
      </w:r>
      <w:r w:rsidR="0061597E" w:rsidRPr="000C69B1">
        <w:rPr>
          <w:rFonts w:ascii="Times New Roman" w:hAnsi="Times New Roman" w:cs="Times New Roman"/>
          <w:sz w:val="20"/>
          <w:szCs w:val="20"/>
        </w:rPr>
        <w:lastRenderedPageBreak/>
        <w:t xml:space="preserve">іншими матеріальними носіями, які містять відомості, що становлять </w:t>
      </w:r>
      <w:r w:rsidRPr="000C69B1">
        <w:rPr>
          <w:rFonts w:ascii="Times New Roman" w:hAnsi="Times New Roman" w:cs="Times New Roman"/>
          <w:sz w:val="20"/>
          <w:szCs w:val="20"/>
        </w:rPr>
        <w:t>службову інформацію (додаток 1)</w:t>
      </w:r>
      <w:r w:rsidR="00E24445" w:rsidRPr="000C69B1">
        <w:rPr>
          <w:rFonts w:ascii="Times New Roman" w:hAnsi="Times New Roman" w:cs="Times New Roman"/>
          <w:sz w:val="20"/>
          <w:szCs w:val="20"/>
        </w:rPr>
        <w:t>.</w:t>
      </w:r>
    </w:p>
    <w:p w:rsidR="0061597E" w:rsidRPr="000C69B1" w:rsidRDefault="0061597E" w:rsidP="00A92198">
      <w:pPr>
        <w:spacing w:after="0"/>
        <w:ind w:firstLine="567"/>
        <w:jc w:val="both"/>
        <w:rPr>
          <w:rFonts w:ascii="Times New Roman" w:hAnsi="Times New Roman" w:cs="Times New Roman"/>
          <w:sz w:val="20"/>
          <w:szCs w:val="20"/>
        </w:rPr>
      </w:pPr>
    </w:p>
    <w:p w:rsidR="0061597E" w:rsidRPr="000C69B1" w:rsidRDefault="0061597E" w:rsidP="00A9219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12. Під час роботи з доку</w:t>
      </w:r>
      <w:r w:rsidR="00A92198" w:rsidRPr="000C69B1">
        <w:rPr>
          <w:rFonts w:ascii="Times New Roman" w:hAnsi="Times New Roman" w:cs="Times New Roman"/>
          <w:sz w:val="20"/>
          <w:szCs w:val="20"/>
        </w:rPr>
        <w:t>ментами і матеріалами з грифом «Для службового користування»</w:t>
      </w:r>
      <w:r w:rsidRPr="000C69B1">
        <w:rPr>
          <w:rFonts w:ascii="Times New Roman" w:hAnsi="Times New Roman" w:cs="Times New Roman"/>
          <w:sz w:val="20"/>
          <w:szCs w:val="20"/>
        </w:rPr>
        <w:t xml:space="preserve">слід також </w:t>
      </w:r>
      <w:proofErr w:type="spellStart"/>
      <w:r w:rsidRPr="000C69B1">
        <w:rPr>
          <w:rFonts w:ascii="Times New Roman" w:hAnsi="Times New Roman" w:cs="Times New Roman"/>
          <w:sz w:val="20"/>
          <w:szCs w:val="20"/>
        </w:rPr>
        <w:t>керуватися</w:t>
      </w:r>
      <w:proofErr w:type="spellEnd"/>
      <w:r w:rsidRPr="000C69B1">
        <w:rPr>
          <w:rFonts w:ascii="Times New Roman" w:hAnsi="Times New Roman" w:cs="Times New Roman"/>
          <w:sz w:val="20"/>
          <w:szCs w:val="20"/>
        </w:rPr>
        <w:t xml:space="preserve"> </w:t>
      </w:r>
      <w:proofErr w:type="spellStart"/>
      <w:r w:rsidRPr="000C69B1">
        <w:rPr>
          <w:rFonts w:ascii="Times New Roman" w:hAnsi="Times New Roman" w:cs="Times New Roman"/>
          <w:sz w:val="20"/>
          <w:szCs w:val="20"/>
        </w:rPr>
        <w:t>Інструкцією</w:t>
      </w:r>
      <w:proofErr w:type="spellEnd"/>
      <w:r w:rsidRPr="000C69B1">
        <w:rPr>
          <w:rFonts w:ascii="Times New Roman" w:hAnsi="Times New Roman" w:cs="Times New Roman"/>
          <w:sz w:val="20"/>
          <w:szCs w:val="20"/>
        </w:rPr>
        <w:t xml:space="preserve"> </w:t>
      </w:r>
      <w:proofErr w:type="spellStart"/>
      <w:r w:rsidRPr="000C69B1">
        <w:rPr>
          <w:rFonts w:ascii="Times New Roman" w:hAnsi="Times New Roman" w:cs="Times New Roman"/>
          <w:sz w:val="20"/>
          <w:szCs w:val="20"/>
        </w:rPr>
        <w:t>з</w:t>
      </w:r>
      <w:proofErr w:type="spellEnd"/>
      <w:r w:rsidRPr="000C69B1">
        <w:rPr>
          <w:rFonts w:ascii="Times New Roman" w:hAnsi="Times New Roman" w:cs="Times New Roman"/>
          <w:sz w:val="20"/>
          <w:szCs w:val="20"/>
        </w:rPr>
        <w:t xml:space="preserve"> </w:t>
      </w:r>
      <w:proofErr w:type="spellStart"/>
      <w:r w:rsidRPr="000C69B1">
        <w:rPr>
          <w:rFonts w:ascii="Times New Roman" w:hAnsi="Times New Roman" w:cs="Times New Roman"/>
          <w:sz w:val="20"/>
          <w:szCs w:val="20"/>
        </w:rPr>
        <w:t>діловодства</w:t>
      </w:r>
      <w:proofErr w:type="spellEnd"/>
      <w:r w:rsidRPr="000C69B1">
        <w:rPr>
          <w:rFonts w:ascii="Times New Roman" w:hAnsi="Times New Roman" w:cs="Times New Roman"/>
          <w:sz w:val="20"/>
          <w:szCs w:val="20"/>
        </w:rPr>
        <w:t xml:space="preserve"> в </w:t>
      </w:r>
      <w:proofErr w:type="spellStart"/>
      <w:r w:rsidR="004452E9" w:rsidRPr="000C69B1">
        <w:rPr>
          <w:rFonts w:ascii="Times New Roman" w:hAnsi="Times New Roman" w:cs="Times New Roman"/>
          <w:sz w:val="20"/>
          <w:szCs w:val="20"/>
        </w:rPr>
        <w:t>Іллічівськійміськійраді</w:t>
      </w:r>
      <w:proofErr w:type="spellEnd"/>
      <w:r w:rsidR="004452E9" w:rsidRPr="000C69B1">
        <w:rPr>
          <w:rFonts w:ascii="Times New Roman" w:hAnsi="Times New Roman" w:cs="Times New Roman"/>
          <w:sz w:val="20"/>
          <w:szCs w:val="20"/>
        </w:rPr>
        <w:t xml:space="preserve">  та  її  виконавчого  комітету</w:t>
      </w:r>
      <w:r w:rsidRPr="000C69B1">
        <w:rPr>
          <w:rFonts w:ascii="Times New Roman" w:hAnsi="Times New Roman" w:cs="Times New Roman"/>
          <w:sz w:val="20"/>
          <w:szCs w:val="20"/>
        </w:rPr>
        <w:t xml:space="preserve">, затвердженої </w:t>
      </w:r>
      <w:r w:rsidR="004452E9" w:rsidRPr="000C69B1">
        <w:rPr>
          <w:rFonts w:ascii="Times New Roman" w:hAnsi="Times New Roman" w:cs="Times New Roman"/>
          <w:sz w:val="20"/>
          <w:szCs w:val="20"/>
        </w:rPr>
        <w:t>рішення</w:t>
      </w:r>
      <w:r w:rsidR="00E24445" w:rsidRPr="000C69B1">
        <w:rPr>
          <w:rFonts w:ascii="Times New Roman" w:hAnsi="Times New Roman" w:cs="Times New Roman"/>
          <w:sz w:val="20"/>
          <w:szCs w:val="20"/>
        </w:rPr>
        <w:t>м</w:t>
      </w:r>
      <w:r w:rsidR="004452E9" w:rsidRPr="000C69B1">
        <w:rPr>
          <w:rFonts w:ascii="Times New Roman" w:hAnsi="Times New Roman" w:cs="Times New Roman"/>
          <w:sz w:val="20"/>
          <w:szCs w:val="20"/>
        </w:rPr>
        <w:t xml:space="preserve">  виконавчого  комітету  від  30.08.2012  року  №550</w:t>
      </w:r>
      <w:r w:rsidRPr="000C69B1">
        <w:rPr>
          <w:rFonts w:ascii="Times New Roman" w:hAnsi="Times New Roman" w:cs="Times New Roman"/>
          <w:sz w:val="20"/>
          <w:szCs w:val="20"/>
        </w:rPr>
        <w:t>, та державними стандартами, що регламентують правила складання та оформлення документів.</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4452E9">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Приймання та реєстрація документів</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E2444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13. Приймання</w:t>
      </w:r>
      <w:r w:rsidR="004452E9" w:rsidRPr="000C69B1">
        <w:rPr>
          <w:rFonts w:ascii="Times New Roman" w:hAnsi="Times New Roman" w:cs="Times New Roman"/>
          <w:sz w:val="20"/>
          <w:szCs w:val="20"/>
        </w:rPr>
        <w:t xml:space="preserve">  документів з грифом «Для службового користування»</w:t>
      </w:r>
      <w:r w:rsidRPr="000C69B1">
        <w:rPr>
          <w:rFonts w:ascii="Times New Roman" w:hAnsi="Times New Roman" w:cs="Times New Roman"/>
          <w:sz w:val="20"/>
          <w:szCs w:val="20"/>
        </w:rPr>
        <w:t xml:space="preserve"> в </w:t>
      </w:r>
      <w:r w:rsidR="004452E9" w:rsidRPr="000C69B1">
        <w:rPr>
          <w:rFonts w:ascii="Times New Roman" w:hAnsi="Times New Roman" w:cs="Times New Roman"/>
          <w:sz w:val="20"/>
          <w:szCs w:val="20"/>
        </w:rPr>
        <w:t>виконавчому  комітеті  здійснюється  загальним  відділом</w:t>
      </w:r>
      <w:r w:rsidRPr="000C69B1">
        <w:rPr>
          <w:rFonts w:ascii="Times New Roman" w:hAnsi="Times New Roman" w:cs="Times New Roman"/>
          <w:sz w:val="20"/>
          <w:szCs w:val="20"/>
        </w:rPr>
        <w:t xml:space="preserve">, </w:t>
      </w:r>
      <w:r w:rsidR="004452E9" w:rsidRPr="000C69B1">
        <w:rPr>
          <w:rFonts w:ascii="Times New Roman" w:hAnsi="Times New Roman" w:cs="Times New Roman"/>
          <w:sz w:val="20"/>
          <w:szCs w:val="20"/>
        </w:rPr>
        <w:t xml:space="preserve">  відповідальним працівником, якому </w:t>
      </w:r>
      <w:r w:rsidRPr="000C69B1">
        <w:rPr>
          <w:rFonts w:ascii="Times New Roman" w:hAnsi="Times New Roman" w:cs="Times New Roman"/>
          <w:sz w:val="20"/>
          <w:szCs w:val="20"/>
        </w:rPr>
        <w:t xml:space="preserve"> доручена</w:t>
      </w:r>
      <w:r w:rsidR="004452E9" w:rsidRPr="000C69B1">
        <w:rPr>
          <w:rFonts w:ascii="Times New Roman" w:hAnsi="Times New Roman" w:cs="Times New Roman"/>
          <w:sz w:val="20"/>
          <w:szCs w:val="20"/>
        </w:rPr>
        <w:t xml:space="preserve"> робота з документами з грифом «</w:t>
      </w:r>
      <w:r w:rsidRPr="000C69B1">
        <w:rPr>
          <w:rFonts w:ascii="Times New Roman" w:hAnsi="Times New Roman" w:cs="Times New Roman"/>
          <w:sz w:val="20"/>
          <w:szCs w:val="20"/>
        </w:rPr>
        <w:t>Для службо</w:t>
      </w:r>
      <w:r w:rsidR="004452E9" w:rsidRPr="000C69B1">
        <w:rPr>
          <w:rFonts w:ascii="Times New Roman" w:hAnsi="Times New Roman" w:cs="Times New Roman"/>
          <w:sz w:val="20"/>
          <w:szCs w:val="20"/>
        </w:rPr>
        <w:t>вого користування»</w:t>
      </w:r>
      <w:r w:rsidRPr="000C69B1">
        <w:rPr>
          <w:rFonts w:ascii="Times New Roman" w:hAnsi="Times New Roman" w:cs="Times New Roman"/>
          <w:sz w:val="20"/>
          <w:szCs w:val="20"/>
        </w:rPr>
        <w:t>.</w:t>
      </w:r>
    </w:p>
    <w:p w:rsidR="0061597E" w:rsidRPr="000C69B1" w:rsidRDefault="00E24445" w:rsidP="004452E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Д</w:t>
      </w:r>
      <w:r w:rsidR="004452E9" w:rsidRPr="000C69B1">
        <w:rPr>
          <w:rFonts w:ascii="Times New Roman" w:hAnsi="Times New Roman" w:cs="Times New Roman"/>
          <w:sz w:val="20"/>
          <w:szCs w:val="20"/>
        </w:rPr>
        <w:t xml:space="preserve">окументи з грифом «Для службового користування» </w:t>
      </w:r>
      <w:r w:rsidR="0061597E" w:rsidRPr="000C69B1">
        <w:rPr>
          <w:rFonts w:ascii="Times New Roman" w:hAnsi="Times New Roman" w:cs="Times New Roman"/>
          <w:sz w:val="20"/>
          <w:szCs w:val="20"/>
        </w:rPr>
        <w:t xml:space="preserve"> приймаються тільки у робочий час.</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4452E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15. </w:t>
      </w:r>
      <w:r w:rsidR="004452E9" w:rsidRPr="000C69B1">
        <w:rPr>
          <w:rFonts w:ascii="Times New Roman" w:hAnsi="Times New Roman" w:cs="Times New Roman"/>
          <w:sz w:val="20"/>
          <w:szCs w:val="20"/>
        </w:rPr>
        <w:t xml:space="preserve">Вхідна   кореспонденція   з  грифом «Для службового користування»  </w:t>
      </w:r>
      <w:r w:rsidRPr="000C69B1">
        <w:rPr>
          <w:rFonts w:ascii="Times New Roman" w:hAnsi="Times New Roman" w:cs="Times New Roman"/>
          <w:sz w:val="20"/>
          <w:szCs w:val="20"/>
        </w:rPr>
        <w:t xml:space="preserve"> розкривається в </w:t>
      </w:r>
      <w:r w:rsidR="004452E9" w:rsidRPr="000C69B1">
        <w:rPr>
          <w:rFonts w:ascii="Times New Roman" w:hAnsi="Times New Roman" w:cs="Times New Roman"/>
          <w:sz w:val="20"/>
          <w:szCs w:val="20"/>
        </w:rPr>
        <w:t>загальному  відділі</w:t>
      </w:r>
      <w:r w:rsidRPr="000C69B1">
        <w:rPr>
          <w:rFonts w:ascii="Times New Roman" w:hAnsi="Times New Roman" w:cs="Times New Roman"/>
          <w:sz w:val="20"/>
          <w:szCs w:val="20"/>
        </w:rPr>
        <w:t xml:space="preserve">, до компетенції яких відноситься робота з такими документами, у структурних </w:t>
      </w:r>
      <w:r w:rsidR="00E24445" w:rsidRPr="000C69B1">
        <w:rPr>
          <w:rFonts w:ascii="Times New Roman" w:hAnsi="Times New Roman" w:cs="Times New Roman"/>
          <w:sz w:val="20"/>
          <w:szCs w:val="20"/>
        </w:rPr>
        <w:t xml:space="preserve">підрозділах </w:t>
      </w:r>
      <w:r w:rsidRPr="000C69B1">
        <w:rPr>
          <w:rFonts w:ascii="Times New Roman" w:hAnsi="Times New Roman" w:cs="Times New Roman"/>
          <w:sz w:val="20"/>
          <w:szCs w:val="20"/>
        </w:rPr>
        <w:t xml:space="preserve"> - відповідальним працівником, яким доручена</w:t>
      </w:r>
      <w:r w:rsidR="004452E9" w:rsidRPr="000C69B1">
        <w:rPr>
          <w:rFonts w:ascii="Times New Roman" w:hAnsi="Times New Roman" w:cs="Times New Roman"/>
          <w:sz w:val="20"/>
          <w:szCs w:val="20"/>
        </w:rPr>
        <w:t xml:space="preserve"> робота з документами з грифом «Для службового користування»</w:t>
      </w:r>
      <w:r w:rsidRPr="000C69B1">
        <w:rPr>
          <w:rFonts w:ascii="Times New Roman" w:hAnsi="Times New Roman" w:cs="Times New Roman"/>
          <w:sz w:val="20"/>
          <w:szCs w:val="20"/>
        </w:rPr>
        <w:t>.</w:t>
      </w:r>
    </w:p>
    <w:p w:rsidR="0061597E" w:rsidRPr="000C69B1" w:rsidRDefault="0061597E" w:rsidP="004452E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Працівник, який розкривав пакет, повинен переконатися у повному вилученні з нього кореспонденції. З цією метою отриманий пакет розкривається з трьох боків.</w:t>
      </w:r>
    </w:p>
    <w:p w:rsidR="0061597E" w:rsidRPr="000C69B1" w:rsidRDefault="0061597E" w:rsidP="004452E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Під час розкриття пакета працівник звіряє зазначені на ньому номери з реєстраційними номерами документів, кількість документів у додатку - з реєстраційними даними в супровідному листі, а також перевіряє кількість примірників та аркуші всіх документів.</w:t>
      </w:r>
    </w:p>
    <w:p w:rsidR="0061597E" w:rsidRPr="000C69B1" w:rsidRDefault="0061597E" w:rsidP="004452E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У разі відсутності документів або порушення цілісності упакування, пошкодження конверта, що спричинило неможливість прочитання тексту документа, складається акт про відсутність вкладень у конверті (упакуванні) в двох примірниках (додаток 3). Один примірник акта надсилається відправникові, другий – зберігається у </w:t>
      </w:r>
      <w:r w:rsidR="004452E9" w:rsidRPr="000C69B1">
        <w:rPr>
          <w:rFonts w:ascii="Times New Roman" w:hAnsi="Times New Roman" w:cs="Times New Roman"/>
          <w:sz w:val="20"/>
          <w:szCs w:val="20"/>
        </w:rPr>
        <w:t>загальному  відділі</w:t>
      </w:r>
      <w:r w:rsidRPr="000C69B1">
        <w:rPr>
          <w:rFonts w:ascii="Times New Roman" w:hAnsi="Times New Roman" w:cs="Times New Roman"/>
          <w:sz w:val="20"/>
          <w:szCs w:val="20"/>
        </w:rPr>
        <w:t xml:space="preserve"> протягом одного року. Надіслані не</w:t>
      </w:r>
      <w:r w:rsidR="004452E9" w:rsidRPr="000C69B1">
        <w:rPr>
          <w:rFonts w:ascii="Times New Roman" w:hAnsi="Times New Roman" w:cs="Times New Roman"/>
          <w:sz w:val="20"/>
          <w:szCs w:val="20"/>
        </w:rPr>
        <w:t xml:space="preserve"> за адресою документи з грифом «Для службового користування»</w:t>
      </w:r>
      <w:r w:rsidRPr="000C69B1">
        <w:rPr>
          <w:rFonts w:ascii="Times New Roman" w:hAnsi="Times New Roman" w:cs="Times New Roman"/>
          <w:sz w:val="20"/>
          <w:szCs w:val="20"/>
        </w:rPr>
        <w:t xml:space="preserve"> повертаються відправнику.</w:t>
      </w:r>
    </w:p>
    <w:p w:rsidR="0061597E" w:rsidRPr="000C69B1" w:rsidRDefault="0061597E" w:rsidP="00553384">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Після розкриття пакета документ реєструється в пакетно-контрольному журналі (додаток 4) і передається для обліку (реєстрації) та контролю за виконанням </w:t>
      </w:r>
      <w:r w:rsidR="00553384" w:rsidRPr="000C69B1">
        <w:rPr>
          <w:rFonts w:ascii="Times New Roman" w:hAnsi="Times New Roman" w:cs="Times New Roman"/>
          <w:sz w:val="20"/>
          <w:szCs w:val="20"/>
        </w:rPr>
        <w:t>працівнику,  який  веде  облік  документів   «Для службового користування»  загального  відділу,  або  уповноваженому  РСО.</w:t>
      </w:r>
    </w:p>
    <w:p w:rsidR="0061597E" w:rsidRPr="000C69B1" w:rsidRDefault="0061597E" w:rsidP="00553384">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У структурних підроз</w:t>
      </w:r>
      <w:r w:rsidR="00553384" w:rsidRPr="000C69B1">
        <w:rPr>
          <w:rFonts w:ascii="Times New Roman" w:hAnsi="Times New Roman" w:cs="Times New Roman"/>
          <w:sz w:val="20"/>
          <w:szCs w:val="20"/>
        </w:rPr>
        <w:t xml:space="preserve">ділах  виконавчого  комітету </w:t>
      </w:r>
      <w:r w:rsidRPr="000C69B1">
        <w:rPr>
          <w:rFonts w:ascii="Times New Roman" w:hAnsi="Times New Roman" w:cs="Times New Roman"/>
          <w:sz w:val="20"/>
          <w:szCs w:val="20"/>
        </w:rPr>
        <w:t xml:space="preserve"> облік (реєстрація) та контроль за виконанням документів, які містять службову ін</w:t>
      </w:r>
      <w:r w:rsidR="00553384" w:rsidRPr="000C69B1">
        <w:rPr>
          <w:rFonts w:ascii="Times New Roman" w:hAnsi="Times New Roman" w:cs="Times New Roman"/>
          <w:sz w:val="20"/>
          <w:szCs w:val="20"/>
        </w:rPr>
        <w:t>формацію, здійснює</w:t>
      </w:r>
      <w:r w:rsidRPr="000C69B1">
        <w:rPr>
          <w:rFonts w:ascii="Times New Roman" w:hAnsi="Times New Roman" w:cs="Times New Roman"/>
          <w:sz w:val="20"/>
          <w:szCs w:val="20"/>
        </w:rPr>
        <w:t xml:space="preserve"> </w:t>
      </w:r>
      <w:r w:rsidRPr="000C69B1">
        <w:rPr>
          <w:rFonts w:ascii="Times New Roman" w:hAnsi="Times New Roman" w:cs="Times New Roman"/>
          <w:sz w:val="20"/>
          <w:szCs w:val="20"/>
        </w:rPr>
        <w:lastRenderedPageBreak/>
        <w:t xml:space="preserve">відповідальний працівник, якому доручена </w:t>
      </w:r>
      <w:r w:rsidR="00553384" w:rsidRPr="000C69B1">
        <w:rPr>
          <w:rFonts w:ascii="Times New Roman" w:hAnsi="Times New Roman" w:cs="Times New Roman"/>
          <w:sz w:val="20"/>
          <w:szCs w:val="20"/>
        </w:rPr>
        <w:t xml:space="preserve"> робота з документами з грифом «</w:t>
      </w:r>
      <w:r w:rsidRPr="000C69B1">
        <w:rPr>
          <w:rFonts w:ascii="Times New Roman" w:hAnsi="Times New Roman" w:cs="Times New Roman"/>
          <w:sz w:val="20"/>
          <w:szCs w:val="20"/>
        </w:rPr>
        <w:t>Для службово</w:t>
      </w:r>
      <w:r w:rsidR="00553384" w:rsidRPr="000C69B1">
        <w:rPr>
          <w:rFonts w:ascii="Times New Roman" w:hAnsi="Times New Roman" w:cs="Times New Roman"/>
          <w:sz w:val="20"/>
          <w:szCs w:val="20"/>
        </w:rPr>
        <w:t>го користування».</w:t>
      </w:r>
    </w:p>
    <w:p w:rsidR="00553384" w:rsidRPr="000C69B1" w:rsidRDefault="00553384" w:rsidP="00553384">
      <w:pPr>
        <w:spacing w:after="0"/>
        <w:ind w:firstLine="567"/>
        <w:jc w:val="both"/>
        <w:rPr>
          <w:rFonts w:ascii="Times New Roman" w:hAnsi="Times New Roman" w:cs="Times New Roman"/>
          <w:sz w:val="20"/>
          <w:szCs w:val="20"/>
        </w:rPr>
      </w:pPr>
    </w:p>
    <w:p w:rsidR="0061597E" w:rsidRPr="000C69B1" w:rsidRDefault="0061597E" w:rsidP="00553384">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16. Реєстрації підлягають усі вхідні, вихідні т</w:t>
      </w:r>
      <w:r w:rsidR="00553384" w:rsidRPr="000C69B1">
        <w:rPr>
          <w:rFonts w:ascii="Times New Roman" w:hAnsi="Times New Roman" w:cs="Times New Roman"/>
          <w:sz w:val="20"/>
          <w:szCs w:val="20"/>
        </w:rPr>
        <w:t>а внутрішні документи з грифом «Для службового користування»</w:t>
      </w:r>
      <w:r w:rsidRPr="000C69B1">
        <w:rPr>
          <w:rFonts w:ascii="Times New Roman" w:hAnsi="Times New Roman" w:cs="Times New Roman"/>
          <w:sz w:val="20"/>
          <w:szCs w:val="20"/>
        </w:rPr>
        <w:t xml:space="preserve">. В </w:t>
      </w:r>
      <w:r w:rsidR="00553384" w:rsidRPr="000C69B1">
        <w:rPr>
          <w:rFonts w:ascii="Times New Roman" w:hAnsi="Times New Roman" w:cs="Times New Roman"/>
          <w:sz w:val="20"/>
          <w:szCs w:val="20"/>
        </w:rPr>
        <w:t xml:space="preserve"> виконавчому  комітеті   документи з грифом «Для службового користування»</w:t>
      </w:r>
      <w:r w:rsidRPr="000C69B1">
        <w:rPr>
          <w:rFonts w:ascii="Times New Roman" w:hAnsi="Times New Roman" w:cs="Times New Roman"/>
          <w:sz w:val="20"/>
          <w:szCs w:val="20"/>
        </w:rPr>
        <w:t xml:space="preserve"> реєструються за групами:</w:t>
      </w:r>
    </w:p>
    <w:p w:rsidR="0061597E" w:rsidRPr="000C69B1" w:rsidRDefault="0061597E" w:rsidP="00553384">
      <w:pPr>
        <w:spacing w:after="0"/>
        <w:ind w:firstLine="567"/>
        <w:rPr>
          <w:rFonts w:ascii="Times New Roman" w:hAnsi="Times New Roman" w:cs="Times New Roman"/>
          <w:sz w:val="20"/>
          <w:szCs w:val="20"/>
        </w:rPr>
      </w:pPr>
      <w:r w:rsidRPr="000C69B1">
        <w:rPr>
          <w:rFonts w:ascii="Times New Roman" w:hAnsi="Times New Roman" w:cs="Times New Roman"/>
          <w:sz w:val="20"/>
          <w:szCs w:val="20"/>
        </w:rPr>
        <w:t>- д</w:t>
      </w:r>
      <w:r w:rsidR="00553384" w:rsidRPr="000C69B1">
        <w:rPr>
          <w:rFonts w:ascii="Times New Roman" w:hAnsi="Times New Roman" w:cs="Times New Roman"/>
          <w:sz w:val="20"/>
          <w:szCs w:val="20"/>
        </w:rPr>
        <w:t>окументи  загального  листування;</w:t>
      </w:r>
    </w:p>
    <w:p w:rsidR="0061597E" w:rsidRPr="000C69B1" w:rsidRDefault="0061597E" w:rsidP="00553384">
      <w:pPr>
        <w:spacing w:after="0"/>
        <w:ind w:firstLine="567"/>
        <w:rPr>
          <w:rFonts w:ascii="Times New Roman" w:hAnsi="Times New Roman" w:cs="Times New Roman"/>
          <w:sz w:val="20"/>
          <w:szCs w:val="20"/>
        </w:rPr>
      </w:pPr>
      <w:r w:rsidRPr="000C69B1">
        <w:rPr>
          <w:rFonts w:ascii="Times New Roman" w:hAnsi="Times New Roman" w:cs="Times New Roman"/>
          <w:sz w:val="20"/>
          <w:szCs w:val="20"/>
        </w:rPr>
        <w:t>- документи, що стосуют</w:t>
      </w:r>
      <w:r w:rsidR="00553384" w:rsidRPr="000C69B1">
        <w:rPr>
          <w:rFonts w:ascii="Times New Roman" w:hAnsi="Times New Roman" w:cs="Times New Roman"/>
          <w:sz w:val="20"/>
          <w:szCs w:val="20"/>
        </w:rPr>
        <w:t>ься  охорони  державної  таємниці;</w:t>
      </w:r>
    </w:p>
    <w:p w:rsidR="0061597E" w:rsidRPr="000C69B1" w:rsidRDefault="0061597E" w:rsidP="00553384">
      <w:pPr>
        <w:spacing w:after="0"/>
        <w:ind w:firstLine="567"/>
        <w:rPr>
          <w:rFonts w:ascii="Times New Roman" w:hAnsi="Times New Roman" w:cs="Times New Roman"/>
          <w:sz w:val="20"/>
          <w:szCs w:val="20"/>
        </w:rPr>
      </w:pPr>
      <w:r w:rsidRPr="000C69B1">
        <w:rPr>
          <w:rFonts w:ascii="Times New Roman" w:hAnsi="Times New Roman" w:cs="Times New Roman"/>
          <w:sz w:val="20"/>
          <w:szCs w:val="20"/>
        </w:rPr>
        <w:t>- розпорядження голови обласної державної</w:t>
      </w:r>
      <w:r w:rsidR="00553384" w:rsidRPr="000C69B1">
        <w:rPr>
          <w:rFonts w:ascii="Times New Roman" w:hAnsi="Times New Roman" w:cs="Times New Roman"/>
          <w:sz w:val="20"/>
          <w:szCs w:val="20"/>
        </w:rPr>
        <w:t xml:space="preserve">  адміністрації;</w:t>
      </w:r>
    </w:p>
    <w:p w:rsidR="0061597E" w:rsidRPr="000C69B1" w:rsidRDefault="0061597E" w:rsidP="00983C38">
      <w:pPr>
        <w:spacing w:after="0"/>
        <w:ind w:firstLine="567"/>
        <w:rPr>
          <w:rFonts w:ascii="Times New Roman" w:hAnsi="Times New Roman" w:cs="Times New Roman"/>
          <w:sz w:val="20"/>
          <w:szCs w:val="20"/>
        </w:rPr>
      </w:pPr>
      <w:r w:rsidRPr="000C69B1">
        <w:rPr>
          <w:rFonts w:ascii="Times New Roman" w:hAnsi="Times New Roman" w:cs="Times New Roman"/>
          <w:sz w:val="20"/>
          <w:szCs w:val="20"/>
        </w:rPr>
        <w:t>- доручення голови обласної державної</w:t>
      </w:r>
      <w:r w:rsidR="00983C38" w:rsidRPr="000C69B1">
        <w:rPr>
          <w:rFonts w:ascii="Times New Roman" w:hAnsi="Times New Roman" w:cs="Times New Roman"/>
          <w:sz w:val="20"/>
          <w:szCs w:val="20"/>
        </w:rPr>
        <w:t xml:space="preserve"> адміністрації.</w:t>
      </w:r>
    </w:p>
    <w:p w:rsidR="0061597E" w:rsidRPr="000C69B1" w:rsidRDefault="00983C38" w:rsidP="00983C3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При  невеликому  </w:t>
      </w:r>
      <w:r w:rsidR="0061597E" w:rsidRPr="000C69B1">
        <w:rPr>
          <w:rFonts w:ascii="Times New Roman" w:hAnsi="Times New Roman" w:cs="Times New Roman"/>
          <w:sz w:val="20"/>
          <w:szCs w:val="20"/>
        </w:rPr>
        <w:t>обся</w:t>
      </w:r>
      <w:r w:rsidRPr="000C69B1">
        <w:rPr>
          <w:rFonts w:ascii="Times New Roman" w:hAnsi="Times New Roman" w:cs="Times New Roman"/>
          <w:sz w:val="20"/>
          <w:szCs w:val="20"/>
        </w:rPr>
        <w:t>зі документів з грифом  «</w:t>
      </w:r>
      <w:r w:rsidR="0061597E" w:rsidRPr="000C69B1">
        <w:rPr>
          <w:rFonts w:ascii="Times New Roman" w:hAnsi="Times New Roman" w:cs="Times New Roman"/>
          <w:sz w:val="20"/>
          <w:szCs w:val="20"/>
        </w:rPr>
        <w:t>Для сл</w:t>
      </w:r>
      <w:r w:rsidRPr="000C69B1">
        <w:rPr>
          <w:rFonts w:ascii="Times New Roman" w:hAnsi="Times New Roman" w:cs="Times New Roman"/>
          <w:sz w:val="20"/>
          <w:szCs w:val="20"/>
        </w:rPr>
        <w:t xml:space="preserve">ужбового користування» </w:t>
      </w:r>
      <w:r w:rsidR="0061597E" w:rsidRPr="000C69B1">
        <w:rPr>
          <w:rFonts w:ascii="Times New Roman" w:hAnsi="Times New Roman" w:cs="Times New Roman"/>
          <w:sz w:val="20"/>
          <w:szCs w:val="20"/>
        </w:rPr>
        <w:t xml:space="preserve"> (до 100 документів на рік), дозволяється вести їх реєстрацію разом з іншою документацією відкритого доступу. При цьому в реєстраційних формах до реєстраційного індексу з метою розрізнення груп</w:t>
      </w:r>
      <w:r w:rsidRPr="000C69B1">
        <w:rPr>
          <w:rFonts w:ascii="Times New Roman" w:hAnsi="Times New Roman" w:cs="Times New Roman"/>
          <w:sz w:val="20"/>
          <w:szCs w:val="20"/>
        </w:rPr>
        <w:t xml:space="preserve"> документів додається позначка  «ДСК»</w:t>
      </w:r>
      <w:r w:rsidR="0061597E" w:rsidRPr="000C69B1">
        <w:rPr>
          <w:rFonts w:ascii="Times New Roman" w:hAnsi="Times New Roman" w:cs="Times New Roman"/>
          <w:sz w:val="20"/>
          <w:szCs w:val="20"/>
        </w:rPr>
        <w:t>.</w:t>
      </w:r>
    </w:p>
    <w:p w:rsidR="0061597E" w:rsidRPr="000C69B1" w:rsidRDefault="00983C38" w:rsidP="00983C3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На документи з грифом «Для службового користування»</w:t>
      </w:r>
      <w:r w:rsidR="0061597E" w:rsidRPr="000C69B1">
        <w:rPr>
          <w:rFonts w:ascii="Times New Roman" w:hAnsi="Times New Roman" w:cs="Times New Roman"/>
          <w:sz w:val="20"/>
          <w:szCs w:val="20"/>
        </w:rPr>
        <w:t xml:space="preserve"> поширюється вимога одноразовості реєстрації.</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3366BF">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17. Облік </w:t>
      </w:r>
      <w:r w:rsidR="00983C38" w:rsidRPr="000C69B1">
        <w:rPr>
          <w:rFonts w:ascii="Times New Roman" w:hAnsi="Times New Roman" w:cs="Times New Roman"/>
          <w:sz w:val="20"/>
          <w:szCs w:val="20"/>
        </w:rPr>
        <w:t xml:space="preserve"> документів з грифом «Для службового користування»</w:t>
      </w:r>
      <w:r w:rsidRPr="000C69B1">
        <w:rPr>
          <w:rFonts w:ascii="Times New Roman" w:hAnsi="Times New Roman" w:cs="Times New Roman"/>
          <w:sz w:val="20"/>
          <w:szCs w:val="20"/>
        </w:rPr>
        <w:t xml:space="preserve"> здійснюється в журн</w:t>
      </w:r>
      <w:r w:rsidR="003366BF" w:rsidRPr="000C69B1">
        <w:rPr>
          <w:rFonts w:ascii="Times New Roman" w:hAnsi="Times New Roman" w:cs="Times New Roman"/>
          <w:sz w:val="20"/>
          <w:szCs w:val="20"/>
        </w:rPr>
        <w:t>алі обліку документів з грифом «Для службового користування»  (додаток 5).</w:t>
      </w:r>
    </w:p>
    <w:p w:rsidR="0061597E" w:rsidRPr="000C69B1" w:rsidRDefault="0061597E" w:rsidP="00983C3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Додатки до документів, які неможливо або недоцільно долучати до справ (книжки, брошури, інші видання чи документи великого формату), обліковуються у журналі обліку та розподілу видань з </w:t>
      </w:r>
      <w:r w:rsidR="00983C38" w:rsidRPr="000C69B1">
        <w:rPr>
          <w:rFonts w:ascii="Times New Roman" w:hAnsi="Times New Roman" w:cs="Times New Roman"/>
          <w:sz w:val="20"/>
          <w:szCs w:val="20"/>
        </w:rPr>
        <w:t xml:space="preserve"> грифом «</w:t>
      </w:r>
      <w:r w:rsidRPr="000C69B1">
        <w:rPr>
          <w:rFonts w:ascii="Times New Roman" w:hAnsi="Times New Roman" w:cs="Times New Roman"/>
          <w:sz w:val="20"/>
          <w:szCs w:val="20"/>
        </w:rPr>
        <w:t xml:space="preserve">Для службового </w:t>
      </w:r>
      <w:r w:rsidR="00983C38" w:rsidRPr="000C69B1">
        <w:rPr>
          <w:rFonts w:ascii="Times New Roman" w:hAnsi="Times New Roman" w:cs="Times New Roman"/>
          <w:sz w:val="20"/>
          <w:szCs w:val="20"/>
        </w:rPr>
        <w:t xml:space="preserve">користування» </w:t>
      </w:r>
      <w:r w:rsidRPr="000C69B1">
        <w:rPr>
          <w:rFonts w:ascii="Times New Roman" w:hAnsi="Times New Roman" w:cs="Times New Roman"/>
          <w:sz w:val="20"/>
          <w:szCs w:val="20"/>
        </w:rPr>
        <w:t xml:space="preserve"> (додаток 6) з відміткою про це на супровідних листах та в облікових формах вхідних документів, а супровідні листи дол</w:t>
      </w:r>
      <w:r w:rsidR="00983C38" w:rsidRPr="000C69B1">
        <w:rPr>
          <w:rFonts w:ascii="Times New Roman" w:hAnsi="Times New Roman" w:cs="Times New Roman"/>
          <w:sz w:val="20"/>
          <w:szCs w:val="20"/>
        </w:rPr>
        <w:t>учаються до відповідної справи.</w:t>
      </w:r>
    </w:p>
    <w:p w:rsidR="0061597E" w:rsidRPr="000C69B1" w:rsidRDefault="0061597E" w:rsidP="00983C3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Облік магнітних носіїв інформації</w:t>
      </w:r>
      <w:r w:rsidR="00983C38" w:rsidRPr="000C69B1">
        <w:rPr>
          <w:rFonts w:ascii="Times New Roman" w:hAnsi="Times New Roman" w:cs="Times New Roman"/>
          <w:sz w:val="20"/>
          <w:szCs w:val="20"/>
        </w:rPr>
        <w:t xml:space="preserve">   з грифом «Для службового користування»</w:t>
      </w:r>
      <w:r w:rsidRPr="000C69B1">
        <w:rPr>
          <w:rFonts w:ascii="Times New Roman" w:hAnsi="Times New Roman" w:cs="Times New Roman"/>
          <w:sz w:val="20"/>
          <w:szCs w:val="20"/>
        </w:rPr>
        <w:t xml:space="preserve"> ведеться окремо від обліку паперових носіїв такої інформації у журналі обліку магнітних носіїв інформації </w:t>
      </w:r>
      <w:r w:rsidR="00983C38" w:rsidRPr="000C69B1">
        <w:rPr>
          <w:rFonts w:ascii="Times New Roman" w:hAnsi="Times New Roman" w:cs="Times New Roman"/>
          <w:sz w:val="20"/>
          <w:szCs w:val="20"/>
        </w:rPr>
        <w:t xml:space="preserve"> з грифом  «Для службового користування» </w:t>
      </w:r>
      <w:r w:rsidRPr="000C69B1">
        <w:rPr>
          <w:rFonts w:ascii="Times New Roman" w:hAnsi="Times New Roman" w:cs="Times New Roman"/>
          <w:sz w:val="20"/>
          <w:szCs w:val="20"/>
        </w:rPr>
        <w:t xml:space="preserve"> (додаток 7).</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83C3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18. Журн</w:t>
      </w:r>
      <w:r w:rsidR="00983C38" w:rsidRPr="000C69B1">
        <w:rPr>
          <w:rFonts w:ascii="Times New Roman" w:hAnsi="Times New Roman" w:cs="Times New Roman"/>
          <w:sz w:val="20"/>
          <w:szCs w:val="20"/>
        </w:rPr>
        <w:t>али обліку документів з грифом  «Для службового користування»</w:t>
      </w:r>
      <w:r w:rsidRPr="000C69B1">
        <w:rPr>
          <w:rFonts w:ascii="Times New Roman" w:hAnsi="Times New Roman" w:cs="Times New Roman"/>
          <w:sz w:val="20"/>
          <w:szCs w:val="20"/>
        </w:rPr>
        <w:t xml:space="preserve"> обов'язково реєструються за окремими номерами у зведеній номенклатурі справ.</w:t>
      </w:r>
    </w:p>
    <w:p w:rsidR="0061597E" w:rsidRPr="000C69B1" w:rsidRDefault="0061597E" w:rsidP="00983C3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Сторінки журна</w:t>
      </w:r>
      <w:r w:rsidR="00983C38" w:rsidRPr="000C69B1">
        <w:rPr>
          <w:rFonts w:ascii="Times New Roman" w:hAnsi="Times New Roman" w:cs="Times New Roman"/>
          <w:sz w:val="20"/>
          <w:szCs w:val="20"/>
        </w:rPr>
        <w:t>лів обліку документів з грифом «Для службового користування»</w:t>
      </w:r>
      <w:r w:rsidRPr="000C69B1">
        <w:rPr>
          <w:rFonts w:ascii="Times New Roman" w:hAnsi="Times New Roman" w:cs="Times New Roman"/>
          <w:sz w:val="20"/>
          <w:szCs w:val="20"/>
        </w:rPr>
        <w:t xml:space="preserve"> нумеруються, журнали прошнуровуються та опечатуються шляхом наклеювання на кінці ниток паперових наклейок. Паперові наклейки повинні бути виготовлені з тонкого паперу, який не розшаровується, розміром на 3-4 міліметра більше ніж діаметр відбитка печатки. На поверхню наклейки накладається тонкий шар прозорого клею, який повинен виходити за її краї.</w:t>
      </w:r>
    </w:p>
    <w:p w:rsidR="0061597E" w:rsidRPr="000C69B1" w:rsidRDefault="0061597E" w:rsidP="00983C3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На титульній сторінці журналу зазначається назва журналу, початок та закінчення записів у журналі, кількість аркушів та номер за номенклатурою справ.</w:t>
      </w:r>
    </w:p>
    <w:p w:rsidR="0061597E" w:rsidRPr="000C69B1" w:rsidRDefault="0061597E" w:rsidP="00983C3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lastRenderedPageBreak/>
        <w:t>На останній обліченій сторінці робиться запис про кількість сторінок у журналі, який підписується відповідальним працівником та завіряється печаткою "Для пакеті</w:t>
      </w:r>
      <w:r w:rsidR="00983C38" w:rsidRPr="000C69B1">
        <w:rPr>
          <w:rFonts w:ascii="Times New Roman" w:hAnsi="Times New Roman" w:cs="Times New Roman"/>
          <w:sz w:val="20"/>
          <w:szCs w:val="20"/>
        </w:rPr>
        <w:t>в".</w:t>
      </w:r>
    </w:p>
    <w:p w:rsidR="0061597E" w:rsidRPr="000C69B1" w:rsidRDefault="0061597E" w:rsidP="00983C3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Журнали обліку ведуться протягом календарного року. Після закінчення календарного року в журналах робляться підсумкові записи про кількість взятих на облік документів з грифом</w:t>
      </w:r>
      <w:r w:rsidR="00983C38" w:rsidRPr="000C69B1">
        <w:rPr>
          <w:rFonts w:ascii="Times New Roman" w:hAnsi="Times New Roman" w:cs="Times New Roman"/>
          <w:sz w:val="20"/>
          <w:szCs w:val="20"/>
        </w:rPr>
        <w:t xml:space="preserve">   «Для службового користування»  </w:t>
      </w:r>
      <w:r w:rsidRPr="000C69B1">
        <w:rPr>
          <w:rFonts w:ascii="Times New Roman" w:hAnsi="Times New Roman" w:cs="Times New Roman"/>
          <w:sz w:val="20"/>
          <w:szCs w:val="20"/>
        </w:rPr>
        <w:t>та використаних у журналі</w:t>
      </w:r>
      <w:r w:rsidR="00983C38" w:rsidRPr="000C69B1">
        <w:rPr>
          <w:rFonts w:ascii="Times New Roman" w:hAnsi="Times New Roman" w:cs="Times New Roman"/>
          <w:sz w:val="20"/>
          <w:szCs w:val="20"/>
        </w:rPr>
        <w:t xml:space="preserve">  аркушів.</w:t>
      </w:r>
    </w:p>
    <w:p w:rsidR="0061597E" w:rsidRPr="000C69B1" w:rsidRDefault="0061597E" w:rsidP="00983C3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Якщо у зазначених журналах реєструється незначна</w:t>
      </w:r>
      <w:r w:rsidR="00983C38" w:rsidRPr="000C69B1">
        <w:rPr>
          <w:rFonts w:ascii="Times New Roman" w:hAnsi="Times New Roman" w:cs="Times New Roman"/>
          <w:sz w:val="20"/>
          <w:szCs w:val="20"/>
        </w:rPr>
        <w:t xml:space="preserve"> кількість документів з грифом «Для службового користування»</w:t>
      </w:r>
      <w:r w:rsidRPr="000C69B1">
        <w:rPr>
          <w:rFonts w:ascii="Times New Roman" w:hAnsi="Times New Roman" w:cs="Times New Roman"/>
          <w:sz w:val="20"/>
          <w:szCs w:val="20"/>
        </w:rPr>
        <w:t>, їх дозволяється вести кілька років. Облікова нумерація щороку починається з першого номера. Такі журнали є перехідними, про що обов'язково робиться відмітка у номенклатурі справ.</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83C3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19. П</w:t>
      </w:r>
      <w:r w:rsidR="00983C38" w:rsidRPr="000C69B1">
        <w:rPr>
          <w:rFonts w:ascii="Times New Roman" w:hAnsi="Times New Roman" w:cs="Times New Roman"/>
          <w:sz w:val="20"/>
          <w:szCs w:val="20"/>
        </w:rPr>
        <w:t>роходження документів з грифом «</w:t>
      </w:r>
      <w:r w:rsidRPr="000C69B1">
        <w:rPr>
          <w:rFonts w:ascii="Times New Roman" w:hAnsi="Times New Roman" w:cs="Times New Roman"/>
          <w:sz w:val="20"/>
          <w:szCs w:val="20"/>
        </w:rPr>
        <w:t>Для службового користування</w:t>
      </w:r>
      <w:r w:rsidR="00983C38" w:rsidRPr="000C69B1">
        <w:rPr>
          <w:rFonts w:ascii="Times New Roman" w:hAnsi="Times New Roman" w:cs="Times New Roman"/>
          <w:sz w:val="20"/>
          <w:szCs w:val="20"/>
        </w:rPr>
        <w:t>»</w:t>
      </w:r>
      <w:r w:rsidRPr="000C69B1">
        <w:rPr>
          <w:rFonts w:ascii="Times New Roman" w:hAnsi="Times New Roman" w:cs="Times New Roman"/>
          <w:sz w:val="20"/>
          <w:szCs w:val="20"/>
        </w:rPr>
        <w:t xml:space="preserve"> в </w:t>
      </w:r>
      <w:r w:rsidR="00983C38" w:rsidRPr="000C69B1">
        <w:rPr>
          <w:rFonts w:ascii="Times New Roman" w:hAnsi="Times New Roman" w:cs="Times New Roman"/>
          <w:sz w:val="20"/>
          <w:szCs w:val="20"/>
        </w:rPr>
        <w:t xml:space="preserve">виконавчому  комітеті  </w:t>
      </w:r>
      <w:r w:rsidRPr="000C69B1">
        <w:rPr>
          <w:rFonts w:ascii="Times New Roman" w:hAnsi="Times New Roman" w:cs="Times New Roman"/>
          <w:sz w:val="20"/>
          <w:szCs w:val="20"/>
        </w:rPr>
        <w:t>повинно своєчасно відображатися в журналах обліку.</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83C38">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Друкування та розмноження документів</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83C3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20. Друкування та обробка службової інформації з використанням автоматизованих систем (далі – АС) здійснюється тільки за наявності виданого в установленому порядку Державною службою спеціального зв’язку та захисту інформації України атестата відповідності комплексної системи захисту інформації в цій АС вимогам щодо захисту інформації.</w:t>
      </w:r>
    </w:p>
    <w:p w:rsidR="0061597E" w:rsidRPr="000C69B1" w:rsidRDefault="0061597E" w:rsidP="0061597E">
      <w:pPr>
        <w:spacing w:after="0"/>
        <w:rPr>
          <w:rFonts w:ascii="Times New Roman" w:hAnsi="Times New Roman" w:cs="Times New Roman"/>
          <w:sz w:val="20"/>
          <w:szCs w:val="20"/>
        </w:rPr>
      </w:pPr>
    </w:p>
    <w:p w:rsidR="0061597E" w:rsidRPr="000C69B1" w:rsidRDefault="00983C38" w:rsidP="00983C3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21. Гриф «Для службового користування»</w:t>
      </w:r>
      <w:r w:rsidR="0061597E" w:rsidRPr="000C69B1">
        <w:rPr>
          <w:rFonts w:ascii="Times New Roman" w:hAnsi="Times New Roman" w:cs="Times New Roman"/>
          <w:sz w:val="20"/>
          <w:szCs w:val="20"/>
        </w:rPr>
        <w:t xml:space="preserve"> та номер примірника розташовується у правій частині верхнього поля першої сторінки документа та кожного </w:t>
      </w:r>
      <w:r w:rsidRPr="000C69B1">
        <w:rPr>
          <w:rFonts w:ascii="Times New Roman" w:hAnsi="Times New Roman" w:cs="Times New Roman"/>
          <w:sz w:val="20"/>
          <w:szCs w:val="20"/>
        </w:rPr>
        <w:t>його примірника вище реквізиту «Адресат» або «Гриф затвердження»</w:t>
      </w:r>
      <w:r w:rsidR="0061597E" w:rsidRPr="000C69B1">
        <w:rPr>
          <w:rFonts w:ascii="Times New Roman" w:hAnsi="Times New Roman" w:cs="Times New Roman"/>
          <w:sz w:val="20"/>
          <w:szCs w:val="20"/>
        </w:rPr>
        <w:t>, на обкладинці і титульному аркуші видання.</w:t>
      </w: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Наприклад:</w:t>
      </w: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Для службового користування</w:t>
      </w: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Прим. № ______</w:t>
      </w:r>
    </w:p>
    <w:p w:rsidR="0061597E" w:rsidRPr="000C69B1" w:rsidRDefault="0061597E" w:rsidP="00983C3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У супровідному листі до докумен</w:t>
      </w:r>
      <w:r w:rsidR="00983C38" w:rsidRPr="000C69B1">
        <w:rPr>
          <w:rFonts w:ascii="Times New Roman" w:hAnsi="Times New Roman" w:cs="Times New Roman"/>
          <w:sz w:val="20"/>
          <w:szCs w:val="20"/>
        </w:rPr>
        <w:t>тів з грифом обмеження доступу «Для службового користування»  окремими пунктами після слова «Додаток:»</w:t>
      </w:r>
      <w:r w:rsidRPr="000C69B1">
        <w:rPr>
          <w:rFonts w:ascii="Times New Roman" w:hAnsi="Times New Roman" w:cs="Times New Roman"/>
          <w:sz w:val="20"/>
          <w:szCs w:val="20"/>
        </w:rPr>
        <w:t xml:space="preserve"> по кожному додатку зазначаються його вид, кількість аркушів і примірників, гриф обмеження доступу.</w:t>
      </w: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Наприклад:</w:t>
      </w: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Додатки:</w:t>
      </w:r>
      <w:r w:rsidRPr="000C69B1">
        <w:rPr>
          <w:rFonts w:ascii="Times New Roman" w:hAnsi="Times New Roman" w:cs="Times New Roman"/>
          <w:i/>
          <w:sz w:val="20"/>
          <w:szCs w:val="20"/>
        </w:rPr>
        <w:tab/>
      </w:r>
    </w:p>
    <w:p w:rsidR="0061597E" w:rsidRPr="000C69B1" w:rsidRDefault="00983C38"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1.</w:t>
      </w:r>
      <w:r w:rsidRPr="000C69B1">
        <w:rPr>
          <w:rFonts w:ascii="Times New Roman" w:hAnsi="Times New Roman" w:cs="Times New Roman"/>
          <w:i/>
          <w:sz w:val="20"/>
          <w:szCs w:val="20"/>
        </w:rPr>
        <w:tab/>
      </w:r>
      <w:r w:rsidR="0061597E" w:rsidRPr="000C69B1">
        <w:rPr>
          <w:rFonts w:ascii="Times New Roman" w:hAnsi="Times New Roman" w:cs="Times New Roman"/>
          <w:i/>
          <w:sz w:val="20"/>
          <w:szCs w:val="20"/>
        </w:rPr>
        <w:t>Наказ на 2 аркушах в 1 примірнику, для службового користування.</w:t>
      </w:r>
      <w:r w:rsidR="0061597E" w:rsidRPr="000C69B1">
        <w:rPr>
          <w:rFonts w:ascii="Times New Roman" w:hAnsi="Times New Roman" w:cs="Times New Roman"/>
          <w:i/>
          <w:sz w:val="20"/>
          <w:szCs w:val="20"/>
        </w:rPr>
        <w:tab/>
      </w:r>
    </w:p>
    <w:p w:rsidR="0061597E" w:rsidRPr="000C69B1" w:rsidRDefault="00983C38"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2.</w:t>
      </w:r>
      <w:r w:rsidRPr="000C69B1">
        <w:rPr>
          <w:rFonts w:ascii="Times New Roman" w:hAnsi="Times New Roman" w:cs="Times New Roman"/>
          <w:i/>
          <w:sz w:val="20"/>
          <w:szCs w:val="20"/>
        </w:rPr>
        <w:tab/>
      </w:r>
      <w:r w:rsidR="0061597E" w:rsidRPr="000C69B1">
        <w:rPr>
          <w:rFonts w:ascii="Times New Roman" w:hAnsi="Times New Roman" w:cs="Times New Roman"/>
          <w:i/>
          <w:sz w:val="20"/>
          <w:szCs w:val="20"/>
        </w:rPr>
        <w:t>Звіт на 3 аркушах в 1 примірнику, для службового користування.</w:t>
      </w:r>
    </w:p>
    <w:p w:rsidR="0061597E" w:rsidRPr="000C69B1" w:rsidRDefault="0061597E" w:rsidP="00F3656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Якщо документ має додатки, повна назва яких не зазначена у тексті, то крім наведених даних необхідно зазначити повну назву додатка. Кожний</w:t>
      </w:r>
      <w:r w:rsidR="00983C38" w:rsidRPr="000C69B1">
        <w:rPr>
          <w:rFonts w:ascii="Times New Roman" w:hAnsi="Times New Roman" w:cs="Times New Roman"/>
          <w:sz w:val="20"/>
          <w:szCs w:val="20"/>
        </w:rPr>
        <w:t xml:space="preserve"> додаток до документа з грифом «Для службового користування»</w:t>
      </w:r>
      <w:r w:rsidRPr="000C69B1">
        <w:rPr>
          <w:rFonts w:ascii="Times New Roman" w:hAnsi="Times New Roman" w:cs="Times New Roman"/>
          <w:sz w:val="20"/>
          <w:szCs w:val="20"/>
        </w:rPr>
        <w:t xml:space="preserve"> повинен мати окрему порядкову </w:t>
      </w:r>
      <w:r w:rsidRPr="000C69B1">
        <w:rPr>
          <w:rFonts w:ascii="Times New Roman" w:hAnsi="Times New Roman" w:cs="Times New Roman"/>
          <w:sz w:val="20"/>
          <w:szCs w:val="20"/>
        </w:rPr>
        <w:lastRenderedPageBreak/>
        <w:t>нумерацію аркушів. Супровідні листи та кожний із додатків до них обліковуються виконавцем за різними номерами.</w:t>
      </w:r>
    </w:p>
    <w:p w:rsidR="0061597E" w:rsidRPr="000C69B1" w:rsidRDefault="0061597E" w:rsidP="00F3656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У разі відсутності у супровідном</w:t>
      </w:r>
      <w:r w:rsidR="00F36569" w:rsidRPr="000C69B1">
        <w:rPr>
          <w:rFonts w:ascii="Times New Roman" w:hAnsi="Times New Roman" w:cs="Times New Roman"/>
          <w:sz w:val="20"/>
          <w:szCs w:val="20"/>
        </w:rPr>
        <w:t>у листі до документів з грифом «Для службового користування»</w:t>
      </w:r>
      <w:r w:rsidRPr="000C69B1">
        <w:rPr>
          <w:rFonts w:ascii="Times New Roman" w:hAnsi="Times New Roman" w:cs="Times New Roman"/>
          <w:sz w:val="20"/>
          <w:szCs w:val="20"/>
        </w:rPr>
        <w:t xml:space="preserve"> інформації з обмеженим доступом у правій частині верхнього по</w:t>
      </w:r>
      <w:r w:rsidR="00F36569" w:rsidRPr="000C69B1">
        <w:rPr>
          <w:rFonts w:ascii="Times New Roman" w:hAnsi="Times New Roman" w:cs="Times New Roman"/>
          <w:sz w:val="20"/>
          <w:szCs w:val="20"/>
        </w:rPr>
        <w:t>ля такого  документа   під грифом «</w:t>
      </w:r>
      <w:r w:rsidRPr="000C69B1">
        <w:rPr>
          <w:rFonts w:ascii="Times New Roman" w:hAnsi="Times New Roman" w:cs="Times New Roman"/>
          <w:sz w:val="20"/>
          <w:szCs w:val="20"/>
        </w:rPr>
        <w:t>Для службового користування</w:t>
      </w:r>
      <w:r w:rsidR="00F36569" w:rsidRPr="000C69B1">
        <w:rPr>
          <w:rFonts w:ascii="Times New Roman" w:hAnsi="Times New Roman" w:cs="Times New Roman"/>
          <w:sz w:val="20"/>
          <w:szCs w:val="20"/>
        </w:rPr>
        <w:t>»    зазначається позначка «(без додатка – без обмеження)»</w:t>
      </w:r>
      <w:r w:rsidRPr="000C69B1">
        <w:rPr>
          <w:rFonts w:ascii="Times New Roman" w:hAnsi="Times New Roman" w:cs="Times New Roman"/>
          <w:sz w:val="20"/>
          <w:szCs w:val="20"/>
        </w:rPr>
        <w:t>:</w:t>
      </w: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Наприклад:</w:t>
      </w:r>
    </w:p>
    <w:p w:rsidR="0061597E" w:rsidRPr="000C69B1" w:rsidRDefault="00F36569"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«Для службового користування»</w:t>
      </w: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(без додатка – без обмеження)</w:t>
      </w: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Прим. № ___</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F3656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Друкування таких супровідних листів дозволяється здійснювати на </w:t>
      </w:r>
      <w:r w:rsidR="003366BF" w:rsidRPr="000C69B1">
        <w:rPr>
          <w:rFonts w:ascii="Times New Roman" w:hAnsi="Times New Roman" w:cs="Times New Roman"/>
          <w:sz w:val="20"/>
          <w:szCs w:val="20"/>
        </w:rPr>
        <w:t>не атестованих</w:t>
      </w:r>
      <w:r w:rsidRPr="000C69B1">
        <w:rPr>
          <w:rFonts w:ascii="Times New Roman" w:hAnsi="Times New Roman" w:cs="Times New Roman"/>
          <w:sz w:val="20"/>
          <w:szCs w:val="20"/>
        </w:rPr>
        <w:t xml:space="preserve"> засобах обчислювальної техніки.</w:t>
      </w:r>
    </w:p>
    <w:p w:rsidR="0061597E" w:rsidRPr="000C69B1" w:rsidRDefault="0061597E" w:rsidP="00F3656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Якщо на магнітний носій інформації неможливо нанести безпосередньо гриф обмеження доступу, він має бути зазначений у супровідному документі.</w:t>
      </w:r>
    </w:p>
    <w:p w:rsidR="0061597E" w:rsidRPr="000C69B1" w:rsidRDefault="0061597E" w:rsidP="00F3656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У кожному примірнику документа на звороті останньої сторінки внизу ліворуч виконавець повинен зазначити:</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кількість надрукованих примірників;</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список адресатів (не більше 4);</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прізвище, ініціали та контактний телефон виконавця;</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прізвище та ініціали особи, що друкувала документ;</w:t>
      </w:r>
    </w:p>
    <w:p w:rsidR="0061597E" w:rsidRPr="000C69B1" w:rsidRDefault="003366BF" w:rsidP="0061597E">
      <w:pPr>
        <w:spacing w:after="0"/>
        <w:rPr>
          <w:rFonts w:ascii="Times New Roman" w:hAnsi="Times New Roman" w:cs="Times New Roman"/>
          <w:sz w:val="20"/>
          <w:szCs w:val="20"/>
        </w:rPr>
      </w:pPr>
      <w:r w:rsidRPr="000C69B1">
        <w:rPr>
          <w:rFonts w:ascii="Times New Roman" w:hAnsi="Times New Roman" w:cs="Times New Roman"/>
          <w:sz w:val="20"/>
          <w:szCs w:val="20"/>
        </w:rPr>
        <w:t>- інв. № ПЕОМ</w:t>
      </w:r>
    </w:p>
    <w:p w:rsidR="0061597E" w:rsidRPr="000C69B1" w:rsidRDefault="00F36569" w:rsidP="0061597E">
      <w:pPr>
        <w:spacing w:after="0"/>
        <w:rPr>
          <w:rFonts w:ascii="Times New Roman" w:hAnsi="Times New Roman" w:cs="Times New Roman"/>
          <w:sz w:val="20"/>
          <w:szCs w:val="20"/>
        </w:rPr>
      </w:pPr>
      <w:r w:rsidRPr="000C69B1">
        <w:rPr>
          <w:rFonts w:ascii="Times New Roman" w:hAnsi="Times New Roman" w:cs="Times New Roman"/>
          <w:sz w:val="20"/>
          <w:szCs w:val="20"/>
        </w:rPr>
        <w:t>- дату друкування.</w:t>
      </w:r>
    </w:p>
    <w:p w:rsidR="00F36569" w:rsidRPr="000C69B1" w:rsidRDefault="00F36569"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 xml:space="preserve">Наприклад: </w:t>
      </w:r>
    </w:p>
    <w:p w:rsidR="0061597E" w:rsidRPr="000C69B1" w:rsidRDefault="0061597E" w:rsidP="00F36569">
      <w:pPr>
        <w:spacing w:after="0"/>
        <w:jc w:val="both"/>
        <w:rPr>
          <w:rFonts w:ascii="Times New Roman" w:hAnsi="Times New Roman" w:cs="Times New Roman"/>
          <w:i/>
          <w:sz w:val="20"/>
          <w:szCs w:val="20"/>
        </w:rPr>
      </w:pPr>
      <w:r w:rsidRPr="000C69B1">
        <w:rPr>
          <w:rFonts w:ascii="Times New Roman" w:hAnsi="Times New Roman" w:cs="Times New Roman"/>
          <w:i/>
          <w:sz w:val="20"/>
          <w:szCs w:val="20"/>
        </w:rPr>
        <w:t xml:space="preserve">- </w:t>
      </w:r>
      <w:proofErr w:type="spellStart"/>
      <w:r w:rsidRPr="000C69B1">
        <w:rPr>
          <w:rFonts w:ascii="Times New Roman" w:hAnsi="Times New Roman" w:cs="Times New Roman"/>
          <w:i/>
          <w:sz w:val="20"/>
          <w:szCs w:val="20"/>
        </w:rPr>
        <w:t>зразокоформленнязворотнього</w:t>
      </w:r>
      <w:proofErr w:type="spellEnd"/>
      <w:r w:rsidRPr="000C69B1">
        <w:rPr>
          <w:rFonts w:ascii="Times New Roman" w:hAnsi="Times New Roman" w:cs="Times New Roman"/>
          <w:i/>
          <w:sz w:val="20"/>
          <w:szCs w:val="20"/>
        </w:rPr>
        <w:t xml:space="preserve"> боку </w:t>
      </w:r>
      <w:proofErr w:type="spellStart"/>
      <w:r w:rsidRPr="000C69B1">
        <w:rPr>
          <w:rFonts w:ascii="Times New Roman" w:hAnsi="Times New Roman" w:cs="Times New Roman"/>
          <w:i/>
          <w:sz w:val="20"/>
          <w:szCs w:val="20"/>
        </w:rPr>
        <w:t>останньогоаркуша</w:t>
      </w:r>
      <w:proofErr w:type="spellEnd"/>
      <w:r w:rsidRPr="000C69B1">
        <w:rPr>
          <w:rFonts w:ascii="Times New Roman" w:hAnsi="Times New Roman" w:cs="Times New Roman"/>
          <w:i/>
          <w:sz w:val="20"/>
          <w:szCs w:val="20"/>
        </w:rPr>
        <w:t xml:space="preserve"> документа</w:t>
      </w:r>
      <w:r w:rsidR="00F36569" w:rsidRPr="000C69B1">
        <w:rPr>
          <w:rFonts w:ascii="Times New Roman" w:hAnsi="Times New Roman" w:cs="Times New Roman"/>
          <w:i/>
          <w:sz w:val="20"/>
          <w:szCs w:val="20"/>
        </w:rPr>
        <w:t xml:space="preserve">  з грифом «Для службового користування»</w:t>
      </w:r>
      <w:r w:rsidRPr="000C69B1">
        <w:rPr>
          <w:rFonts w:ascii="Times New Roman" w:hAnsi="Times New Roman" w:cs="Times New Roman"/>
          <w:i/>
          <w:sz w:val="20"/>
          <w:szCs w:val="20"/>
        </w:rPr>
        <w:t xml:space="preserve">, який підписав </w:t>
      </w:r>
      <w:r w:rsidR="00F36569" w:rsidRPr="000C69B1">
        <w:rPr>
          <w:rFonts w:ascii="Times New Roman" w:hAnsi="Times New Roman" w:cs="Times New Roman"/>
          <w:i/>
          <w:sz w:val="20"/>
          <w:szCs w:val="20"/>
        </w:rPr>
        <w:t xml:space="preserve"> міський  голова </w:t>
      </w:r>
      <w:r w:rsidRPr="000C69B1">
        <w:rPr>
          <w:rFonts w:ascii="Times New Roman" w:hAnsi="Times New Roman" w:cs="Times New Roman"/>
          <w:i/>
          <w:sz w:val="20"/>
          <w:szCs w:val="20"/>
        </w:rPr>
        <w:t xml:space="preserve"> чи його заступники:</w:t>
      </w:r>
    </w:p>
    <w:p w:rsidR="00F36569" w:rsidRPr="000C69B1" w:rsidRDefault="00F36569" w:rsidP="00F36569">
      <w:pPr>
        <w:spacing w:after="0"/>
        <w:jc w:val="both"/>
        <w:rPr>
          <w:rFonts w:ascii="Times New Roman" w:hAnsi="Times New Roman" w:cs="Times New Roman"/>
          <w:i/>
          <w:sz w:val="20"/>
          <w:szCs w:val="20"/>
        </w:rPr>
      </w:pP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Надр. 3 прим.:</w:t>
      </w: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1 – УСБУ в Одеській області;</w:t>
      </w: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2 - до справи відділу  (або сектору режимно-секретної роботи);</w:t>
      </w:r>
    </w:p>
    <w:p w:rsidR="0061597E" w:rsidRPr="000C69B1" w:rsidRDefault="003366BF"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 xml:space="preserve">3 – до справи </w:t>
      </w:r>
      <w:r w:rsidR="0061597E" w:rsidRPr="000C69B1">
        <w:rPr>
          <w:rFonts w:ascii="Times New Roman" w:hAnsi="Times New Roman" w:cs="Times New Roman"/>
          <w:i/>
          <w:sz w:val="20"/>
          <w:szCs w:val="20"/>
        </w:rPr>
        <w:t xml:space="preserve"> управління економіки.</w:t>
      </w: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 xml:space="preserve">Вик. Петров П.П., тел. </w:t>
      </w:r>
      <w:r w:rsidR="003366BF" w:rsidRPr="000C69B1">
        <w:rPr>
          <w:rFonts w:ascii="Times New Roman" w:hAnsi="Times New Roman" w:cs="Times New Roman"/>
          <w:i/>
          <w:sz w:val="20"/>
          <w:szCs w:val="20"/>
        </w:rPr>
        <w:t>6-00-20</w:t>
      </w: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Друк. Іванов І.І.</w:t>
      </w:r>
    </w:p>
    <w:p w:rsidR="0061597E" w:rsidRPr="000C69B1" w:rsidRDefault="003366BF"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ПЕОМ інв. № 111111</w:t>
      </w:r>
    </w:p>
    <w:p w:rsidR="0061597E" w:rsidRPr="000C69B1" w:rsidRDefault="003366BF"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20.03.2013р.</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p>
    <w:p w:rsidR="0061597E" w:rsidRPr="000C69B1" w:rsidRDefault="0061597E" w:rsidP="00F36569">
      <w:pPr>
        <w:spacing w:after="0"/>
        <w:jc w:val="both"/>
        <w:rPr>
          <w:rFonts w:ascii="Times New Roman" w:hAnsi="Times New Roman" w:cs="Times New Roman"/>
          <w:i/>
          <w:sz w:val="20"/>
          <w:szCs w:val="20"/>
        </w:rPr>
      </w:pPr>
      <w:r w:rsidRPr="000C69B1">
        <w:rPr>
          <w:rFonts w:ascii="Times New Roman" w:hAnsi="Times New Roman" w:cs="Times New Roman"/>
          <w:i/>
          <w:sz w:val="20"/>
          <w:szCs w:val="20"/>
        </w:rPr>
        <w:lastRenderedPageBreak/>
        <w:t xml:space="preserve">- </w:t>
      </w:r>
      <w:proofErr w:type="spellStart"/>
      <w:r w:rsidRPr="000C69B1">
        <w:rPr>
          <w:rFonts w:ascii="Times New Roman" w:hAnsi="Times New Roman" w:cs="Times New Roman"/>
          <w:i/>
          <w:sz w:val="20"/>
          <w:szCs w:val="20"/>
        </w:rPr>
        <w:t>зразокоформленнязворотнього</w:t>
      </w:r>
      <w:proofErr w:type="spellEnd"/>
      <w:r w:rsidRPr="000C69B1">
        <w:rPr>
          <w:rFonts w:ascii="Times New Roman" w:hAnsi="Times New Roman" w:cs="Times New Roman"/>
          <w:i/>
          <w:sz w:val="20"/>
          <w:szCs w:val="20"/>
        </w:rPr>
        <w:t xml:space="preserve"> боку </w:t>
      </w:r>
      <w:proofErr w:type="spellStart"/>
      <w:r w:rsidRPr="000C69B1">
        <w:rPr>
          <w:rFonts w:ascii="Times New Roman" w:hAnsi="Times New Roman" w:cs="Times New Roman"/>
          <w:i/>
          <w:sz w:val="20"/>
          <w:szCs w:val="20"/>
        </w:rPr>
        <w:t>останньогоаркуша</w:t>
      </w:r>
      <w:proofErr w:type="spellEnd"/>
      <w:r w:rsidRPr="000C69B1">
        <w:rPr>
          <w:rFonts w:ascii="Times New Roman" w:hAnsi="Times New Roman" w:cs="Times New Roman"/>
          <w:i/>
          <w:sz w:val="20"/>
          <w:szCs w:val="20"/>
        </w:rPr>
        <w:t xml:space="preserve"> документа з грифом "Для службового користування", який буде додатково розмножено та надіслано більш ніж 4 адресатам:</w:t>
      </w: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Надр. 3 прим.:</w:t>
      </w: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1, 2 - до справи відділу (або сектору режимно-секретної роботи);</w:t>
      </w:r>
    </w:p>
    <w:p w:rsidR="0061597E" w:rsidRPr="000C69B1" w:rsidRDefault="003366BF"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 xml:space="preserve">3 – до справи </w:t>
      </w:r>
      <w:r w:rsidR="0061597E" w:rsidRPr="000C69B1">
        <w:rPr>
          <w:rFonts w:ascii="Times New Roman" w:hAnsi="Times New Roman" w:cs="Times New Roman"/>
          <w:i/>
          <w:sz w:val="20"/>
          <w:szCs w:val="20"/>
        </w:rPr>
        <w:t xml:space="preserve"> управління економіки.</w:t>
      </w: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Вик. Петров П.П., тел. 77-77-777</w:t>
      </w: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Друк. Іванов І.І.</w:t>
      </w:r>
    </w:p>
    <w:p w:rsidR="0061597E" w:rsidRPr="000C69B1" w:rsidRDefault="003366BF"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ПЕОМ інв.№11111</w:t>
      </w: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20.03.2012</w:t>
      </w: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Додатково розмножено 33 примірника – згідно з розрахунком розсилки.</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F3656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22. Після реєстрації роздрукованих документів чернетки і варіанти </w:t>
      </w:r>
      <w:proofErr w:type="spellStart"/>
      <w:r w:rsidRPr="000C69B1">
        <w:rPr>
          <w:rFonts w:ascii="Times New Roman" w:hAnsi="Times New Roman" w:cs="Times New Roman"/>
          <w:sz w:val="20"/>
          <w:szCs w:val="20"/>
        </w:rPr>
        <w:t>знищуються</w:t>
      </w:r>
      <w:proofErr w:type="spellEnd"/>
      <w:r w:rsidRPr="000C69B1">
        <w:rPr>
          <w:rFonts w:ascii="Times New Roman" w:hAnsi="Times New Roman" w:cs="Times New Roman"/>
          <w:sz w:val="20"/>
          <w:szCs w:val="20"/>
        </w:rPr>
        <w:t xml:space="preserve"> </w:t>
      </w:r>
      <w:proofErr w:type="spellStart"/>
      <w:r w:rsidRPr="000C69B1">
        <w:rPr>
          <w:rFonts w:ascii="Times New Roman" w:hAnsi="Times New Roman" w:cs="Times New Roman"/>
          <w:sz w:val="20"/>
          <w:szCs w:val="20"/>
        </w:rPr>
        <w:t>виконавцем</w:t>
      </w:r>
      <w:proofErr w:type="spellEnd"/>
      <w:r w:rsidRPr="000C69B1">
        <w:rPr>
          <w:rFonts w:ascii="Times New Roman" w:hAnsi="Times New Roman" w:cs="Times New Roman"/>
          <w:sz w:val="20"/>
          <w:szCs w:val="20"/>
        </w:rPr>
        <w:t xml:space="preserve">, про </w:t>
      </w:r>
      <w:proofErr w:type="spellStart"/>
      <w:r w:rsidRPr="000C69B1">
        <w:rPr>
          <w:rFonts w:ascii="Times New Roman" w:hAnsi="Times New Roman" w:cs="Times New Roman"/>
          <w:sz w:val="20"/>
          <w:szCs w:val="20"/>
        </w:rPr>
        <w:t>що</w:t>
      </w:r>
      <w:proofErr w:type="spellEnd"/>
      <w:r w:rsidRPr="000C69B1">
        <w:rPr>
          <w:rFonts w:ascii="Times New Roman" w:hAnsi="Times New Roman" w:cs="Times New Roman"/>
          <w:sz w:val="20"/>
          <w:szCs w:val="20"/>
        </w:rPr>
        <w:t xml:space="preserve"> на </w:t>
      </w:r>
      <w:proofErr w:type="spellStart"/>
      <w:r w:rsidRPr="000C69B1">
        <w:rPr>
          <w:rFonts w:ascii="Times New Roman" w:hAnsi="Times New Roman" w:cs="Times New Roman"/>
          <w:sz w:val="20"/>
          <w:szCs w:val="20"/>
        </w:rPr>
        <w:t>зворотньомубоціостанньогоаркуша</w:t>
      </w:r>
      <w:proofErr w:type="spellEnd"/>
      <w:r w:rsidRPr="000C69B1">
        <w:rPr>
          <w:rFonts w:ascii="Times New Roman" w:hAnsi="Times New Roman" w:cs="Times New Roman"/>
          <w:sz w:val="20"/>
          <w:szCs w:val="20"/>
        </w:rPr>
        <w:t xml:space="preserve"> другого примірника вихідного документа робиться запис: "Чернетки і варіанти знищені" із зазначенням дати та підпису особи, яка його провела.</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F3656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23. Якщо обмеженню доступу підлягає частина інформації, що містяться у документі, на звороті останньої сторінки документа зазначається, яким саме частинам (параграфам, розділам, статтям, пунктам, підпунктам, абзацам тощ</w:t>
      </w:r>
      <w:r w:rsidR="00F36569" w:rsidRPr="000C69B1">
        <w:rPr>
          <w:rFonts w:ascii="Times New Roman" w:hAnsi="Times New Roman" w:cs="Times New Roman"/>
          <w:sz w:val="20"/>
          <w:szCs w:val="20"/>
        </w:rPr>
        <w:t>о) документа присвоюється гриф «</w:t>
      </w:r>
      <w:r w:rsidRPr="000C69B1">
        <w:rPr>
          <w:rFonts w:ascii="Times New Roman" w:hAnsi="Times New Roman" w:cs="Times New Roman"/>
          <w:sz w:val="20"/>
          <w:szCs w:val="20"/>
        </w:rPr>
        <w:t>Для службового користування</w:t>
      </w:r>
      <w:r w:rsidR="00F36569" w:rsidRPr="000C69B1">
        <w:rPr>
          <w:rFonts w:ascii="Times New Roman" w:hAnsi="Times New Roman" w:cs="Times New Roman"/>
          <w:sz w:val="20"/>
          <w:szCs w:val="20"/>
        </w:rPr>
        <w:t>»</w:t>
      </w:r>
      <w:r w:rsidRPr="000C69B1">
        <w:rPr>
          <w:rFonts w:ascii="Times New Roman" w:hAnsi="Times New Roman" w:cs="Times New Roman"/>
          <w:sz w:val="20"/>
          <w:szCs w:val="20"/>
        </w:rPr>
        <w:t>.</w:t>
      </w:r>
    </w:p>
    <w:p w:rsidR="0061597E" w:rsidRPr="000C69B1" w:rsidRDefault="0061597E" w:rsidP="0061597E">
      <w:pPr>
        <w:spacing w:after="0"/>
        <w:rPr>
          <w:rFonts w:ascii="Times New Roman" w:hAnsi="Times New Roman" w:cs="Times New Roman"/>
          <w:sz w:val="20"/>
          <w:szCs w:val="20"/>
        </w:rPr>
      </w:pPr>
    </w:p>
    <w:p w:rsidR="0061597E" w:rsidRPr="000C69B1" w:rsidRDefault="00F36569" w:rsidP="00F3656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24. Документи з грифом «Для службового користування»</w:t>
      </w:r>
      <w:r w:rsidR="0061597E" w:rsidRPr="000C69B1">
        <w:rPr>
          <w:rFonts w:ascii="Times New Roman" w:hAnsi="Times New Roman" w:cs="Times New Roman"/>
          <w:sz w:val="20"/>
          <w:szCs w:val="20"/>
        </w:rPr>
        <w:t xml:space="preserve"> розмножують у мінімально необхідній кількості примірників.</w:t>
      </w:r>
    </w:p>
    <w:p w:rsidR="0061597E" w:rsidRPr="000C69B1" w:rsidRDefault="0061597E" w:rsidP="00F3656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Додаткове розмноження (копіюван</w:t>
      </w:r>
      <w:r w:rsidR="00F36569" w:rsidRPr="000C69B1">
        <w:rPr>
          <w:rFonts w:ascii="Times New Roman" w:hAnsi="Times New Roman" w:cs="Times New Roman"/>
          <w:sz w:val="20"/>
          <w:szCs w:val="20"/>
        </w:rPr>
        <w:t>ня) документів з грифом «Для службового користування»</w:t>
      </w:r>
      <w:r w:rsidRPr="000C69B1">
        <w:rPr>
          <w:rFonts w:ascii="Times New Roman" w:hAnsi="Times New Roman" w:cs="Times New Roman"/>
          <w:sz w:val="20"/>
          <w:szCs w:val="20"/>
        </w:rPr>
        <w:t xml:space="preserve"> здійснюється тільки з письмового дозволу </w:t>
      </w:r>
      <w:r w:rsidR="00F36569" w:rsidRPr="000C69B1">
        <w:rPr>
          <w:rFonts w:ascii="Times New Roman" w:hAnsi="Times New Roman" w:cs="Times New Roman"/>
          <w:sz w:val="20"/>
          <w:szCs w:val="20"/>
        </w:rPr>
        <w:t xml:space="preserve">міського  </w:t>
      </w:r>
      <w:r w:rsidRPr="000C69B1">
        <w:rPr>
          <w:rFonts w:ascii="Times New Roman" w:hAnsi="Times New Roman" w:cs="Times New Roman"/>
          <w:sz w:val="20"/>
          <w:szCs w:val="20"/>
        </w:rPr>
        <w:t>голови (чи його заступників) під контролем структурного підрозділу</w:t>
      </w:r>
      <w:r w:rsidR="00F36569" w:rsidRPr="000C69B1">
        <w:rPr>
          <w:rFonts w:ascii="Times New Roman" w:hAnsi="Times New Roman" w:cs="Times New Roman"/>
          <w:sz w:val="20"/>
          <w:szCs w:val="20"/>
        </w:rPr>
        <w:t>,</w:t>
      </w:r>
      <w:r w:rsidRPr="000C69B1">
        <w:rPr>
          <w:rFonts w:ascii="Times New Roman" w:hAnsi="Times New Roman" w:cs="Times New Roman"/>
          <w:sz w:val="20"/>
          <w:szCs w:val="20"/>
        </w:rPr>
        <w:t xml:space="preserve"> який обліковує (реєструє) такий документ.</w:t>
      </w:r>
    </w:p>
    <w:p w:rsidR="0061597E" w:rsidRPr="000C69B1" w:rsidRDefault="0061597E" w:rsidP="0061597E">
      <w:pPr>
        <w:spacing w:after="0"/>
        <w:rPr>
          <w:rFonts w:ascii="Times New Roman" w:hAnsi="Times New Roman" w:cs="Times New Roman"/>
          <w:sz w:val="20"/>
          <w:szCs w:val="20"/>
        </w:rPr>
      </w:pPr>
    </w:p>
    <w:p w:rsidR="0061597E" w:rsidRPr="000C69B1" w:rsidRDefault="00F36569" w:rsidP="00F3656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25. Документи з грифом «Для службового користування»</w:t>
      </w:r>
      <w:r w:rsidR="0061597E" w:rsidRPr="000C69B1">
        <w:rPr>
          <w:rFonts w:ascii="Times New Roman" w:hAnsi="Times New Roman" w:cs="Times New Roman"/>
          <w:sz w:val="20"/>
          <w:szCs w:val="20"/>
        </w:rPr>
        <w:t>, одержані від сторонніх установ, можуть бути розмножені тільки за їх згодою.</w:t>
      </w:r>
    </w:p>
    <w:p w:rsidR="0061597E" w:rsidRPr="000C69B1" w:rsidRDefault="0061597E" w:rsidP="00F3656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Додатково розмножені (скопійовані) примірники документа (видання) обліковуються за номером цього документа (видання), про що робиться позначка на розмноженому документі (виданні) та у всіх облікових формах.</w:t>
      </w:r>
    </w:p>
    <w:p w:rsidR="0061597E" w:rsidRPr="000C69B1" w:rsidRDefault="0061597E" w:rsidP="00F3656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Нумерація додатково розмножених (скопійованих) примірників документів робиться через косу лінію, де перше число - номер примірника, з якого виготовлено копію, а друге – порядковий номер додатково розмножен</w:t>
      </w:r>
      <w:r w:rsidR="00F36569" w:rsidRPr="000C69B1">
        <w:rPr>
          <w:rFonts w:ascii="Times New Roman" w:hAnsi="Times New Roman" w:cs="Times New Roman"/>
          <w:sz w:val="20"/>
          <w:szCs w:val="20"/>
        </w:rPr>
        <w:t>ого (скопійованого) примірника.</w:t>
      </w:r>
    </w:p>
    <w:p w:rsidR="0061597E" w:rsidRPr="000C69B1" w:rsidRDefault="0061597E" w:rsidP="00F3656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На виготовлених копіях документів з грифом «Для службового користування» у правому верхньому куті першої ст</w:t>
      </w:r>
      <w:r w:rsidR="00F36569" w:rsidRPr="000C69B1">
        <w:rPr>
          <w:rFonts w:ascii="Times New Roman" w:hAnsi="Times New Roman" w:cs="Times New Roman"/>
          <w:sz w:val="20"/>
          <w:szCs w:val="20"/>
        </w:rPr>
        <w:t>орінки проставляється позначка «Копія»</w:t>
      </w:r>
      <w:r w:rsidRPr="000C69B1">
        <w:rPr>
          <w:rFonts w:ascii="Times New Roman" w:hAnsi="Times New Roman" w:cs="Times New Roman"/>
          <w:sz w:val="20"/>
          <w:szCs w:val="20"/>
        </w:rPr>
        <w:t>.</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F3656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26. Під час р</w:t>
      </w:r>
      <w:r w:rsidR="00F36569" w:rsidRPr="000C69B1">
        <w:rPr>
          <w:rFonts w:ascii="Times New Roman" w:hAnsi="Times New Roman" w:cs="Times New Roman"/>
          <w:sz w:val="20"/>
          <w:szCs w:val="20"/>
        </w:rPr>
        <w:t>озмноження документів з грифом «</w:t>
      </w:r>
      <w:r w:rsidRPr="000C69B1">
        <w:rPr>
          <w:rFonts w:ascii="Times New Roman" w:hAnsi="Times New Roman" w:cs="Times New Roman"/>
          <w:sz w:val="20"/>
          <w:szCs w:val="20"/>
        </w:rPr>
        <w:t>Для службового користування</w:t>
      </w:r>
      <w:r w:rsidR="00F36569" w:rsidRPr="000C69B1">
        <w:rPr>
          <w:rFonts w:ascii="Times New Roman" w:hAnsi="Times New Roman" w:cs="Times New Roman"/>
          <w:sz w:val="20"/>
          <w:szCs w:val="20"/>
        </w:rPr>
        <w:t>»</w:t>
      </w:r>
      <w:r w:rsidRPr="000C69B1">
        <w:rPr>
          <w:rFonts w:ascii="Times New Roman" w:hAnsi="Times New Roman" w:cs="Times New Roman"/>
          <w:sz w:val="20"/>
          <w:szCs w:val="20"/>
        </w:rPr>
        <w:t xml:space="preserve"> з використанням засобів копіювально-розмножувальної техніки заходи технічного захисту інформації здійснюються відповідно до чинного законодавства України.</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F36569">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Розсилання (відправлення) документів</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F36569">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27. Розсилання (від</w:t>
      </w:r>
      <w:r w:rsidR="00F36569" w:rsidRPr="000C69B1">
        <w:rPr>
          <w:rFonts w:ascii="Times New Roman" w:hAnsi="Times New Roman" w:cs="Times New Roman"/>
          <w:sz w:val="20"/>
          <w:szCs w:val="20"/>
        </w:rPr>
        <w:t>правлення) документів з грифом «Для службового користування»</w:t>
      </w:r>
      <w:r w:rsidRPr="000C69B1">
        <w:rPr>
          <w:rFonts w:ascii="Times New Roman" w:hAnsi="Times New Roman" w:cs="Times New Roman"/>
          <w:sz w:val="20"/>
          <w:szCs w:val="20"/>
        </w:rPr>
        <w:t xml:space="preserve"> здійснюється на підставі резолюції, підписаної</w:t>
      </w:r>
      <w:r w:rsidR="00F36569" w:rsidRPr="000C69B1">
        <w:rPr>
          <w:rFonts w:ascii="Times New Roman" w:hAnsi="Times New Roman" w:cs="Times New Roman"/>
          <w:sz w:val="20"/>
          <w:szCs w:val="20"/>
        </w:rPr>
        <w:t xml:space="preserve">міським  </w:t>
      </w:r>
      <w:r w:rsidRPr="000C69B1">
        <w:rPr>
          <w:rFonts w:ascii="Times New Roman" w:hAnsi="Times New Roman" w:cs="Times New Roman"/>
          <w:sz w:val="20"/>
          <w:szCs w:val="20"/>
        </w:rPr>
        <w:t>головою  (чи його заступниками) із зазначенням облікових номерів примірників, що розсилаються у розносній книзі (додаток 8).</w:t>
      </w:r>
    </w:p>
    <w:p w:rsidR="0061597E" w:rsidRPr="000C69B1" w:rsidRDefault="0061597E"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Документи з грифом </w:t>
      </w:r>
      <w:r w:rsidR="00F36569" w:rsidRPr="000C69B1">
        <w:rPr>
          <w:rFonts w:ascii="Times New Roman" w:hAnsi="Times New Roman" w:cs="Times New Roman"/>
          <w:sz w:val="20"/>
          <w:szCs w:val="20"/>
        </w:rPr>
        <w:t xml:space="preserve"> «Для службового користування» </w:t>
      </w:r>
      <w:r w:rsidRPr="000C69B1">
        <w:rPr>
          <w:rFonts w:ascii="Times New Roman" w:hAnsi="Times New Roman" w:cs="Times New Roman"/>
          <w:sz w:val="20"/>
          <w:szCs w:val="20"/>
        </w:rPr>
        <w:t xml:space="preserve"> розсилаються (відправляються) в </w:t>
      </w:r>
      <w:r w:rsidR="00315A5B" w:rsidRPr="000C69B1">
        <w:rPr>
          <w:rFonts w:ascii="Times New Roman" w:hAnsi="Times New Roman" w:cs="Times New Roman"/>
          <w:sz w:val="20"/>
          <w:szCs w:val="20"/>
        </w:rPr>
        <w:t xml:space="preserve">виконавчому  комітеті </w:t>
      </w:r>
      <w:r w:rsidRPr="000C69B1">
        <w:rPr>
          <w:rFonts w:ascii="Times New Roman" w:hAnsi="Times New Roman" w:cs="Times New Roman"/>
          <w:sz w:val="20"/>
          <w:szCs w:val="20"/>
        </w:rPr>
        <w:t xml:space="preserve"> працівниками </w:t>
      </w:r>
      <w:r w:rsidR="00315A5B" w:rsidRPr="000C69B1">
        <w:rPr>
          <w:rFonts w:ascii="Times New Roman" w:hAnsi="Times New Roman" w:cs="Times New Roman"/>
          <w:sz w:val="20"/>
          <w:szCs w:val="20"/>
        </w:rPr>
        <w:t xml:space="preserve"> загального  в</w:t>
      </w:r>
      <w:r w:rsidRPr="000C69B1">
        <w:rPr>
          <w:rFonts w:ascii="Times New Roman" w:hAnsi="Times New Roman" w:cs="Times New Roman"/>
          <w:sz w:val="20"/>
          <w:szCs w:val="20"/>
        </w:rPr>
        <w:t xml:space="preserve">ідділу  або </w:t>
      </w:r>
      <w:r w:rsidR="00315A5B" w:rsidRPr="000C69B1">
        <w:rPr>
          <w:rFonts w:ascii="Times New Roman" w:hAnsi="Times New Roman" w:cs="Times New Roman"/>
          <w:sz w:val="20"/>
          <w:szCs w:val="20"/>
        </w:rPr>
        <w:t>уповноваженим  РСО</w:t>
      </w:r>
      <w:r w:rsidRPr="000C69B1">
        <w:rPr>
          <w:rFonts w:ascii="Times New Roman" w:hAnsi="Times New Roman" w:cs="Times New Roman"/>
          <w:sz w:val="20"/>
          <w:szCs w:val="20"/>
        </w:rPr>
        <w:t>.</w:t>
      </w:r>
    </w:p>
    <w:p w:rsidR="0061597E" w:rsidRPr="000C69B1" w:rsidRDefault="0061597E"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Відповідальні працівники перед розсиланням (відправленням) документів перевіряють наявністьусіх примірників та аркушів надрукованих документів, відповідність їх реєстраційних номерів номерам в облікових формах, наявність підпису керівника організації чи інших посадових осіб, правильність адресування, наявність додатків та їх оформлення.</w:t>
      </w:r>
    </w:p>
    <w:p w:rsidR="0061597E" w:rsidRPr="000C69B1" w:rsidRDefault="0061597E"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У разі відправлення документів із супровідним листом на пакеті проставляється реєстраційний номер супровідного листа.</w:t>
      </w:r>
    </w:p>
    <w:p w:rsidR="0061597E" w:rsidRPr="000C69B1" w:rsidRDefault="0061597E"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У разі відправлення документів без супровідних листів на пакетах, у які вкладено ці документи, зазначаються реєстраційні номери всіх документів із зазначенням номерів примірників, а в облікових формах зазначається номер за розносною книгою та дата відправлення.</w:t>
      </w:r>
    </w:p>
    <w:p w:rsidR="0061597E" w:rsidRPr="000C69B1" w:rsidRDefault="0061597E"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Вхідні документи повертаються установам, організаціям за вхідними номерами у разі, коли відповіді на запитання, які в них містяться, викладаються у вигляді резолюції чи довідки короткого змісту. У таких випадках в облікових формах вхідних документів зазначається номер за розносною книгою та дата відправлення.</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28. Розсилання документів</w:t>
      </w:r>
      <w:r w:rsidR="00315A5B" w:rsidRPr="000C69B1">
        <w:rPr>
          <w:rFonts w:ascii="Times New Roman" w:hAnsi="Times New Roman" w:cs="Times New Roman"/>
          <w:sz w:val="20"/>
          <w:szCs w:val="20"/>
        </w:rPr>
        <w:t xml:space="preserve">  з грифом «Для службового користування»</w:t>
      </w:r>
      <w:r w:rsidRPr="000C69B1">
        <w:rPr>
          <w:rFonts w:ascii="Times New Roman" w:hAnsi="Times New Roman" w:cs="Times New Roman"/>
          <w:sz w:val="20"/>
          <w:szCs w:val="20"/>
        </w:rPr>
        <w:t xml:space="preserve"> до інших установ у межах України здійснюється рекомендованими поштовими відправленнями, а також кур’єрською та фельд’єгерською службою, які доставляють документи під розписку в реєстрі.</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29. Документи</w:t>
      </w:r>
      <w:r w:rsidR="00315A5B" w:rsidRPr="000C69B1">
        <w:rPr>
          <w:rFonts w:ascii="Times New Roman" w:hAnsi="Times New Roman" w:cs="Times New Roman"/>
          <w:sz w:val="20"/>
          <w:szCs w:val="20"/>
        </w:rPr>
        <w:t xml:space="preserve">  з грифом «Для службового користування»</w:t>
      </w:r>
      <w:r w:rsidRPr="000C69B1">
        <w:rPr>
          <w:rFonts w:ascii="Times New Roman" w:hAnsi="Times New Roman" w:cs="Times New Roman"/>
          <w:sz w:val="20"/>
          <w:szCs w:val="20"/>
        </w:rPr>
        <w:t>, що розсилаються, мають бути вкладені у конверти або упаковані таким чином, щоб виключити можливість доступу до них. Забороняється викорис</w:t>
      </w:r>
      <w:r w:rsidR="00315A5B" w:rsidRPr="000C69B1">
        <w:rPr>
          <w:rFonts w:ascii="Times New Roman" w:hAnsi="Times New Roman" w:cs="Times New Roman"/>
          <w:sz w:val="20"/>
          <w:szCs w:val="20"/>
        </w:rPr>
        <w:t>товувати конверти із прозорими «віконцями»</w:t>
      </w:r>
      <w:r w:rsidRPr="000C69B1">
        <w:rPr>
          <w:rFonts w:ascii="Times New Roman" w:hAnsi="Times New Roman" w:cs="Times New Roman"/>
          <w:sz w:val="20"/>
          <w:szCs w:val="20"/>
        </w:rPr>
        <w:t>.</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lastRenderedPageBreak/>
        <w:t>30. На конвертах (упакуваннях) вказують адреси та назви одержувача і відправника, номери вкладених доку</w:t>
      </w:r>
      <w:r w:rsidR="00315A5B" w:rsidRPr="000C69B1">
        <w:rPr>
          <w:rFonts w:ascii="Times New Roman" w:hAnsi="Times New Roman" w:cs="Times New Roman"/>
          <w:sz w:val="20"/>
          <w:szCs w:val="20"/>
        </w:rPr>
        <w:t>ментів із зазначенням позначки «ДСК»</w:t>
      </w:r>
      <w:r w:rsidRPr="000C69B1">
        <w:rPr>
          <w:rFonts w:ascii="Times New Roman" w:hAnsi="Times New Roman" w:cs="Times New Roman"/>
          <w:sz w:val="20"/>
          <w:szCs w:val="20"/>
        </w:rPr>
        <w:t>.</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31. Забороняється зазначати прізвища і посади адресата, а також прізвища виконавців документів і назви структурних підрозділів.</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32. У разі розсилання документів з грифом </w:t>
      </w:r>
      <w:r w:rsidR="00315A5B" w:rsidRPr="000C69B1">
        <w:rPr>
          <w:rFonts w:ascii="Times New Roman" w:hAnsi="Times New Roman" w:cs="Times New Roman"/>
          <w:sz w:val="20"/>
          <w:szCs w:val="20"/>
        </w:rPr>
        <w:t xml:space="preserve"> «Для службового користування»</w:t>
      </w:r>
      <w:r w:rsidRPr="000C69B1">
        <w:rPr>
          <w:rFonts w:ascii="Times New Roman" w:hAnsi="Times New Roman" w:cs="Times New Roman"/>
          <w:sz w:val="20"/>
          <w:szCs w:val="20"/>
        </w:rPr>
        <w:t xml:space="preserve"> у кілька адрес </w:t>
      </w:r>
      <w:proofErr w:type="spellStart"/>
      <w:r w:rsidRPr="000C69B1">
        <w:rPr>
          <w:rFonts w:ascii="Times New Roman" w:hAnsi="Times New Roman" w:cs="Times New Roman"/>
          <w:sz w:val="20"/>
          <w:szCs w:val="20"/>
        </w:rPr>
        <w:t>складається</w:t>
      </w:r>
      <w:proofErr w:type="spellEnd"/>
      <w:r w:rsidRPr="000C69B1">
        <w:rPr>
          <w:rFonts w:ascii="Times New Roman" w:hAnsi="Times New Roman" w:cs="Times New Roman"/>
          <w:sz w:val="20"/>
          <w:szCs w:val="20"/>
        </w:rPr>
        <w:t xml:space="preserve"> </w:t>
      </w:r>
      <w:proofErr w:type="spellStart"/>
      <w:r w:rsidRPr="000C69B1">
        <w:rPr>
          <w:rFonts w:ascii="Times New Roman" w:hAnsi="Times New Roman" w:cs="Times New Roman"/>
          <w:sz w:val="20"/>
          <w:szCs w:val="20"/>
        </w:rPr>
        <w:t>розрахунок</w:t>
      </w:r>
      <w:proofErr w:type="spellEnd"/>
      <w:r w:rsidRPr="000C69B1">
        <w:rPr>
          <w:rFonts w:ascii="Times New Roman" w:hAnsi="Times New Roman" w:cs="Times New Roman"/>
          <w:sz w:val="20"/>
          <w:szCs w:val="20"/>
        </w:rPr>
        <w:t xml:space="preserve"> </w:t>
      </w:r>
      <w:proofErr w:type="spellStart"/>
      <w:r w:rsidRPr="000C69B1">
        <w:rPr>
          <w:rFonts w:ascii="Times New Roman" w:hAnsi="Times New Roman" w:cs="Times New Roman"/>
          <w:sz w:val="20"/>
          <w:szCs w:val="20"/>
        </w:rPr>
        <w:t>розсилки</w:t>
      </w:r>
      <w:proofErr w:type="spellEnd"/>
      <w:r w:rsidRPr="000C69B1">
        <w:rPr>
          <w:rFonts w:ascii="Times New Roman" w:hAnsi="Times New Roman" w:cs="Times New Roman"/>
          <w:sz w:val="20"/>
          <w:szCs w:val="20"/>
        </w:rPr>
        <w:t xml:space="preserve">, в </w:t>
      </w:r>
      <w:proofErr w:type="spellStart"/>
      <w:r w:rsidRPr="000C69B1">
        <w:rPr>
          <w:rFonts w:ascii="Times New Roman" w:hAnsi="Times New Roman" w:cs="Times New Roman"/>
          <w:sz w:val="20"/>
          <w:szCs w:val="20"/>
        </w:rPr>
        <w:t>якому</w:t>
      </w:r>
      <w:proofErr w:type="spellEnd"/>
      <w:r w:rsidRPr="000C69B1">
        <w:rPr>
          <w:rFonts w:ascii="Times New Roman" w:hAnsi="Times New Roman" w:cs="Times New Roman"/>
          <w:sz w:val="20"/>
          <w:szCs w:val="20"/>
        </w:rPr>
        <w:t xml:space="preserve"> </w:t>
      </w:r>
      <w:proofErr w:type="spellStart"/>
      <w:r w:rsidRPr="000C69B1">
        <w:rPr>
          <w:rFonts w:ascii="Times New Roman" w:hAnsi="Times New Roman" w:cs="Times New Roman"/>
          <w:sz w:val="20"/>
          <w:szCs w:val="20"/>
        </w:rPr>
        <w:t>поадресно</w:t>
      </w:r>
      <w:proofErr w:type="spellEnd"/>
      <w:r w:rsidRPr="000C69B1">
        <w:rPr>
          <w:rFonts w:ascii="Times New Roman" w:hAnsi="Times New Roman" w:cs="Times New Roman"/>
          <w:sz w:val="20"/>
          <w:szCs w:val="20"/>
        </w:rPr>
        <w:t xml:space="preserve"> </w:t>
      </w:r>
      <w:proofErr w:type="spellStart"/>
      <w:r w:rsidRPr="000C69B1">
        <w:rPr>
          <w:rFonts w:ascii="Times New Roman" w:hAnsi="Times New Roman" w:cs="Times New Roman"/>
          <w:sz w:val="20"/>
          <w:szCs w:val="20"/>
        </w:rPr>
        <w:t>проставляютьсяномерипримірників</w:t>
      </w:r>
      <w:proofErr w:type="spellEnd"/>
      <w:r w:rsidRPr="000C69B1">
        <w:rPr>
          <w:rFonts w:ascii="Times New Roman" w:hAnsi="Times New Roman" w:cs="Times New Roman"/>
          <w:sz w:val="20"/>
          <w:szCs w:val="20"/>
        </w:rPr>
        <w:t xml:space="preserve"> </w:t>
      </w:r>
      <w:proofErr w:type="spellStart"/>
      <w:r w:rsidRPr="000C69B1">
        <w:rPr>
          <w:rFonts w:ascii="Times New Roman" w:hAnsi="Times New Roman" w:cs="Times New Roman"/>
          <w:sz w:val="20"/>
          <w:szCs w:val="20"/>
        </w:rPr>
        <w:t>документів</w:t>
      </w:r>
      <w:proofErr w:type="spellEnd"/>
      <w:r w:rsidRPr="000C69B1">
        <w:rPr>
          <w:rFonts w:ascii="Times New Roman" w:hAnsi="Times New Roman" w:cs="Times New Roman"/>
          <w:sz w:val="20"/>
          <w:szCs w:val="20"/>
        </w:rPr>
        <w:t xml:space="preserve">, </w:t>
      </w:r>
      <w:proofErr w:type="spellStart"/>
      <w:r w:rsidRPr="000C69B1">
        <w:rPr>
          <w:rFonts w:ascii="Times New Roman" w:hAnsi="Times New Roman" w:cs="Times New Roman"/>
          <w:sz w:val="20"/>
          <w:szCs w:val="20"/>
        </w:rPr>
        <w:t>що</w:t>
      </w:r>
      <w:proofErr w:type="spellEnd"/>
      <w:r w:rsidRPr="000C69B1">
        <w:rPr>
          <w:rFonts w:ascii="Times New Roman" w:hAnsi="Times New Roman" w:cs="Times New Roman"/>
          <w:sz w:val="20"/>
          <w:szCs w:val="20"/>
        </w:rPr>
        <w:t xml:space="preserve"> </w:t>
      </w:r>
      <w:proofErr w:type="spellStart"/>
      <w:r w:rsidRPr="000C69B1">
        <w:rPr>
          <w:rFonts w:ascii="Times New Roman" w:hAnsi="Times New Roman" w:cs="Times New Roman"/>
          <w:sz w:val="20"/>
          <w:szCs w:val="20"/>
        </w:rPr>
        <w:t>відправляються</w:t>
      </w:r>
      <w:proofErr w:type="spellEnd"/>
      <w:r w:rsidRPr="000C69B1">
        <w:rPr>
          <w:rFonts w:ascii="Times New Roman" w:hAnsi="Times New Roman" w:cs="Times New Roman"/>
          <w:sz w:val="20"/>
          <w:szCs w:val="20"/>
        </w:rPr>
        <w:t>. Розрахунок розсилки підписує виконавець і керівник структурного підрозділу, що готував документ.</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33. Забороняється розсил</w:t>
      </w:r>
      <w:r w:rsidR="00315A5B" w:rsidRPr="000C69B1">
        <w:rPr>
          <w:rFonts w:ascii="Times New Roman" w:hAnsi="Times New Roman" w:cs="Times New Roman"/>
          <w:sz w:val="20"/>
          <w:szCs w:val="20"/>
        </w:rPr>
        <w:t>ати за кордон видання з грифом «Для службового користування»</w:t>
      </w:r>
      <w:r w:rsidRPr="000C69B1">
        <w:rPr>
          <w:rFonts w:ascii="Times New Roman" w:hAnsi="Times New Roman" w:cs="Times New Roman"/>
          <w:sz w:val="20"/>
          <w:szCs w:val="20"/>
        </w:rPr>
        <w:t xml:space="preserve"> у порядку книгообміну або експонування на виставках, презентаціях тощо.</w:t>
      </w:r>
    </w:p>
    <w:p w:rsidR="0061597E" w:rsidRPr="000C69B1" w:rsidRDefault="0061597E" w:rsidP="00315A5B">
      <w:pPr>
        <w:spacing w:after="0"/>
        <w:ind w:firstLine="567"/>
        <w:jc w:val="both"/>
        <w:rPr>
          <w:rFonts w:ascii="Times New Roman" w:hAnsi="Times New Roman" w:cs="Times New Roman"/>
          <w:sz w:val="20"/>
          <w:szCs w:val="20"/>
        </w:rPr>
      </w:pPr>
    </w:p>
    <w:p w:rsidR="0061597E" w:rsidRPr="000C69B1" w:rsidRDefault="0061597E"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34. </w:t>
      </w:r>
      <w:r w:rsidR="00315A5B" w:rsidRPr="000C69B1">
        <w:rPr>
          <w:rFonts w:ascii="Times New Roman" w:hAnsi="Times New Roman" w:cs="Times New Roman"/>
          <w:sz w:val="20"/>
          <w:szCs w:val="20"/>
        </w:rPr>
        <w:t>Розсилання документів з грифом «</w:t>
      </w:r>
      <w:r w:rsidRPr="000C69B1">
        <w:rPr>
          <w:rFonts w:ascii="Times New Roman" w:hAnsi="Times New Roman" w:cs="Times New Roman"/>
          <w:sz w:val="20"/>
          <w:szCs w:val="20"/>
        </w:rPr>
        <w:t>Для службового ко</w:t>
      </w:r>
      <w:r w:rsidR="00315A5B" w:rsidRPr="000C69B1">
        <w:rPr>
          <w:rFonts w:ascii="Times New Roman" w:hAnsi="Times New Roman" w:cs="Times New Roman"/>
          <w:sz w:val="20"/>
          <w:szCs w:val="20"/>
        </w:rPr>
        <w:t>ристування»</w:t>
      </w:r>
      <w:r w:rsidRPr="000C69B1">
        <w:rPr>
          <w:rFonts w:ascii="Times New Roman" w:hAnsi="Times New Roman" w:cs="Times New Roman"/>
          <w:sz w:val="20"/>
          <w:szCs w:val="20"/>
        </w:rPr>
        <w:t xml:space="preserve"> електронним зв’язком здійснюється лише з використанням засобів технічного та криптографічного захисту інформації.</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315A5B">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Формування виконаних документів у справи</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35. Виконані </w:t>
      </w:r>
      <w:r w:rsidR="00315A5B" w:rsidRPr="000C69B1">
        <w:rPr>
          <w:rFonts w:ascii="Times New Roman" w:hAnsi="Times New Roman" w:cs="Times New Roman"/>
          <w:sz w:val="20"/>
          <w:szCs w:val="20"/>
        </w:rPr>
        <w:t xml:space="preserve"> документи з грифом «Для службового користування»</w:t>
      </w:r>
      <w:r w:rsidRPr="000C69B1">
        <w:rPr>
          <w:rFonts w:ascii="Times New Roman" w:hAnsi="Times New Roman" w:cs="Times New Roman"/>
          <w:sz w:val="20"/>
          <w:szCs w:val="20"/>
        </w:rPr>
        <w:t xml:space="preserve"> групуються у справи відповідно до зат</w:t>
      </w:r>
      <w:r w:rsidR="00AD1339" w:rsidRPr="000C69B1">
        <w:rPr>
          <w:rFonts w:ascii="Times New Roman" w:hAnsi="Times New Roman" w:cs="Times New Roman"/>
          <w:sz w:val="20"/>
          <w:szCs w:val="20"/>
        </w:rPr>
        <w:t xml:space="preserve">вердженої </w:t>
      </w:r>
      <w:r w:rsidRPr="000C69B1">
        <w:rPr>
          <w:rFonts w:ascii="Times New Roman" w:hAnsi="Times New Roman" w:cs="Times New Roman"/>
          <w:sz w:val="20"/>
          <w:szCs w:val="20"/>
        </w:rPr>
        <w:t xml:space="preserve"> номенклатур</w:t>
      </w:r>
      <w:r w:rsidR="00AD1339" w:rsidRPr="000C69B1">
        <w:rPr>
          <w:rFonts w:ascii="Times New Roman" w:hAnsi="Times New Roman" w:cs="Times New Roman"/>
          <w:sz w:val="20"/>
          <w:szCs w:val="20"/>
        </w:rPr>
        <w:t xml:space="preserve">и </w:t>
      </w:r>
      <w:r w:rsidRPr="000C69B1">
        <w:rPr>
          <w:rFonts w:ascii="Times New Roman" w:hAnsi="Times New Roman" w:cs="Times New Roman"/>
          <w:sz w:val="20"/>
          <w:szCs w:val="20"/>
        </w:rPr>
        <w:t xml:space="preserve"> справ.</w:t>
      </w:r>
    </w:p>
    <w:p w:rsidR="0061597E" w:rsidRPr="000C69B1" w:rsidRDefault="0061597E" w:rsidP="00315A5B">
      <w:pPr>
        <w:spacing w:after="0"/>
        <w:ind w:firstLine="567"/>
        <w:jc w:val="both"/>
        <w:rPr>
          <w:rFonts w:ascii="Times New Roman" w:hAnsi="Times New Roman" w:cs="Times New Roman"/>
          <w:sz w:val="20"/>
          <w:szCs w:val="20"/>
        </w:rPr>
      </w:pPr>
    </w:p>
    <w:p w:rsidR="0061597E" w:rsidRPr="000C69B1" w:rsidRDefault="0061597E"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36. До номенклатури справ несекретного діловодства включаються усі довідкові і реєстраційні картотеки, журнали та документи з відповідними грифа</w:t>
      </w:r>
      <w:r w:rsidR="00315A5B" w:rsidRPr="000C69B1">
        <w:rPr>
          <w:rFonts w:ascii="Times New Roman" w:hAnsi="Times New Roman" w:cs="Times New Roman"/>
          <w:sz w:val="20"/>
          <w:szCs w:val="20"/>
        </w:rPr>
        <w:t>ми. У графі номенклатури справ «Індекс справи»</w:t>
      </w:r>
      <w:r w:rsidRPr="000C69B1">
        <w:rPr>
          <w:rFonts w:ascii="Times New Roman" w:hAnsi="Times New Roman" w:cs="Times New Roman"/>
          <w:sz w:val="20"/>
          <w:szCs w:val="20"/>
        </w:rPr>
        <w:t xml:space="preserve"> до номера справи з доку</w:t>
      </w:r>
      <w:r w:rsidR="00315A5B" w:rsidRPr="000C69B1">
        <w:rPr>
          <w:rFonts w:ascii="Times New Roman" w:hAnsi="Times New Roman" w:cs="Times New Roman"/>
          <w:sz w:val="20"/>
          <w:szCs w:val="20"/>
        </w:rPr>
        <w:t>ментами з грифом «Для службового користування» додається позначка «ДСК».</w:t>
      </w:r>
    </w:p>
    <w:p w:rsidR="0061597E" w:rsidRPr="000C69B1" w:rsidRDefault="0061597E"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На обкладинці справи, в яку</w:t>
      </w:r>
      <w:r w:rsidR="00315A5B" w:rsidRPr="000C69B1">
        <w:rPr>
          <w:rFonts w:ascii="Times New Roman" w:hAnsi="Times New Roman" w:cs="Times New Roman"/>
          <w:sz w:val="20"/>
          <w:szCs w:val="20"/>
        </w:rPr>
        <w:t xml:space="preserve"> згруповані документи з грифом «Для службового користування», проставляється позначка «ДСК»</w:t>
      </w:r>
      <w:r w:rsidRPr="000C69B1">
        <w:rPr>
          <w:rFonts w:ascii="Times New Roman" w:hAnsi="Times New Roman" w:cs="Times New Roman"/>
          <w:sz w:val="20"/>
          <w:szCs w:val="20"/>
        </w:rPr>
        <w:t>.</w:t>
      </w:r>
    </w:p>
    <w:p w:rsidR="0061597E" w:rsidRPr="000C69B1" w:rsidRDefault="0061597E" w:rsidP="0061597E">
      <w:pPr>
        <w:spacing w:after="0"/>
        <w:rPr>
          <w:rFonts w:ascii="Times New Roman" w:hAnsi="Times New Roman" w:cs="Times New Roman"/>
          <w:sz w:val="20"/>
          <w:szCs w:val="20"/>
        </w:rPr>
      </w:pPr>
    </w:p>
    <w:p w:rsidR="0061597E" w:rsidRPr="000C69B1" w:rsidRDefault="00315A5B"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37. Документи з грифом «Для службового користування»</w:t>
      </w:r>
      <w:r w:rsidR="0061597E" w:rsidRPr="000C69B1">
        <w:rPr>
          <w:rFonts w:ascii="Times New Roman" w:hAnsi="Times New Roman" w:cs="Times New Roman"/>
          <w:sz w:val="20"/>
          <w:szCs w:val="20"/>
        </w:rPr>
        <w:t xml:space="preserve"> залежно від необхідності допускається групувати в справи окремо або разом з іншими документами відкритого доступу з одного й того ж питання.</w:t>
      </w:r>
    </w:p>
    <w:p w:rsidR="0061597E" w:rsidRPr="000C69B1" w:rsidRDefault="0061597E" w:rsidP="00315A5B">
      <w:pPr>
        <w:spacing w:after="0"/>
        <w:ind w:firstLine="567"/>
        <w:jc w:val="both"/>
        <w:rPr>
          <w:rFonts w:ascii="Times New Roman" w:hAnsi="Times New Roman" w:cs="Times New Roman"/>
          <w:sz w:val="20"/>
          <w:szCs w:val="20"/>
        </w:rPr>
      </w:pPr>
    </w:p>
    <w:p w:rsidR="0061597E" w:rsidRPr="000C69B1" w:rsidRDefault="0061597E"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38. Якщо створюється значна кількість (понад 50 документів на рік) однакових видів документів (розпоряджень, наказів, інст</w:t>
      </w:r>
      <w:r w:rsidR="00315A5B" w:rsidRPr="000C69B1">
        <w:rPr>
          <w:rFonts w:ascii="Times New Roman" w:hAnsi="Times New Roman" w:cs="Times New Roman"/>
          <w:sz w:val="20"/>
          <w:szCs w:val="20"/>
        </w:rPr>
        <w:t xml:space="preserve">рукцій, планів тощо) з грифом «Для службового користування» </w:t>
      </w:r>
      <w:r w:rsidRPr="000C69B1">
        <w:rPr>
          <w:rFonts w:ascii="Times New Roman" w:hAnsi="Times New Roman" w:cs="Times New Roman"/>
          <w:sz w:val="20"/>
          <w:szCs w:val="20"/>
        </w:rPr>
        <w:t xml:space="preserve"> та без цього грифа, доцільно формувати їх в окремі </w:t>
      </w:r>
      <w:r w:rsidRPr="000C69B1">
        <w:rPr>
          <w:rFonts w:ascii="Times New Roman" w:hAnsi="Times New Roman" w:cs="Times New Roman"/>
          <w:sz w:val="20"/>
          <w:szCs w:val="20"/>
        </w:rPr>
        <w:lastRenderedPageBreak/>
        <w:t>справи. При цьому в графі номенклатури справ</w:t>
      </w:r>
      <w:r w:rsidR="00315A5B" w:rsidRPr="000C69B1">
        <w:rPr>
          <w:rFonts w:ascii="Times New Roman" w:hAnsi="Times New Roman" w:cs="Times New Roman"/>
          <w:sz w:val="20"/>
          <w:szCs w:val="20"/>
        </w:rPr>
        <w:t xml:space="preserve">   «Індекс справи»</w:t>
      </w:r>
      <w:r w:rsidRPr="000C69B1">
        <w:rPr>
          <w:rFonts w:ascii="Times New Roman" w:hAnsi="Times New Roman" w:cs="Times New Roman"/>
          <w:sz w:val="20"/>
          <w:szCs w:val="20"/>
        </w:rPr>
        <w:t xml:space="preserve"> до номера</w:t>
      </w:r>
      <w:r w:rsidR="00315A5B" w:rsidRPr="000C69B1">
        <w:rPr>
          <w:rFonts w:ascii="Times New Roman" w:hAnsi="Times New Roman" w:cs="Times New Roman"/>
          <w:sz w:val="20"/>
          <w:szCs w:val="20"/>
        </w:rPr>
        <w:t xml:space="preserve"> справи з документами з грифом «Для службового користування»</w:t>
      </w:r>
      <w:r w:rsidRPr="000C69B1">
        <w:rPr>
          <w:rFonts w:ascii="Times New Roman" w:hAnsi="Times New Roman" w:cs="Times New Roman"/>
          <w:sz w:val="20"/>
          <w:szCs w:val="20"/>
        </w:rPr>
        <w:t xml:space="preserve"> додається позн</w:t>
      </w:r>
      <w:r w:rsidR="00315A5B" w:rsidRPr="000C69B1">
        <w:rPr>
          <w:rFonts w:ascii="Times New Roman" w:hAnsi="Times New Roman" w:cs="Times New Roman"/>
          <w:sz w:val="20"/>
          <w:szCs w:val="20"/>
        </w:rPr>
        <w:t>ачка «ДСК».</w:t>
      </w:r>
    </w:p>
    <w:p w:rsidR="0061597E" w:rsidRPr="000C69B1" w:rsidRDefault="0061597E" w:rsidP="0061597E">
      <w:pPr>
        <w:spacing w:after="0"/>
        <w:rPr>
          <w:rFonts w:ascii="Times New Roman" w:hAnsi="Times New Roman" w:cs="Times New Roman"/>
          <w:i/>
          <w:sz w:val="20"/>
          <w:szCs w:val="20"/>
        </w:rPr>
      </w:pPr>
      <w:r w:rsidRPr="000C69B1">
        <w:rPr>
          <w:rFonts w:ascii="Times New Roman" w:hAnsi="Times New Roman" w:cs="Times New Roman"/>
          <w:i/>
          <w:sz w:val="20"/>
          <w:szCs w:val="20"/>
        </w:rPr>
        <w:t>Наприклад: 04-10 ДСК.</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39. Якщо у процесі діяльності створюється незначна кількість (до 50 документ</w:t>
      </w:r>
      <w:r w:rsidR="00315A5B" w:rsidRPr="000C69B1">
        <w:rPr>
          <w:rFonts w:ascii="Times New Roman" w:hAnsi="Times New Roman" w:cs="Times New Roman"/>
          <w:sz w:val="20"/>
          <w:szCs w:val="20"/>
        </w:rPr>
        <w:t>ів на рік) документів з грифом «Для службового користування»</w:t>
      </w:r>
      <w:r w:rsidRPr="000C69B1">
        <w:rPr>
          <w:rFonts w:ascii="Times New Roman" w:hAnsi="Times New Roman" w:cs="Times New Roman"/>
          <w:sz w:val="20"/>
          <w:szCs w:val="20"/>
        </w:rPr>
        <w:t>, номенклатурою справ може бути передбачено запровадження однієї справи із заголовко</w:t>
      </w:r>
      <w:r w:rsidR="00315A5B" w:rsidRPr="000C69B1">
        <w:rPr>
          <w:rFonts w:ascii="Times New Roman" w:hAnsi="Times New Roman" w:cs="Times New Roman"/>
          <w:sz w:val="20"/>
          <w:szCs w:val="20"/>
        </w:rPr>
        <w:t>м «Документи «Для службового користування»</w:t>
      </w:r>
      <w:r w:rsidRPr="000C69B1">
        <w:rPr>
          <w:rFonts w:ascii="Times New Roman" w:hAnsi="Times New Roman" w:cs="Times New Roman"/>
          <w:sz w:val="20"/>
          <w:szCs w:val="20"/>
        </w:rPr>
        <w:t>. Строк зберігання такої справи не встановлюється, а у відповідній графі номенклатури</w:t>
      </w:r>
      <w:r w:rsidR="00315A5B" w:rsidRPr="000C69B1">
        <w:rPr>
          <w:rFonts w:ascii="Times New Roman" w:hAnsi="Times New Roman" w:cs="Times New Roman"/>
          <w:sz w:val="20"/>
          <w:szCs w:val="20"/>
        </w:rPr>
        <w:t xml:space="preserve"> справ проставляється позначка «ЕК»</w:t>
      </w:r>
      <w:r w:rsidRPr="000C69B1">
        <w:rPr>
          <w:rFonts w:ascii="Times New Roman" w:hAnsi="Times New Roman" w:cs="Times New Roman"/>
          <w:sz w:val="20"/>
          <w:szCs w:val="20"/>
        </w:rPr>
        <w:t xml:space="preserve"> (експертна комісія).</w:t>
      </w:r>
    </w:p>
    <w:p w:rsidR="0061597E" w:rsidRPr="000C69B1" w:rsidRDefault="0061597E" w:rsidP="00315A5B">
      <w:pPr>
        <w:spacing w:after="0"/>
        <w:ind w:firstLine="567"/>
        <w:jc w:val="both"/>
        <w:rPr>
          <w:rFonts w:ascii="Times New Roman" w:hAnsi="Times New Roman" w:cs="Times New Roman"/>
          <w:sz w:val="20"/>
          <w:szCs w:val="20"/>
        </w:rPr>
      </w:pPr>
    </w:p>
    <w:p w:rsidR="0061597E" w:rsidRPr="000C69B1" w:rsidRDefault="0061597E"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40. Після закі</w:t>
      </w:r>
      <w:r w:rsidR="00315A5B" w:rsidRPr="000C69B1">
        <w:rPr>
          <w:rFonts w:ascii="Times New Roman" w:hAnsi="Times New Roman" w:cs="Times New Roman"/>
          <w:sz w:val="20"/>
          <w:szCs w:val="20"/>
        </w:rPr>
        <w:t>нчення діловодного року справа «Документи «</w:t>
      </w:r>
      <w:r w:rsidRPr="000C69B1">
        <w:rPr>
          <w:rFonts w:ascii="Times New Roman" w:hAnsi="Times New Roman" w:cs="Times New Roman"/>
          <w:sz w:val="20"/>
          <w:szCs w:val="20"/>
        </w:rPr>
        <w:t>Для службового</w:t>
      </w:r>
      <w:r w:rsidR="00315A5B" w:rsidRPr="000C69B1">
        <w:rPr>
          <w:rFonts w:ascii="Times New Roman" w:hAnsi="Times New Roman" w:cs="Times New Roman"/>
          <w:sz w:val="20"/>
          <w:szCs w:val="20"/>
        </w:rPr>
        <w:t xml:space="preserve"> користування»</w:t>
      </w:r>
      <w:r w:rsidRPr="000C69B1">
        <w:rPr>
          <w:rFonts w:ascii="Times New Roman" w:hAnsi="Times New Roman" w:cs="Times New Roman"/>
          <w:sz w:val="20"/>
          <w:szCs w:val="20"/>
        </w:rPr>
        <w:t xml:space="preserve"> переглядається експертною комісією поаркушно і за потреби приймається рішення про її переформовування.</w:t>
      </w:r>
    </w:p>
    <w:p w:rsidR="0061597E" w:rsidRPr="000C69B1" w:rsidRDefault="0061597E" w:rsidP="00315A5B">
      <w:pPr>
        <w:spacing w:after="0"/>
        <w:ind w:firstLine="567"/>
        <w:jc w:val="both"/>
        <w:rPr>
          <w:rFonts w:ascii="Times New Roman" w:hAnsi="Times New Roman" w:cs="Times New Roman"/>
          <w:sz w:val="20"/>
          <w:szCs w:val="20"/>
        </w:rPr>
      </w:pPr>
    </w:p>
    <w:p w:rsidR="0061597E" w:rsidRPr="000C69B1" w:rsidRDefault="0061597E" w:rsidP="00315A5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41. Документи постійного зберігання, що містяться у цій справі, формуються в окрему справу, якій надається окремий заголовок і яку додатково включають до номенклатури справ. Документи тимчасового зберігання залишаються у цій справі згідно із затвердженою номенклатурою справ.</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F3787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42. Якщо у справі </w:t>
      </w:r>
      <w:r w:rsidR="00F3787B" w:rsidRPr="000C69B1">
        <w:rPr>
          <w:rFonts w:ascii="Times New Roman" w:hAnsi="Times New Roman" w:cs="Times New Roman"/>
          <w:sz w:val="20"/>
          <w:szCs w:val="20"/>
        </w:rPr>
        <w:t>«Документи «Для службового користування»</w:t>
      </w:r>
      <w:r w:rsidRPr="000C69B1">
        <w:rPr>
          <w:rFonts w:ascii="Times New Roman" w:hAnsi="Times New Roman" w:cs="Times New Roman"/>
          <w:sz w:val="20"/>
          <w:szCs w:val="20"/>
        </w:rPr>
        <w:t xml:space="preserve"> містяться лише документи тимчасового зберігання, вона може не переформовуватися. Строк зберігання такої справи встановлюється відповідно до найбільшого строку зберігання документів, що містяться в ній. Позначка </w:t>
      </w:r>
      <w:r w:rsidR="00F3787B" w:rsidRPr="000C69B1">
        <w:rPr>
          <w:rFonts w:ascii="Times New Roman" w:hAnsi="Times New Roman" w:cs="Times New Roman"/>
          <w:sz w:val="20"/>
          <w:szCs w:val="20"/>
        </w:rPr>
        <w:t>«ЕК» у графі номенклатури справ «Строк зберігання»</w:t>
      </w:r>
      <w:r w:rsidRPr="000C69B1">
        <w:rPr>
          <w:rFonts w:ascii="Times New Roman" w:hAnsi="Times New Roman" w:cs="Times New Roman"/>
          <w:sz w:val="20"/>
          <w:szCs w:val="20"/>
        </w:rPr>
        <w:t xml:space="preserve"> закреслюється і замінюється уточненим строком зберігання.</w:t>
      </w:r>
    </w:p>
    <w:p w:rsidR="0061597E" w:rsidRPr="000C69B1" w:rsidRDefault="00F3787B" w:rsidP="00F3787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Справи з документами з грифом «Для службового користування»</w:t>
      </w:r>
      <w:r w:rsidR="0061597E" w:rsidRPr="000C69B1">
        <w:rPr>
          <w:rFonts w:ascii="Times New Roman" w:hAnsi="Times New Roman" w:cs="Times New Roman"/>
          <w:sz w:val="20"/>
          <w:szCs w:val="20"/>
        </w:rPr>
        <w:t xml:space="preserve"> повинні мати внутрішні описи.</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F3787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43. Якщо члени експертної комісії за результатами перегляду наявних у справі документів дійдуть висновку, що вони за сукупністю містять відомості, які становлять державну таємницю, про це складається відповідний акт. Цій справі надається гриф обмеження доступу згідно із законодавством про державну таємницю. Зберігання її здійснюється відповідно до вимог секретного діловодства.</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F3787B">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Використання документів</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756E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44. Дос</w:t>
      </w:r>
      <w:r w:rsidR="009756EB" w:rsidRPr="000C69B1">
        <w:rPr>
          <w:rFonts w:ascii="Times New Roman" w:hAnsi="Times New Roman" w:cs="Times New Roman"/>
          <w:sz w:val="20"/>
          <w:szCs w:val="20"/>
        </w:rPr>
        <w:t>туп до документів з грифом «Для службового користування»</w:t>
      </w:r>
      <w:r w:rsidRPr="000C69B1">
        <w:rPr>
          <w:rFonts w:ascii="Times New Roman" w:hAnsi="Times New Roman" w:cs="Times New Roman"/>
          <w:sz w:val="20"/>
          <w:szCs w:val="20"/>
        </w:rPr>
        <w:t xml:space="preserve"> здійснюється на підставі </w:t>
      </w:r>
      <w:r w:rsidR="009756EB" w:rsidRPr="000C69B1">
        <w:rPr>
          <w:rFonts w:ascii="Times New Roman" w:hAnsi="Times New Roman" w:cs="Times New Roman"/>
          <w:sz w:val="20"/>
          <w:szCs w:val="20"/>
        </w:rPr>
        <w:t xml:space="preserve"> розпорядження  міського  голови.</w:t>
      </w:r>
    </w:p>
    <w:p w:rsidR="0061597E" w:rsidRPr="000C69B1" w:rsidRDefault="0061597E" w:rsidP="009756E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lastRenderedPageBreak/>
        <w:t>Дозвіл на в</w:t>
      </w:r>
      <w:r w:rsidR="009756EB" w:rsidRPr="000C69B1">
        <w:rPr>
          <w:rFonts w:ascii="Times New Roman" w:hAnsi="Times New Roman" w:cs="Times New Roman"/>
          <w:sz w:val="20"/>
          <w:szCs w:val="20"/>
        </w:rPr>
        <w:t xml:space="preserve">идання архівних справ з грифом «Для службового користування» в виконавчому  комітеті </w:t>
      </w:r>
      <w:r w:rsidRPr="000C69B1">
        <w:rPr>
          <w:rFonts w:ascii="Times New Roman" w:hAnsi="Times New Roman" w:cs="Times New Roman"/>
          <w:sz w:val="20"/>
          <w:szCs w:val="20"/>
        </w:rPr>
        <w:t xml:space="preserve"> надається </w:t>
      </w:r>
      <w:r w:rsidR="009756EB" w:rsidRPr="000C69B1">
        <w:rPr>
          <w:rFonts w:ascii="Times New Roman" w:hAnsi="Times New Roman" w:cs="Times New Roman"/>
          <w:sz w:val="20"/>
          <w:szCs w:val="20"/>
        </w:rPr>
        <w:t xml:space="preserve"> міським </w:t>
      </w:r>
      <w:r w:rsidRPr="000C69B1">
        <w:rPr>
          <w:rFonts w:ascii="Times New Roman" w:hAnsi="Times New Roman" w:cs="Times New Roman"/>
          <w:sz w:val="20"/>
          <w:szCs w:val="20"/>
        </w:rPr>
        <w:t>головою  (чи його заступниками), у структурних підрозділах  - керівником структурного підрозділу.</w:t>
      </w:r>
    </w:p>
    <w:p w:rsidR="0061597E" w:rsidRPr="000C69B1" w:rsidRDefault="0061597E" w:rsidP="009756E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Виконавець документа та особи, які візували та підписували документ, допускаються до нього без спеціального дозволу.</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756E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45. У разі відсутності виконавця (відрядження, відпустк</w:t>
      </w:r>
      <w:r w:rsidR="009756EB" w:rsidRPr="000C69B1">
        <w:rPr>
          <w:rFonts w:ascii="Times New Roman" w:hAnsi="Times New Roman" w:cs="Times New Roman"/>
          <w:sz w:val="20"/>
          <w:szCs w:val="20"/>
        </w:rPr>
        <w:t>а, хвороба) документи з грифом «Для службового користування»</w:t>
      </w:r>
      <w:r w:rsidRPr="000C69B1">
        <w:rPr>
          <w:rFonts w:ascii="Times New Roman" w:hAnsi="Times New Roman" w:cs="Times New Roman"/>
          <w:sz w:val="20"/>
          <w:szCs w:val="20"/>
        </w:rPr>
        <w:t xml:space="preserve"> за дорученням керівника структурного підрозділу передаються іншому виконавцю, </w:t>
      </w:r>
      <w:r w:rsidR="009756EB" w:rsidRPr="000C69B1">
        <w:rPr>
          <w:rFonts w:ascii="Times New Roman" w:hAnsi="Times New Roman" w:cs="Times New Roman"/>
          <w:sz w:val="20"/>
          <w:szCs w:val="20"/>
        </w:rPr>
        <w:t xml:space="preserve">  я</w:t>
      </w:r>
      <w:r w:rsidRPr="000C69B1">
        <w:rPr>
          <w:rFonts w:ascii="Times New Roman" w:hAnsi="Times New Roman" w:cs="Times New Roman"/>
          <w:sz w:val="20"/>
          <w:szCs w:val="20"/>
        </w:rPr>
        <w:t>кий уповноважений працювати з документами, що містять службову інформацію.</w:t>
      </w:r>
    </w:p>
    <w:p w:rsidR="0061597E" w:rsidRPr="000C69B1" w:rsidRDefault="0061597E" w:rsidP="009756EB">
      <w:pPr>
        <w:spacing w:after="0"/>
        <w:ind w:firstLine="567"/>
        <w:jc w:val="both"/>
        <w:rPr>
          <w:rFonts w:ascii="Times New Roman" w:hAnsi="Times New Roman" w:cs="Times New Roman"/>
          <w:sz w:val="20"/>
          <w:szCs w:val="20"/>
        </w:rPr>
      </w:pPr>
    </w:p>
    <w:p w:rsidR="0061597E" w:rsidRPr="000C69B1" w:rsidRDefault="009756EB" w:rsidP="009756E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46. Справи і видання з грифом «Для службового користування»</w:t>
      </w:r>
      <w:r w:rsidR="0061597E" w:rsidRPr="000C69B1">
        <w:rPr>
          <w:rFonts w:ascii="Times New Roman" w:hAnsi="Times New Roman" w:cs="Times New Roman"/>
          <w:sz w:val="20"/>
          <w:szCs w:val="20"/>
        </w:rPr>
        <w:t xml:space="preserve"> видаються виконавцям і приймаються від них під розписку в картці або журналі обліку </w:t>
      </w:r>
      <w:r w:rsidRPr="000C69B1">
        <w:rPr>
          <w:rFonts w:ascii="Times New Roman" w:hAnsi="Times New Roman" w:cs="Times New Roman"/>
          <w:sz w:val="20"/>
          <w:szCs w:val="20"/>
        </w:rPr>
        <w:t>видачі справ і видань з грифом «Для службового користування»</w:t>
      </w:r>
      <w:r w:rsidR="0061597E" w:rsidRPr="000C69B1">
        <w:rPr>
          <w:rFonts w:ascii="Times New Roman" w:hAnsi="Times New Roman" w:cs="Times New Roman"/>
          <w:sz w:val="20"/>
          <w:szCs w:val="20"/>
        </w:rPr>
        <w:t xml:space="preserve"> (додаток 9).</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756E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47. Забороняється використовувати ін</w:t>
      </w:r>
      <w:r w:rsidR="009756EB" w:rsidRPr="000C69B1">
        <w:rPr>
          <w:rFonts w:ascii="Times New Roman" w:hAnsi="Times New Roman" w:cs="Times New Roman"/>
          <w:sz w:val="20"/>
          <w:szCs w:val="20"/>
        </w:rPr>
        <w:t>формацію з документів з грифом «Для службового користування»</w:t>
      </w:r>
      <w:r w:rsidRPr="000C69B1">
        <w:rPr>
          <w:rFonts w:ascii="Times New Roman" w:hAnsi="Times New Roman" w:cs="Times New Roman"/>
          <w:sz w:val="20"/>
          <w:szCs w:val="20"/>
        </w:rPr>
        <w:t xml:space="preserve"> для відкритих виступів або опублікування у засобах масової інформації, експонувати такі документи на виставках, демонструвати їх на стендах, у вітринах або інших громадських місцях.</w:t>
      </w:r>
    </w:p>
    <w:p w:rsidR="0061597E" w:rsidRPr="000C69B1" w:rsidRDefault="0061597E" w:rsidP="009756EB">
      <w:pPr>
        <w:spacing w:after="0"/>
        <w:ind w:firstLine="567"/>
        <w:jc w:val="both"/>
        <w:rPr>
          <w:rFonts w:ascii="Times New Roman" w:hAnsi="Times New Roman" w:cs="Times New Roman"/>
          <w:sz w:val="20"/>
          <w:szCs w:val="20"/>
        </w:rPr>
      </w:pPr>
    </w:p>
    <w:p w:rsidR="0061597E" w:rsidRPr="000C69B1" w:rsidRDefault="0061597E" w:rsidP="009756E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48. Ознай</w:t>
      </w:r>
      <w:r w:rsidR="009756EB" w:rsidRPr="000C69B1">
        <w:rPr>
          <w:rFonts w:ascii="Times New Roman" w:hAnsi="Times New Roman" w:cs="Times New Roman"/>
          <w:sz w:val="20"/>
          <w:szCs w:val="20"/>
        </w:rPr>
        <w:t>омлення з документами з грифом «Для службового користування»</w:t>
      </w:r>
      <w:r w:rsidRPr="000C69B1">
        <w:rPr>
          <w:rFonts w:ascii="Times New Roman" w:hAnsi="Times New Roman" w:cs="Times New Roman"/>
          <w:sz w:val="20"/>
          <w:szCs w:val="20"/>
        </w:rPr>
        <w:t xml:space="preserve">, зняття копій та виготовлення витягів з цих документів працівниками </w:t>
      </w:r>
      <w:r w:rsidR="009756EB" w:rsidRPr="000C69B1">
        <w:rPr>
          <w:rFonts w:ascii="Times New Roman" w:hAnsi="Times New Roman" w:cs="Times New Roman"/>
          <w:sz w:val="20"/>
          <w:szCs w:val="20"/>
        </w:rPr>
        <w:t>виконавчого  комітету</w:t>
      </w:r>
      <w:r w:rsidRPr="000C69B1">
        <w:rPr>
          <w:rFonts w:ascii="Times New Roman" w:hAnsi="Times New Roman" w:cs="Times New Roman"/>
          <w:sz w:val="20"/>
          <w:szCs w:val="20"/>
        </w:rPr>
        <w:t xml:space="preserve"> здійснюється на підставі дозволу </w:t>
      </w:r>
      <w:r w:rsidR="009756EB" w:rsidRPr="000C69B1">
        <w:rPr>
          <w:rFonts w:ascii="Times New Roman" w:hAnsi="Times New Roman" w:cs="Times New Roman"/>
          <w:sz w:val="20"/>
          <w:szCs w:val="20"/>
        </w:rPr>
        <w:t xml:space="preserve">міського  </w:t>
      </w:r>
      <w:r w:rsidR="00AD1339" w:rsidRPr="000C69B1">
        <w:rPr>
          <w:rFonts w:ascii="Times New Roman" w:hAnsi="Times New Roman" w:cs="Times New Roman"/>
          <w:sz w:val="20"/>
          <w:szCs w:val="20"/>
        </w:rPr>
        <w:t xml:space="preserve">голови </w:t>
      </w:r>
      <w:r w:rsidRPr="000C69B1">
        <w:rPr>
          <w:rFonts w:ascii="Times New Roman" w:hAnsi="Times New Roman" w:cs="Times New Roman"/>
          <w:sz w:val="20"/>
          <w:szCs w:val="20"/>
        </w:rPr>
        <w:t xml:space="preserve"> (чи його заступників) за поданням керівників структурних підрозділів із зазначенням обґрунтування.</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756E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49. Представники інших організацій можуть допускатися до ознайомлення і</w:t>
      </w:r>
      <w:r w:rsidR="009756EB" w:rsidRPr="000C69B1">
        <w:rPr>
          <w:rFonts w:ascii="Times New Roman" w:hAnsi="Times New Roman" w:cs="Times New Roman"/>
          <w:sz w:val="20"/>
          <w:szCs w:val="20"/>
        </w:rPr>
        <w:t xml:space="preserve"> роботи з документами з грифом «Для службового користування»</w:t>
      </w:r>
      <w:r w:rsidRPr="000C69B1">
        <w:rPr>
          <w:rFonts w:ascii="Times New Roman" w:hAnsi="Times New Roman" w:cs="Times New Roman"/>
          <w:sz w:val="20"/>
          <w:szCs w:val="20"/>
        </w:rPr>
        <w:t xml:space="preserve">, який встановлений </w:t>
      </w:r>
      <w:r w:rsidR="009756EB" w:rsidRPr="000C69B1">
        <w:rPr>
          <w:rFonts w:ascii="Times New Roman" w:hAnsi="Times New Roman" w:cs="Times New Roman"/>
          <w:sz w:val="20"/>
          <w:szCs w:val="20"/>
        </w:rPr>
        <w:t>виконавчим  комітетом</w:t>
      </w:r>
      <w:r w:rsidRPr="000C69B1">
        <w:rPr>
          <w:rFonts w:ascii="Times New Roman" w:hAnsi="Times New Roman" w:cs="Times New Roman"/>
          <w:sz w:val="20"/>
          <w:szCs w:val="20"/>
        </w:rPr>
        <w:t xml:space="preserve">, з дозволу </w:t>
      </w:r>
      <w:r w:rsidR="009756EB" w:rsidRPr="000C69B1">
        <w:rPr>
          <w:rFonts w:ascii="Times New Roman" w:hAnsi="Times New Roman" w:cs="Times New Roman"/>
          <w:sz w:val="20"/>
          <w:szCs w:val="20"/>
        </w:rPr>
        <w:t xml:space="preserve">міського  </w:t>
      </w:r>
      <w:r w:rsidRPr="000C69B1">
        <w:rPr>
          <w:rFonts w:ascii="Times New Roman" w:hAnsi="Times New Roman" w:cs="Times New Roman"/>
          <w:sz w:val="20"/>
          <w:szCs w:val="20"/>
        </w:rPr>
        <w:t>голови  (ке</w:t>
      </w:r>
      <w:r w:rsidR="009756EB" w:rsidRPr="000C69B1">
        <w:rPr>
          <w:rFonts w:ascii="Times New Roman" w:hAnsi="Times New Roman" w:cs="Times New Roman"/>
          <w:sz w:val="20"/>
          <w:szCs w:val="20"/>
        </w:rPr>
        <w:t>рівника структурного підрозділу</w:t>
      </w:r>
      <w:r w:rsidRPr="000C69B1">
        <w:rPr>
          <w:rFonts w:ascii="Times New Roman" w:hAnsi="Times New Roman" w:cs="Times New Roman"/>
          <w:sz w:val="20"/>
          <w:szCs w:val="20"/>
        </w:rPr>
        <w:t>), за наявності письмового запиту організацій, в яких вони працюють, із зазначенням характеру завдання, що виконується, згідно із законодавством.</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756E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50. Якщо </w:t>
      </w:r>
      <w:r w:rsidR="009756EB" w:rsidRPr="000C69B1">
        <w:rPr>
          <w:rFonts w:ascii="Times New Roman" w:hAnsi="Times New Roman" w:cs="Times New Roman"/>
          <w:sz w:val="20"/>
          <w:szCs w:val="20"/>
        </w:rPr>
        <w:t>виконавчий  комітет отримав документи з грифом «Для службового користування»</w:t>
      </w:r>
      <w:r w:rsidRPr="000C69B1">
        <w:rPr>
          <w:rFonts w:ascii="Times New Roman" w:hAnsi="Times New Roman" w:cs="Times New Roman"/>
          <w:sz w:val="20"/>
          <w:szCs w:val="20"/>
        </w:rPr>
        <w:t xml:space="preserve"> від інших підприємств, установ і організацій ознайомлення з такими документами представників сторонніх організацій може бути здійснене лише за письмовою згодою підприємств, установ і організацій які є авторами таких документів.</w:t>
      </w:r>
    </w:p>
    <w:p w:rsidR="0061597E" w:rsidRPr="000C69B1" w:rsidRDefault="0061597E" w:rsidP="009756EB">
      <w:pPr>
        <w:spacing w:after="0"/>
        <w:ind w:firstLine="567"/>
        <w:jc w:val="both"/>
        <w:rPr>
          <w:rFonts w:ascii="Times New Roman" w:hAnsi="Times New Roman" w:cs="Times New Roman"/>
          <w:sz w:val="20"/>
          <w:szCs w:val="20"/>
        </w:rPr>
      </w:pPr>
    </w:p>
    <w:p w:rsidR="0061597E" w:rsidRPr="000C69B1" w:rsidRDefault="0061597E" w:rsidP="009756E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51. Службова інформація надається </w:t>
      </w:r>
      <w:r w:rsidR="009756EB" w:rsidRPr="000C69B1">
        <w:rPr>
          <w:rFonts w:ascii="Times New Roman" w:hAnsi="Times New Roman" w:cs="Times New Roman"/>
          <w:sz w:val="20"/>
          <w:szCs w:val="20"/>
        </w:rPr>
        <w:t xml:space="preserve"> виконавчим  комітетом</w:t>
      </w:r>
      <w:r w:rsidRPr="000C69B1">
        <w:rPr>
          <w:rFonts w:ascii="Times New Roman" w:hAnsi="Times New Roman" w:cs="Times New Roman"/>
          <w:sz w:val="20"/>
          <w:szCs w:val="20"/>
        </w:rPr>
        <w:t>, якщо немає законних підстав для обмеження у доступі до такої інформації, які існували раніше.</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756E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lastRenderedPageBreak/>
        <w:t xml:space="preserve">52. Під час передачі справ зі службовою інформацією на </w:t>
      </w:r>
      <w:proofErr w:type="spellStart"/>
      <w:r w:rsidRPr="000C69B1">
        <w:rPr>
          <w:rFonts w:ascii="Times New Roman" w:hAnsi="Times New Roman" w:cs="Times New Roman"/>
          <w:sz w:val="20"/>
          <w:szCs w:val="20"/>
        </w:rPr>
        <w:t>постійне</w:t>
      </w:r>
      <w:proofErr w:type="spellEnd"/>
      <w:r w:rsidRPr="000C69B1">
        <w:rPr>
          <w:rFonts w:ascii="Times New Roman" w:hAnsi="Times New Roman" w:cs="Times New Roman"/>
          <w:sz w:val="20"/>
          <w:szCs w:val="20"/>
        </w:rPr>
        <w:t xml:space="preserve"> </w:t>
      </w:r>
      <w:proofErr w:type="spellStart"/>
      <w:r w:rsidRPr="000C69B1">
        <w:rPr>
          <w:rFonts w:ascii="Times New Roman" w:hAnsi="Times New Roman" w:cs="Times New Roman"/>
          <w:sz w:val="20"/>
          <w:szCs w:val="20"/>
        </w:rPr>
        <w:t>зберігання</w:t>
      </w:r>
      <w:proofErr w:type="spellEnd"/>
      <w:r w:rsidRPr="000C69B1">
        <w:rPr>
          <w:rFonts w:ascii="Times New Roman" w:hAnsi="Times New Roman" w:cs="Times New Roman"/>
          <w:sz w:val="20"/>
          <w:szCs w:val="20"/>
        </w:rPr>
        <w:t xml:space="preserve"> до </w:t>
      </w:r>
      <w:proofErr w:type="spellStart"/>
      <w:r w:rsidRPr="000C69B1">
        <w:rPr>
          <w:rFonts w:ascii="Times New Roman" w:hAnsi="Times New Roman" w:cs="Times New Roman"/>
          <w:sz w:val="20"/>
          <w:szCs w:val="20"/>
        </w:rPr>
        <w:t>державнихархівівустанова-фондоутворювачмаєобумовитивимогу</w:t>
      </w:r>
      <w:proofErr w:type="spellEnd"/>
      <w:r w:rsidRPr="000C69B1">
        <w:rPr>
          <w:rFonts w:ascii="Times New Roman" w:hAnsi="Times New Roman" w:cs="Times New Roman"/>
          <w:sz w:val="20"/>
          <w:szCs w:val="20"/>
        </w:rPr>
        <w:t xml:space="preserve"> </w:t>
      </w:r>
      <w:proofErr w:type="spellStart"/>
      <w:r w:rsidRPr="000C69B1">
        <w:rPr>
          <w:rFonts w:ascii="Times New Roman" w:hAnsi="Times New Roman" w:cs="Times New Roman"/>
          <w:sz w:val="20"/>
          <w:szCs w:val="20"/>
        </w:rPr>
        <w:t>щодо</w:t>
      </w:r>
      <w:proofErr w:type="spellEnd"/>
      <w:r w:rsidRPr="000C69B1">
        <w:rPr>
          <w:rFonts w:ascii="Times New Roman" w:hAnsi="Times New Roman" w:cs="Times New Roman"/>
          <w:sz w:val="20"/>
          <w:szCs w:val="20"/>
        </w:rPr>
        <w:t xml:space="preserve"> </w:t>
      </w:r>
      <w:proofErr w:type="spellStart"/>
      <w:r w:rsidRPr="000C69B1">
        <w:rPr>
          <w:rFonts w:ascii="Times New Roman" w:hAnsi="Times New Roman" w:cs="Times New Roman"/>
          <w:sz w:val="20"/>
          <w:szCs w:val="20"/>
        </w:rPr>
        <w:t>погодження</w:t>
      </w:r>
      <w:proofErr w:type="spellEnd"/>
      <w:r w:rsidRPr="000C69B1">
        <w:rPr>
          <w:rFonts w:ascii="Times New Roman" w:hAnsi="Times New Roman" w:cs="Times New Roman"/>
          <w:sz w:val="20"/>
          <w:szCs w:val="20"/>
        </w:rPr>
        <w:t xml:space="preserve"> </w:t>
      </w:r>
      <w:proofErr w:type="spellStart"/>
      <w:r w:rsidRPr="000C69B1">
        <w:rPr>
          <w:rFonts w:ascii="Times New Roman" w:hAnsi="Times New Roman" w:cs="Times New Roman"/>
          <w:sz w:val="20"/>
          <w:szCs w:val="20"/>
        </w:rPr>
        <w:t>з</w:t>
      </w:r>
      <w:proofErr w:type="spellEnd"/>
      <w:r w:rsidRPr="000C69B1">
        <w:rPr>
          <w:rFonts w:ascii="Times New Roman" w:hAnsi="Times New Roman" w:cs="Times New Roman"/>
          <w:sz w:val="20"/>
          <w:szCs w:val="20"/>
        </w:rPr>
        <w:t xml:space="preserve"> нею видачі таких справ дослідникам.</w:t>
      </w:r>
    </w:p>
    <w:p w:rsidR="0061597E" w:rsidRPr="000C69B1" w:rsidRDefault="0061597E" w:rsidP="009756EB">
      <w:pPr>
        <w:spacing w:after="0"/>
        <w:ind w:firstLine="567"/>
        <w:jc w:val="both"/>
        <w:rPr>
          <w:rFonts w:ascii="Times New Roman" w:hAnsi="Times New Roman" w:cs="Times New Roman"/>
          <w:sz w:val="20"/>
          <w:szCs w:val="20"/>
        </w:rPr>
      </w:pPr>
    </w:p>
    <w:p w:rsidR="0061597E" w:rsidRPr="000C69B1" w:rsidRDefault="0061597E" w:rsidP="009756E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53. Порядок охорони</w:t>
      </w:r>
      <w:r w:rsidR="009756EB" w:rsidRPr="000C69B1">
        <w:rPr>
          <w:rFonts w:ascii="Times New Roman" w:hAnsi="Times New Roman" w:cs="Times New Roman"/>
          <w:sz w:val="20"/>
          <w:szCs w:val="20"/>
        </w:rPr>
        <w:t xml:space="preserve"> службової інформації з грифом «Для службового користування»</w:t>
      </w:r>
      <w:r w:rsidRPr="000C69B1">
        <w:rPr>
          <w:rFonts w:ascii="Times New Roman" w:hAnsi="Times New Roman" w:cs="Times New Roman"/>
          <w:sz w:val="20"/>
          <w:szCs w:val="20"/>
        </w:rPr>
        <w:t xml:space="preserve"> під час прийому іноземних делегацій, груп та окремих іноземців затверджується розпорядженням </w:t>
      </w:r>
      <w:r w:rsidR="009756EB" w:rsidRPr="000C69B1">
        <w:rPr>
          <w:rFonts w:ascii="Times New Roman" w:hAnsi="Times New Roman" w:cs="Times New Roman"/>
          <w:sz w:val="20"/>
          <w:szCs w:val="20"/>
        </w:rPr>
        <w:t>міського  голови</w:t>
      </w:r>
      <w:r w:rsidRPr="000C69B1">
        <w:rPr>
          <w:rFonts w:ascii="Times New Roman" w:hAnsi="Times New Roman" w:cs="Times New Roman"/>
          <w:sz w:val="20"/>
          <w:szCs w:val="20"/>
        </w:rPr>
        <w:t>.</w:t>
      </w:r>
    </w:p>
    <w:p w:rsidR="00AD1339" w:rsidRPr="000C69B1" w:rsidRDefault="00AD1339" w:rsidP="0061597E">
      <w:pPr>
        <w:spacing w:after="0"/>
        <w:rPr>
          <w:rFonts w:ascii="Times New Roman" w:hAnsi="Times New Roman" w:cs="Times New Roman"/>
          <w:sz w:val="20"/>
          <w:szCs w:val="20"/>
        </w:rPr>
      </w:pPr>
    </w:p>
    <w:p w:rsidR="0061597E" w:rsidRPr="000C69B1" w:rsidRDefault="0061597E" w:rsidP="009756EB">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Зняття грифа "Для службового користування"</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756E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54. Рішення про </w:t>
      </w:r>
      <w:r w:rsidR="009756EB" w:rsidRPr="000C69B1">
        <w:rPr>
          <w:rFonts w:ascii="Times New Roman" w:hAnsi="Times New Roman" w:cs="Times New Roman"/>
          <w:sz w:val="20"/>
          <w:szCs w:val="20"/>
        </w:rPr>
        <w:t xml:space="preserve"> зняття грифа «Для службового користування»</w:t>
      </w:r>
      <w:r w:rsidRPr="000C69B1">
        <w:rPr>
          <w:rFonts w:ascii="Times New Roman" w:hAnsi="Times New Roman" w:cs="Times New Roman"/>
          <w:sz w:val="20"/>
          <w:szCs w:val="20"/>
        </w:rPr>
        <w:t xml:space="preserve"> з документів, утворених в </w:t>
      </w:r>
      <w:r w:rsidR="009756EB" w:rsidRPr="000C69B1">
        <w:rPr>
          <w:rFonts w:ascii="Times New Roman" w:hAnsi="Times New Roman" w:cs="Times New Roman"/>
          <w:sz w:val="20"/>
          <w:szCs w:val="20"/>
        </w:rPr>
        <w:t>виконавчому  комітеті</w:t>
      </w:r>
      <w:r w:rsidRPr="000C69B1">
        <w:rPr>
          <w:rFonts w:ascii="Times New Roman" w:hAnsi="Times New Roman" w:cs="Times New Roman"/>
          <w:sz w:val="20"/>
          <w:szCs w:val="20"/>
        </w:rPr>
        <w:t xml:space="preserve">, та виключення інформації з Переліку приймає ЕК за поданням керівників структурних </w:t>
      </w:r>
      <w:r w:rsidR="009756EB" w:rsidRPr="000C69B1">
        <w:rPr>
          <w:rFonts w:ascii="Times New Roman" w:hAnsi="Times New Roman" w:cs="Times New Roman"/>
          <w:sz w:val="20"/>
          <w:szCs w:val="20"/>
        </w:rPr>
        <w:t>підрозділів</w:t>
      </w:r>
      <w:r w:rsidRPr="000C69B1">
        <w:rPr>
          <w:rFonts w:ascii="Times New Roman" w:hAnsi="Times New Roman" w:cs="Times New Roman"/>
          <w:sz w:val="20"/>
          <w:szCs w:val="20"/>
        </w:rPr>
        <w:t>.</w:t>
      </w:r>
    </w:p>
    <w:p w:rsidR="0061597E" w:rsidRPr="000C69B1" w:rsidRDefault="0061597E" w:rsidP="009756EB">
      <w:pPr>
        <w:spacing w:after="0"/>
        <w:ind w:firstLine="567"/>
        <w:jc w:val="both"/>
        <w:rPr>
          <w:rFonts w:ascii="Times New Roman" w:hAnsi="Times New Roman" w:cs="Times New Roman"/>
          <w:sz w:val="20"/>
          <w:szCs w:val="20"/>
        </w:rPr>
      </w:pPr>
    </w:p>
    <w:p w:rsidR="0061597E" w:rsidRPr="000C69B1" w:rsidRDefault="009756EB" w:rsidP="009756E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55. Перегляд справ з грифом «Для службового користування»</w:t>
      </w:r>
      <w:r w:rsidR="0061597E" w:rsidRPr="000C69B1">
        <w:rPr>
          <w:rFonts w:ascii="Times New Roman" w:hAnsi="Times New Roman" w:cs="Times New Roman"/>
          <w:sz w:val="20"/>
          <w:szCs w:val="20"/>
        </w:rPr>
        <w:t xml:space="preserve"> з метою можливого зняття цього грифа здійснюється періодично (як правило, не рідше одного разу на 5 років). Перегляд здійснюється обов’язково під час передачі справ до архівного підрозділу установи, у процесі зберігання справ в архівному підрозділі, а також під час підготовки справ постійного зберігання для передачі до відповідного державного архіву.</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756E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56. Позапл</w:t>
      </w:r>
      <w:r w:rsidR="009756EB" w:rsidRPr="000C69B1">
        <w:rPr>
          <w:rFonts w:ascii="Times New Roman" w:hAnsi="Times New Roman" w:cs="Times New Roman"/>
          <w:sz w:val="20"/>
          <w:szCs w:val="20"/>
        </w:rPr>
        <w:t>ановий перегляд справ з грифом «</w:t>
      </w:r>
      <w:r w:rsidRPr="000C69B1">
        <w:rPr>
          <w:rFonts w:ascii="Times New Roman" w:hAnsi="Times New Roman" w:cs="Times New Roman"/>
          <w:sz w:val="20"/>
          <w:szCs w:val="20"/>
        </w:rPr>
        <w:t>Для службового</w:t>
      </w:r>
      <w:r w:rsidR="009756EB" w:rsidRPr="000C69B1">
        <w:rPr>
          <w:rFonts w:ascii="Times New Roman" w:hAnsi="Times New Roman" w:cs="Times New Roman"/>
          <w:sz w:val="20"/>
          <w:szCs w:val="20"/>
        </w:rPr>
        <w:t xml:space="preserve"> користування»</w:t>
      </w:r>
      <w:r w:rsidRPr="000C69B1">
        <w:rPr>
          <w:rFonts w:ascii="Times New Roman" w:hAnsi="Times New Roman" w:cs="Times New Roman"/>
          <w:sz w:val="20"/>
          <w:szCs w:val="20"/>
        </w:rPr>
        <w:t xml:space="preserve"> з метою можливого зняття цього грифа може бути ініційований </w:t>
      </w:r>
      <w:r w:rsidR="009756EB" w:rsidRPr="000C69B1">
        <w:rPr>
          <w:rFonts w:ascii="Times New Roman" w:hAnsi="Times New Roman" w:cs="Times New Roman"/>
          <w:sz w:val="20"/>
          <w:szCs w:val="20"/>
        </w:rPr>
        <w:t>міським   головою</w:t>
      </w:r>
      <w:r w:rsidRPr="000C69B1">
        <w:rPr>
          <w:rFonts w:ascii="Times New Roman" w:hAnsi="Times New Roman" w:cs="Times New Roman"/>
          <w:sz w:val="20"/>
          <w:szCs w:val="20"/>
        </w:rPr>
        <w:t>.</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23F5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57. Рішення ЕК оформлюється протоколом, що складається за довільною формою і затверджується </w:t>
      </w:r>
      <w:r w:rsidR="00923F55" w:rsidRPr="000C69B1">
        <w:rPr>
          <w:rFonts w:ascii="Times New Roman" w:hAnsi="Times New Roman" w:cs="Times New Roman"/>
          <w:sz w:val="20"/>
          <w:szCs w:val="20"/>
        </w:rPr>
        <w:t>міським головою</w:t>
      </w:r>
      <w:r w:rsidRPr="000C69B1">
        <w:rPr>
          <w:rFonts w:ascii="Times New Roman" w:hAnsi="Times New Roman" w:cs="Times New Roman"/>
          <w:sz w:val="20"/>
          <w:szCs w:val="20"/>
        </w:rPr>
        <w:t xml:space="preserve">. В протоколі зазначаються заголовки та номери за номенклатурою або описом справ, з </w:t>
      </w:r>
      <w:r w:rsidR="00923F55" w:rsidRPr="000C69B1">
        <w:rPr>
          <w:rFonts w:ascii="Times New Roman" w:hAnsi="Times New Roman" w:cs="Times New Roman"/>
          <w:sz w:val="20"/>
          <w:szCs w:val="20"/>
        </w:rPr>
        <w:t xml:space="preserve"> яких знімається гриф «Для службового користування»</w:t>
      </w:r>
      <w:r w:rsidRPr="000C69B1">
        <w:rPr>
          <w:rFonts w:ascii="Times New Roman" w:hAnsi="Times New Roman" w:cs="Times New Roman"/>
          <w:sz w:val="20"/>
          <w:szCs w:val="20"/>
        </w:rPr>
        <w:t>.</w:t>
      </w:r>
    </w:p>
    <w:p w:rsidR="0061597E" w:rsidRPr="000C69B1" w:rsidRDefault="00923F55" w:rsidP="009756EB">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Про зняття грифа «Для службового користування»</w:t>
      </w:r>
      <w:r w:rsidR="0061597E" w:rsidRPr="000C69B1">
        <w:rPr>
          <w:rFonts w:ascii="Times New Roman" w:hAnsi="Times New Roman" w:cs="Times New Roman"/>
          <w:sz w:val="20"/>
          <w:szCs w:val="20"/>
        </w:rPr>
        <w:t xml:space="preserve"> повідомляються усі установи, підприємства та організації, яким розсилався цей документ. За необхідності можуть надсилатися витяги з протоколу засідання експертної комісії.</w:t>
      </w:r>
    </w:p>
    <w:p w:rsidR="0061597E" w:rsidRPr="000C69B1" w:rsidRDefault="0061597E" w:rsidP="0061597E">
      <w:pPr>
        <w:spacing w:after="0"/>
        <w:rPr>
          <w:rFonts w:ascii="Times New Roman" w:hAnsi="Times New Roman" w:cs="Times New Roman"/>
          <w:sz w:val="20"/>
          <w:szCs w:val="20"/>
        </w:rPr>
      </w:pPr>
    </w:p>
    <w:p w:rsidR="00923F55" w:rsidRPr="000C69B1" w:rsidRDefault="0061597E" w:rsidP="00923F5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58. На обкладинках справ</w:t>
      </w:r>
      <w:r w:rsidR="00923F55" w:rsidRPr="000C69B1">
        <w:rPr>
          <w:rFonts w:ascii="Times New Roman" w:hAnsi="Times New Roman" w:cs="Times New Roman"/>
          <w:sz w:val="20"/>
          <w:szCs w:val="20"/>
        </w:rPr>
        <w:t xml:space="preserve">  гриф «Для службового користування»</w:t>
      </w:r>
      <w:r w:rsidRPr="000C69B1">
        <w:rPr>
          <w:rFonts w:ascii="Times New Roman" w:hAnsi="Times New Roman" w:cs="Times New Roman"/>
          <w:sz w:val="20"/>
          <w:szCs w:val="20"/>
        </w:rPr>
        <w:t xml:space="preserve"> погашається штампом або записом від руки із зазначенням дати і номера протоколу засідання експертної комісії. Аналогічні відмітки вносяться до номенклатури та опису справ.</w:t>
      </w:r>
    </w:p>
    <w:p w:rsidR="00923F55" w:rsidRPr="000C69B1" w:rsidRDefault="00923F55" w:rsidP="00923F55">
      <w:pPr>
        <w:spacing w:after="0"/>
        <w:ind w:firstLine="567"/>
        <w:jc w:val="both"/>
        <w:rPr>
          <w:rFonts w:ascii="Times New Roman" w:hAnsi="Times New Roman" w:cs="Times New Roman"/>
          <w:sz w:val="20"/>
          <w:szCs w:val="20"/>
        </w:rPr>
      </w:pPr>
    </w:p>
    <w:p w:rsidR="0061597E" w:rsidRPr="000C69B1" w:rsidRDefault="0061597E" w:rsidP="00923F5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Відбір докуме</w:t>
      </w:r>
      <w:r w:rsidR="00923F55" w:rsidRPr="000C69B1">
        <w:rPr>
          <w:rFonts w:ascii="Times New Roman" w:hAnsi="Times New Roman" w:cs="Times New Roman"/>
          <w:b/>
          <w:sz w:val="20"/>
          <w:szCs w:val="20"/>
        </w:rPr>
        <w:t>нтів для зберігання та знищення</w:t>
      </w:r>
    </w:p>
    <w:p w:rsidR="00AD1339" w:rsidRPr="000C69B1" w:rsidRDefault="00AD1339" w:rsidP="00923F55">
      <w:pPr>
        <w:spacing w:after="0"/>
        <w:jc w:val="center"/>
        <w:rPr>
          <w:rFonts w:ascii="Times New Roman" w:hAnsi="Times New Roman" w:cs="Times New Roman"/>
          <w:b/>
          <w:sz w:val="20"/>
          <w:szCs w:val="20"/>
        </w:rPr>
      </w:pPr>
    </w:p>
    <w:p w:rsidR="0061597E" w:rsidRPr="000C69B1" w:rsidRDefault="0061597E" w:rsidP="00923F5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59. Порядок </w:t>
      </w:r>
      <w:r w:rsidR="00923F55" w:rsidRPr="000C69B1">
        <w:rPr>
          <w:rFonts w:ascii="Times New Roman" w:hAnsi="Times New Roman" w:cs="Times New Roman"/>
          <w:sz w:val="20"/>
          <w:szCs w:val="20"/>
        </w:rPr>
        <w:t>підготовки документів з грифом «Для службового користування»</w:t>
      </w:r>
      <w:r w:rsidRPr="000C69B1">
        <w:rPr>
          <w:rFonts w:ascii="Times New Roman" w:hAnsi="Times New Roman" w:cs="Times New Roman"/>
          <w:sz w:val="20"/>
          <w:szCs w:val="20"/>
        </w:rPr>
        <w:t xml:space="preserve"> на архівне зберігання здійснюється відповідно до Правил роботи архівних підрозділів </w:t>
      </w:r>
      <w:r w:rsidRPr="000C69B1">
        <w:rPr>
          <w:rFonts w:ascii="Times New Roman" w:hAnsi="Times New Roman" w:cs="Times New Roman"/>
          <w:sz w:val="20"/>
          <w:szCs w:val="20"/>
        </w:rPr>
        <w:lastRenderedPageBreak/>
        <w:t>органів державної влади, місцевого самоврядування, підприємств, установ і організацій.</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23F5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60. Справи постійного та тривалого (понад</w:t>
      </w:r>
      <w:r w:rsidR="00923F55" w:rsidRPr="000C69B1">
        <w:rPr>
          <w:rFonts w:ascii="Times New Roman" w:hAnsi="Times New Roman" w:cs="Times New Roman"/>
          <w:sz w:val="20"/>
          <w:szCs w:val="20"/>
        </w:rPr>
        <w:t xml:space="preserve"> 10 років) зберігання з грифом «Для службового користування»</w:t>
      </w:r>
      <w:r w:rsidRPr="000C69B1">
        <w:rPr>
          <w:rFonts w:ascii="Times New Roman" w:hAnsi="Times New Roman" w:cs="Times New Roman"/>
          <w:sz w:val="20"/>
          <w:szCs w:val="20"/>
        </w:rPr>
        <w:t xml:space="preserve"> включаються у відповідні описи справ разом з документами відкритого доступу. При цьому в описах до номера справи та у графі</w:t>
      </w:r>
      <w:r w:rsidR="00923F55" w:rsidRPr="000C69B1">
        <w:rPr>
          <w:rFonts w:ascii="Times New Roman" w:hAnsi="Times New Roman" w:cs="Times New Roman"/>
          <w:sz w:val="20"/>
          <w:szCs w:val="20"/>
        </w:rPr>
        <w:t xml:space="preserve">  «Індекс справи (тому, частини)» з документами з грифом «Для службового користування» додається позначка «ДСК»</w:t>
      </w:r>
      <w:r w:rsidRPr="000C69B1">
        <w:rPr>
          <w:rFonts w:ascii="Times New Roman" w:hAnsi="Times New Roman" w:cs="Times New Roman"/>
          <w:sz w:val="20"/>
          <w:szCs w:val="20"/>
        </w:rPr>
        <w:t>.</w:t>
      </w:r>
    </w:p>
    <w:p w:rsidR="0061597E" w:rsidRPr="000C69B1" w:rsidRDefault="0061597E" w:rsidP="00923F55">
      <w:pPr>
        <w:spacing w:after="0"/>
        <w:ind w:firstLine="567"/>
        <w:jc w:val="both"/>
        <w:rPr>
          <w:rFonts w:ascii="Times New Roman" w:hAnsi="Times New Roman" w:cs="Times New Roman"/>
          <w:sz w:val="20"/>
          <w:szCs w:val="20"/>
        </w:rPr>
      </w:pPr>
    </w:p>
    <w:p w:rsidR="0061597E" w:rsidRPr="000C69B1" w:rsidRDefault="0061597E" w:rsidP="00923F5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61. Відібран</w:t>
      </w:r>
      <w:r w:rsidR="00923F55" w:rsidRPr="000C69B1">
        <w:rPr>
          <w:rFonts w:ascii="Times New Roman" w:hAnsi="Times New Roman" w:cs="Times New Roman"/>
          <w:sz w:val="20"/>
          <w:szCs w:val="20"/>
        </w:rPr>
        <w:t>і для знищення справи з грифом «</w:t>
      </w:r>
      <w:r w:rsidRPr="000C69B1">
        <w:rPr>
          <w:rFonts w:ascii="Times New Roman" w:hAnsi="Times New Roman" w:cs="Times New Roman"/>
          <w:sz w:val="20"/>
          <w:szCs w:val="20"/>
        </w:rPr>
        <w:t>Для службового користув</w:t>
      </w:r>
      <w:r w:rsidR="00923F55" w:rsidRPr="000C69B1">
        <w:rPr>
          <w:rFonts w:ascii="Times New Roman" w:hAnsi="Times New Roman" w:cs="Times New Roman"/>
          <w:sz w:val="20"/>
          <w:szCs w:val="20"/>
        </w:rPr>
        <w:t>ання»</w:t>
      </w:r>
      <w:r w:rsidRPr="000C69B1">
        <w:rPr>
          <w:rFonts w:ascii="Times New Roman" w:hAnsi="Times New Roman" w:cs="Times New Roman"/>
          <w:sz w:val="20"/>
          <w:szCs w:val="20"/>
        </w:rPr>
        <w:t>, строк зберігання яких минув, включають до акта про знищення документів і справ, що не підлягають зберіганню (додато</w:t>
      </w:r>
      <w:r w:rsidR="00923F55" w:rsidRPr="000C69B1">
        <w:rPr>
          <w:rFonts w:ascii="Times New Roman" w:hAnsi="Times New Roman" w:cs="Times New Roman"/>
          <w:sz w:val="20"/>
          <w:szCs w:val="20"/>
        </w:rPr>
        <w:t xml:space="preserve">к 10). Якщо документи з грифом «Для службового користування»  </w:t>
      </w:r>
      <w:r w:rsidRPr="000C69B1">
        <w:rPr>
          <w:rFonts w:ascii="Times New Roman" w:hAnsi="Times New Roman" w:cs="Times New Roman"/>
          <w:sz w:val="20"/>
          <w:szCs w:val="20"/>
        </w:rPr>
        <w:t xml:space="preserve"> включають до загального акта разом з документами відкритого доступу, то в графі </w:t>
      </w:r>
      <w:r w:rsidR="00923F55" w:rsidRPr="000C69B1">
        <w:rPr>
          <w:rFonts w:ascii="Times New Roman" w:hAnsi="Times New Roman" w:cs="Times New Roman"/>
          <w:sz w:val="20"/>
          <w:szCs w:val="20"/>
        </w:rPr>
        <w:t xml:space="preserve"> «</w:t>
      </w:r>
      <w:r w:rsidRPr="000C69B1">
        <w:rPr>
          <w:rFonts w:ascii="Times New Roman" w:hAnsi="Times New Roman" w:cs="Times New Roman"/>
          <w:sz w:val="20"/>
          <w:szCs w:val="20"/>
        </w:rPr>
        <w:t>Заголовок справи</w:t>
      </w:r>
      <w:r w:rsidR="00923F55" w:rsidRPr="000C69B1">
        <w:rPr>
          <w:rFonts w:ascii="Times New Roman" w:hAnsi="Times New Roman" w:cs="Times New Roman"/>
          <w:sz w:val="20"/>
          <w:szCs w:val="20"/>
        </w:rPr>
        <w:t xml:space="preserve">» </w:t>
      </w:r>
      <w:r w:rsidRPr="000C69B1">
        <w:rPr>
          <w:rFonts w:ascii="Times New Roman" w:hAnsi="Times New Roman" w:cs="Times New Roman"/>
          <w:sz w:val="20"/>
          <w:szCs w:val="20"/>
        </w:rPr>
        <w:t xml:space="preserve"> після номерів цих</w:t>
      </w:r>
      <w:r w:rsidR="00923F55" w:rsidRPr="000C69B1">
        <w:rPr>
          <w:rFonts w:ascii="Times New Roman" w:hAnsi="Times New Roman" w:cs="Times New Roman"/>
          <w:sz w:val="20"/>
          <w:szCs w:val="20"/>
        </w:rPr>
        <w:t xml:space="preserve"> справ проставляється відмітка «ДСК»</w:t>
      </w:r>
      <w:r w:rsidRPr="000C69B1">
        <w:rPr>
          <w:rFonts w:ascii="Times New Roman" w:hAnsi="Times New Roman" w:cs="Times New Roman"/>
          <w:sz w:val="20"/>
          <w:szCs w:val="20"/>
        </w:rPr>
        <w:t>.</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23F5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62. Знищення документів з </w:t>
      </w:r>
      <w:r w:rsidR="00923F55" w:rsidRPr="000C69B1">
        <w:rPr>
          <w:rFonts w:ascii="Times New Roman" w:hAnsi="Times New Roman" w:cs="Times New Roman"/>
          <w:sz w:val="20"/>
          <w:szCs w:val="20"/>
        </w:rPr>
        <w:t xml:space="preserve"> грифом «Для службового користування»</w:t>
      </w:r>
      <w:r w:rsidRPr="000C69B1">
        <w:rPr>
          <w:rFonts w:ascii="Times New Roman" w:hAnsi="Times New Roman" w:cs="Times New Roman"/>
          <w:sz w:val="20"/>
          <w:szCs w:val="20"/>
        </w:rPr>
        <w:t xml:space="preserve"> проводиться після затвердження акта </w:t>
      </w:r>
      <w:r w:rsidR="00923F55" w:rsidRPr="000C69B1">
        <w:rPr>
          <w:rFonts w:ascii="Times New Roman" w:hAnsi="Times New Roman" w:cs="Times New Roman"/>
          <w:sz w:val="20"/>
          <w:szCs w:val="20"/>
        </w:rPr>
        <w:t xml:space="preserve">міським  головою </w:t>
      </w:r>
      <w:r w:rsidRPr="000C69B1">
        <w:rPr>
          <w:rFonts w:ascii="Times New Roman" w:hAnsi="Times New Roman" w:cs="Times New Roman"/>
          <w:sz w:val="20"/>
          <w:szCs w:val="20"/>
        </w:rPr>
        <w:t xml:space="preserve"> (керівником ст</w:t>
      </w:r>
      <w:r w:rsidR="00923F55" w:rsidRPr="000C69B1">
        <w:rPr>
          <w:rFonts w:ascii="Times New Roman" w:hAnsi="Times New Roman" w:cs="Times New Roman"/>
          <w:sz w:val="20"/>
          <w:szCs w:val="20"/>
        </w:rPr>
        <w:t>руктурного підрозділу</w:t>
      </w:r>
      <w:r w:rsidR="00AD1339" w:rsidRPr="000C69B1">
        <w:rPr>
          <w:rFonts w:ascii="Times New Roman" w:hAnsi="Times New Roman" w:cs="Times New Roman"/>
          <w:sz w:val="20"/>
          <w:szCs w:val="20"/>
        </w:rPr>
        <w:t>)</w:t>
      </w:r>
      <w:r w:rsidRPr="000C69B1">
        <w:rPr>
          <w:rFonts w:ascii="Times New Roman" w:hAnsi="Times New Roman" w:cs="Times New Roman"/>
          <w:sz w:val="20"/>
          <w:szCs w:val="20"/>
        </w:rPr>
        <w:t>.</w:t>
      </w:r>
    </w:p>
    <w:p w:rsidR="0061597E" w:rsidRPr="000C69B1" w:rsidRDefault="0061597E" w:rsidP="00923F55">
      <w:pPr>
        <w:spacing w:after="0"/>
        <w:ind w:firstLine="567"/>
        <w:jc w:val="both"/>
        <w:rPr>
          <w:rFonts w:ascii="Times New Roman" w:hAnsi="Times New Roman" w:cs="Times New Roman"/>
          <w:sz w:val="20"/>
          <w:szCs w:val="20"/>
        </w:rPr>
      </w:pPr>
    </w:p>
    <w:p w:rsidR="0061597E" w:rsidRPr="000C69B1" w:rsidRDefault="0061597E" w:rsidP="00923F5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63. Відібрані для </w:t>
      </w:r>
      <w:r w:rsidR="00923F55" w:rsidRPr="000C69B1">
        <w:rPr>
          <w:rFonts w:ascii="Times New Roman" w:hAnsi="Times New Roman" w:cs="Times New Roman"/>
          <w:sz w:val="20"/>
          <w:szCs w:val="20"/>
        </w:rPr>
        <w:t xml:space="preserve"> знищення документи з грифом «Для службового користування»</w:t>
      </w:r>
      <w:r w:rsidRPr="000C69B1">
        <w:rPr>
          <w:rFonts w:ascii="Times New Roman" w:hAnsi="Times New Roman" w:cs="Times New Roman"/>
          <w:sz w:val="20"/>
          <w:szCs w:val="20"/>
        </w:rPr>
        <w:t xml:space="preserve"> перед передаванням на переробку як макулатури подрібнюються до стану, що вик</w:t>
      </w:r>
      <w:r w:rsidR="00923F55" w:rsidRPr="000C69B1">
        <w:rPr>
          <w:rFonts w:ascii="Times New Roman" w:hAnsi="Times New Roman" w:cs="Times New Roman"/>
          <w:sz w:val="20"/>
          <w:szCs w:val="20"/>
        </w:rPr>
        <w:t>лючає можливість їх прочитання.</w:t>
      </w:r>
    </w:p>
    <w:p w:rsidR="0061597E" w:rsidRPr="000C69B1" w:rsidRDefault="0061597E" w:rsidP="00923F5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Якщо обсяг справ, відібраних для знищення, є незначним, вони можуть бути спалені у присутності членів експертної комісії, про що в акті робиться відмітка.</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23F5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64. Післ</w:t>
      </w:r>
      <w:r w:rsidR="00923F55" w:rsidRPr="000C69B1">
        <w:rPr>
          <w:rFonts w:ascii="Times New Roman" w:hAnsi="Times New Roman" w:cs="Times New Roman"/>
          <w:sz w:val="20"/>
          <w:szCs w:val="20"/>
        </w:rPr>
        <w:t xml:space="preserve">я знищення документів з грифом  «Для </w:t>
      </w:r>
      <w:proofErr w:type="spellStart"/>
      <w:r w:rsidR="00923F55" w:rsidRPr="000C69B1">
        <w:rPr>
          <w:rFonts w:ascii="Times New Roman" w:hAnsi="Times New Roman" w:cs="Times New Roman"/>
          <w:sz w:val="20"/>
          <w:szCs w:val="20"/>
        </w:rPr>
        <w:t>службового</w:t>
      </w:r>
      <w:proofErr w:type="spellEnd"/>
      <w:r w:rsidR="00923F55" w:rsidRPr="000C69B1">
        <w:rPr>
          <w:rFonts w:ascii="Times New Roman" w:hAnsi="Times New Roman" w:cs="Times New Roman"/>
          <w:sz w:val="20"/>
          <w:szCs w:val="20"/>
        </w:rPr>
        <w:t xml:space="preserve"> </w:t>
      </w:r>
      <w:proofErr w:type="spellStart"/>
      <w:r w:rsidR="00923F55" w:rsidRPr="000C69B1">
        <w:rPr>
          <w:rFonts w:ascii="Times New Roman" w:hAnsi="Times New Roman" w:cs="Times New Roman"/>
          <w:sz w:val="20"/>
          <w:szCs w:val="20"/>
        </w:rPr>
        <w:t>користування</w:t>
      </w:r>
      <w:proofErr w:type="spellEnd"/>
      <w:r w:rsidR="00923F55" w:rsidRPr="000C69B1">
        <w:rPr>
          <w:rFonts w:ascii="Times New Roman" w:hAnsi="Times New Roman" w:cs="Times New Roman"/>
          <w:sz w:val="20"/>
          <w:szCs w:val="20"/>
        </w:rPr>
        <w:t xml:space="preserve">» </w:t>
      </w:r>
      <w:r w:rsidRPr="000C69B1">
        <w:rPr>
          <w:rFonts w:ascii="Times New Roman" w:hAnsi="Times New Roman" w:cs="Times New Roman"/>
          <w:sz w:val="20"/>
          <w:szCs w:val="20"/>
        </w:rPr>
        <w:t xml:space="preserve"> в </w:t>
      </w:r>
      <w:proofErr w:type="spellStart"/>
      <w:r w:rsidRPr="000C69B1">
        <w:rPr>
          <w:rFonts w:ascii="Times New Roman" w:hAnsi="Times New Roman" w:cs="Times New Roman"/>
          <w:sz w:val="20"/>
          <w:szCs w:val="20"/>
        </w:rPr>
        <w:t>облікових</w:t>
      </w:r>
      <w:proofErr w:type="spellEnd"/>
      <w:r w:rsidRPr="000C69B1">
        <w:rPr>
          <w:rFonts w:ascii="Times New Roman" w:hAnsi="Times New Roman" w:cs="Times New Roman"/>
          <w:sz w:val="20"/>
          <w:szCs w:val="20"/>
        </w:rPr>
        <w:t xml:space="preserve"> формах (журналах, номенклатурах справ, </w:t>
      </w:r>
      <w:proofErr w:type="spellStart"/>
      <w:r w:rsidRPr="000C69B1">
        <w:rPr>
          <w:rFonts w:ascii="Times New Roman" w:hAnsi="Times New Roman" w:cs="Times New Roman"/>
          <w:sz w:val="20"/>
          <w:szCs w:val="20"/>
        </w:rPr>
        <w:t>описах</w:t>
      </w:r>
      <w:proofErr w:type="spellEnd"/>
      <w:r w:rsidRPr="000C69B1">
        <w:rPr>
          <w:rFonts w:ascii="Times New Roman" w:hAnsi="Times New Roman" w:cs="Times New Roman"/>
          <w:sz w:val="20"/>
          <w:szCs w:val="20"/>
        </w:rPr>
        <w:t xml:space="preserve"> справ </w:t>
      </w:r>
      <w:proofErr w:type="spellStart"/>
      <w:r w:rsidRPr="000C69B1">
        <w:rPr>
          <w:rFonts w:ascii="Times New Roman" w:hAnsi="Times New Roman" w:cs="Times New Roman"/>
          <w:sz w:val="20"/>
          <w:szCs w:val="20"/>
        </w:rPr>
        <w:t>тимчасового</w:t>
      </w:r>
      <w:proofErr w:type="spellEnd"/>
      <w:r w:rsidR="00923F55" w:rsidRPr="000C69B1">
        <w:rPr>
          <w:rFonts w:ascii="Times New Roman" w:hAnsi="Times New Roman" w:cs="Times New Roman"/>
          <w:sz w:val="20"/>
          <w:szCs w:val="20"/>
        </w:rPr>
        <w:t xml:space="preserve"> </w:t>
      </w:r>
      <w:proofErr w:type="spellStart"/>
      <w:r w:rsidR="00923F55" w:rsidRPr="000C69B1">
        <w:rPr>
          <w:rFonts w:ascii="Times New Roman" w:hAnsi="Times New Roman" w:cs="Times New Roman"/>
          <w:sz w:val="20"/>
          <w:szCs w:val="20"/>
        </w:rPr>
        <w:t>зберігання</w:t>
      </w:r>
      <w:proofErr w:type="spellEnd"/>
      <w:r w:rsidR="00923F55" w:rsidRPr="000C69B1">
        <w:rPr>
          <w:rFonts w:ascii="Times New Roman" w:hAnsi="Times New Roman" w:cs="Times New Roman"/>
          <w:sz w:val="20"/>
          <w:szCs w:val="20"/>
        </w:rPr>
        <w:t>) робиться відмітка «Знищено. Акт від ___ (дата) №__»</w:t>
      </w:r>
      <w:r w:rsidRPr="000C69B1">
        <w:rPr>
          <w:rFonts w:ascii="Times New Roman" w:hAnsi="Times New Roman" w:cs="Times New Roman"/>
          <w:sz w:val="20"/>
          <w:szCs w:val="20"/>
        </w:rPr>
        <w:t>.</w:t>
      </w:r>
    </w:p>
    <w:p w:rsidR="0061597E" w:rsidRPr="000C69B1" w:rsidRDefault="0061597E" w:rsidP="00923F55">
      <w:pPr>
        <w:spacing w:after="0"/>
        <w:ind w:firstLine="567"/>
        <w:jc w:val="both"/>
        <w:rPr>
          <w:rFonts w:ascii="Times New Roman" w:hAnsi="Times New Roman" w:cs="Times New Roman"/>
          <w:sz w:val="20"/>
          <w:szCs w:val="20"/>
        </w:rPr>
      </w:pPr>
    </w:p>
    <w:p w:rsidR="0061597E" w:rsidRPr="000C69B1" w:rsidRDefault="0061597E" w:rsidP="00923F5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65. Інформаційні видання, телефонні й адресні довідники, копії документів, стенографічні записи та друкарський брак можуть знищуватися без акта, але з відміткою в облікових формах, що засвідчується підписами виконавця і працівника, відповідального за їх облік і зберігання.</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23F5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Забезпечення збереженості документів та перевірка їх наявності</w:t>
      </w:r>
    </w:p>
    <w:p w:rsidR="0061597E" w:rsidRPr="000C69B1" w:rsidRDefault="0061597E" w:rsidP="0061597E">
      <w:pPr>
        <w:spacing w:after="0"/>
        <w:rPr>
          <w:rFonts w:ascii="Times New Roman" w:hAnsi="Times New Roman" w:cs="Times New Roman"/>
          <w:sz w:val="20"/>
          <w:szCs w:val="20"/>
        </w:rPr>
      </w:pPr>
    </w:p>
    <w:p w:rsidR="0061597E" w:rsidRPr="000C69B1" w:rsidRDefault="00923F55" w:rsidP="000C69B1">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66. Документи з грифом «Для службового користування»</w:t>
      </w:r>
      <w:r w:rsidR="0061597E" w:rsidRPr="000C69B1">
        <w:rPr>
          <w:rFonts w:ascii="Times New Roman" w:hAnsi="Times New Roman" w:cs="Times New Roman"/>
          <w:sz w:val="20"/>
          <w:szCs w:val="20"/>
        </w:rPr>
        <w:t xml:space="preserve"> зберігаються у структурних підрозді</w:t>
      </w:r>
      <w:r w:rsidRPr="000C69B1">
        <w:rPr>
          <w:rFonts w:ascii="Times New Roman" w:hAnsi="Times New Roman" w:cs="Times New Roman"/>
          <w:sz w:val="20"/>
          <w:szCs w:val="20"/>
        </w:rPr>
        <w:t xml:space="preserve">лах </w:t>
      </w:r>
      <w:r w:rsidR="0061597E" w:rsidRPr="000C69B1">
        <w:rPr>
          <w:rFonts w:ascii="Times New Roman" w:hAnsi="Times New Roman" w:cs="Times New Roman"/>
          <w:sz w:val="20"/>
          <w:szCs w:val="20"/>
        </w:rPr>
        <w:t xml:space="preserve"> відповідно до груп документів, зазначених у п. 6 цієї Інструкції, у шафах (сейфах), які надійно замикаються та опечатуються.</w:t>
      </w:r>
    </w:p>
    <w:p w:rsidR="0061597E" w:rsidRPr="000C69B1" w:rsidRDefault="00923F55" w:rsidP="00923F5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lastRenderedPageBreak/>
        <w:t>67. Документи з грифом «Для службового користування»</w:t>
      </w:r>
      <w:r w:rsidR="0061597E" w:rsidRPr="000C69B1">
        <w:rPr>
          <w:rFonts w:ascii="Times New Roman" w:hAnsi="Times New Roman" w:cs="Times New Roman"/>
          <w:sz w:val="20"/>
          <w:szCs w:val="20"/>
        </w:rPr>
        <w:t xml:space="preserve">, видані для роботи за резолюцією </w:t>
      </w:r>
      <w:r w:rsidRPr="000C69B1">
        <w:rPr>
          <w:rFonts w:ascii="Times New Roman" w:hAnsi="Times New Roman" w:cs="Times New Roman"/>
          <w:sz w:val="20"/>
          <w:szCs w:val="20"/>
        </w:rPr>
        <w:t xml:space="preserve">міського  </w:t>
      </w:r>
      <w:r w:rsidR="0061597E" w:rsidRPr="000C69B1">
        <w:rPr>
          <w:rFonts w:ascii="Times New Roman" w:hAnsi="Times New Roman" w:cs="Times New Roman"/>
          <w:sz w:val="20"/>
          <w:szCs w:val="20"/>
        </w:rPr>
        <w:t xml:space="preserve">голови  (чи його заступників), керівників структурних підрозділів, підлягають поверненню до підрозділів, які ведуть облік і </w:t>
      </w:r>
      <w:r w:rsidRPr="000C69B1">
        <w:rPr>
          <w:rFonts w:ascii="Times New Roman" w:hAnsi="Times New Roman" w:cs="Times New Roman"/>
          <w:sz w:val="20"/>
          <w:szCs w:val="20"/>
        </w:rPr>
        <w:t>реєстрацію документів з грифом «Для службового користування»</w:t>
      </w:r>
      <w:r w:rsidR="0061597E" w:rsidRPr="000C69B1">
        <w:rPr>
          <w:rFonts w:ascii="Times New Roman" w:hAnsi="Times New Roman" w:cs="Times New Roman"/>
          <w:sz w:val="20"/>
          <w:szCs w:val="20"/>
        </w:rPr>
        <w:t>, того ж дня.</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23F5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68. Окремі документи та справи з грифом </w:t>
      </w:r>
      <w:r w:rsidR="00923F55" w:rsidRPr="000C69B1">
        <w:rPr>
          <w:rFonts w:ascii="Times New Roman" w:hAnsi="Times New Roman" w:cs="Times New Roman"/>
          <w:sz w:val="20"/>
          <w:szCs w:val="20"/>
        </w:rPr>
        <w:t>«Для службового користування»</w:t>
      </w:r>
      <w:r w:rsidRPr="000C69B1">
        <w:rPr>
          <w:rFonts w:ascii="Times New Roman" w:hAnsi="Times New Roman" w:cs="Times New Roman"/>
          <w:sz w:val="20"/>
          <w:szCs w:val="20"/>
        </w:rPr>
        <w:t xml:space="preserve"> з дозволу керівника </w:t>
      </w:r>
      <w:r w:rsidR="00923F55" w:rsidRPr="000C69B1">
        <w:rPr>
          <w:rFonts w:ascii="Times New Roman" w:hAnsi="Times New Roman" w:cs="Times New Roman"/>
          <w:sz w:val="20"/>
          <w:szCs w:val="20"/>
        </w:rPr>
        <w:t>загального  в</w:t>
      </w:r>
      <w:r w:rsidRPr="000C69B1">
        <w:rPr>
          <w:rFonts w:ascii="Times New Roman" w:hAnsi="Times New Roman" w:cs="Times New Roman"/>
          <w:sz w:val="20"/>
          <w:szCs w:val="20"/>
        </w:rPr>
        <w:t xml:space="preserve">ідділу  або </w:t>
      </w:r>
      <w:r w:rsidR="00923F55" w:rsidRPr="000C69B1">
        <w:rPr>
          <w:rFonts w:ascii="Times New Roman" w:hAnsi="Times New Roman" w:cs="Times New Roman"/>
          <w:sz w:val="20"/>
          <w:szCs w:val="20"/>
        </w:rPr>
        <w:t>уповноваженого  РСО</w:t>
      </w:r>
      <w:r w:rsidRPr="000C69B1">
        <w:rPr>
          <w:rFonts w:ascii="Times New Roman" w:hAnsi="Times New Roman" w:cs="Times New Roman"/>
          <w:sz w:val="20"/>
          <w:szCs w:val="20"/>
        </w:rPr>
        <w:t xml:space="preserve">, а у структурних підрозділах – керівника </w:t>
      </w:r>
      <w:r w:rsidR="00923F55" w:rsidRPr="000C69B1">
        <w:rPr>
          <w:rFonts w:ascii="Times New Roman" w:hAnsi="Times New Roman" w:cs="Times New Roman"/>
          <w:sz w:val="20"/>
          <w:szCs w:val="20"/>
        </w:rPr>
        <w:t>структурного  підрозділу</w:t>
      </w:r>
      <w:r w:rsidRPr="000C69B1">
        <w:rPr>
          <w:rFonts w:ascii="Times New Roman" w:hAnsi="Times New Roman" w:cs="Times New Roman"/>
          <w:sz w:val="20"/>
          <w:szCs w:val="20"/>
        </w:rPr>
        <w:t xml:space="preserve"> можуть перебувати у виконавця протягом строку, необхідного для виконання завдання, за умови їх зберігання в шафах (сейфах), що надійно замикаються та опечатуються.</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23F5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69. П</w:t>
      </w:r>
      <w:r w:rsidR="00923F55" w:rsidRPr="000C69B1">
        <w:rPr>
          <w:rFonts w:ascii="Times New Roman" w:hAnsi="Times New Roman" w:cs="Times New Roman"/>
          <w:sz w:val="20"/>
          <w:szCs w:val="20"/>
        </w:rPr>
        <w:t>ередавання документів з грифом «Для службового користування»</w:t>
      </w:r>
      <w:r w:rsidRPr="000C69B1">
        <w:rPr>
          <w:rFonts w:ascii="Times New Roman" w:hAnsi="Times New Roman" w:cs="Times New Roman"/>
          <w:sz w:val="20"/>
          <w:szCs w:val="20"/>
        </w:rPr>
        <w:t xml:space="preserve"> структурним підрозділам  здійснюється через </w:t>
      </w:r>
      <w:r w:rsidR="00923F55" w:rsidRPr="000C69B1">
        <w:rPr>
          <w:rFonts w:ascii="Times New Roman" w:hAnsi="Times New Roman" w:cs="Times New Roman"/>
          <w:sz w:val="20"/>
          <w:szCs w:val="20"/>
        </w:rPr>
        <w:t xml:space="preserve"> загальний  в</w:t>
      </w:r>
      <w:r w:rsidRPr="000C69B1">
        <w:rPr>
          <w:rFonts w:ascii="Times New Roman" w:hAnsi="Times New Roman" w:cs="Times New Roman"/>
          <w:sz w:val="20"/>
          <w:szCs w:val="20"/>
        </w:rPr>
        <w:t>ідділ  з відповідною позначкою в облікових формах.</w:t>
      </w:r>
    </w:p>
    <w:p w:rsidR="0061597E" w:rsidRPr="000C69B1" w:rsidRDefault="0061597E" w:rsidP="00923F55">
      <w:pPr>
        <w:spacing w:after="0"/>
        <w:ind w:firstLine="567"/>
        <w:jc w:val="both"/>
        <w:rPr>
          <w:rFonts w:ascii="Times New Roman" w:hAnsi="Times New Roman" w:cs="Times New Roman"/>
          <w:sz w:val="20"/>
          <w:szCs w:val="20"/>
        </w:rPr>
      </w:pPr>
    </w:p>
    <w:p w:rsidR="0061597E" w:rsidRPr="000C69B1" w:rsidRDefault="0061597E" w:rsidP="00923F5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70. Забороняється вилучення зі справ або п</w:t>
      </w:r>
      <w:r w:rsidR="000B12D8" w:rsidRPr="000C69B1">
        <w:rPr>
          <w:rFonts w:ascii="Times New Roman" w:hAnsi="Times New Roman" w:cs="Times New Roman"/>
          <w:sz w:val="20"/>
          <w:szCs w:val="20"/>
        </w:rPr>
        <w:t>ереміщення документів з грифом «Для службового користування»</w:t>
      </w:r>
      <w:r w:rsidRPr="000C69B1">
        <w:rPr>
          <w:rFonts w:ascii="Times New Roman" w:hAnsi="Times New Roman" w:cs="Times New Roman"/>
          <w:sz w:val="20"/>
          <w:szCs w:val="20"/>
        </w:rPr>
        <w:t xml:space="preserve"> з однієї справи до іншої без дозволу працівників структурних </w:t>
      </w:r>
      <w:r w:rsidR="000B12D8" w:rsidRPr="000C69B1">
        <w:rPr>
          <w:rFonts w:ascii="Times New Roman" w:hAnsi="Times New Roman" w:cs="Times New Roman"/>
          <w:sz w:val="20"/>
          <w:szCs w:val="20"/>
        </w:rPr>
        <w:t>підрозділів</w:t>
      </w:r>
      <w:r w:rsidRPr="000C69B1">
        <w:rPr>
          <w:rFonts w:ascii="Times New Roman" w:hAnsi="Times New Roman" w:cs="Times New Roman"/>
          <w:sz w:val="20"/>
          <w:szCs w:val="20"/>
        </w:rPr>
        <w:t xml:space="preserve">, які ведуть облік і </w:t>
      </w:r>
      <w:r w:rsidR="000B12D8" w:rsidRPr="000C69B1">
        <w:rPr>
          <w:rFonts w:ascii="Times New Roman" w:hAnsi="Times New Roman" w:cs="Times New Roman"/>
          <w:sz w:val="20"/>
          <w:szCs w:val="20"/>
        </w:rPr>
        <w:t>реєстрацію документів з грифом «Для службового користування»</w:t>
      </w:r>
      <w:r w:rsidRPr="000C69B1">
        <w:rPr>
          <w:rFonts w:ascii="Times New Roman" w:hAnsi="Times New Roman" w:cs="Times New Roman"/>
          <w:sz w:val="20"/>
          <w:szCs w:val="20"/>
        </w:rPr>
        <w:t>. Про всі проведені вилучення або переміщення документів робляться позначки в облікових формах, включаючи внутрішні описи.</w:t>
      </w:r>
    </w:p>
    <w:p w:rsidR="0061597E" w:rsidRPr="000C69B1" w:rsidRDefault="0061597E" w:rsidP="0061597E">
      <w:pPr>
        <w:spacing w:after="0"/>
        <w:rPr>
          <w:rFonts w:ascii="Times New Roman" w:hAnsi="Times New Roman" w:cs="Times New Roman"/>
          <w:sz w:val="20"/>
          <w:szCs w:val="20"/>
        </w:rPr>
      </w:pPr>
    </w:p>
    <w:p w:rsidR="0061597E" w:rsidRPr="000C69B1" w:rsidRDefault="000B12D8" w:rsidP="000B12D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71. Документи з грифом «Для службового користування»</w:t>
      </w:r>
      <w:r w:rsidR="0061597E" w:rsidRPr="000C69B1">
        <w:rPr>
          <w:rFonts w:ascii="Times New Roman" w:hAnsi="Times New Roman" w:cs="Times New Roman"/>
          <w:sz w:val="20"/>
          <w:szCs w:val="20"/>
        </w:rPr>
        <w:t xml:space="preserve"> не дозволяється виносити за межі установи.</w:t>
      </w:r>
    </w:p>
    <w:p w:rsidR="0061597E" w:rsidRPr="000C69B1" w:rsidRDefault="0061597E" w:rsidP="000B12D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У разі потреби </w:t>
      </w:r>
      <w:r w:rsidR="000B12D8" w:rsidRPr="000C69B1">
        <w:rPr>
          <w:rFonts w:ascii="Times New Roman" w:hAnsi="Times New Roman" w:cs="Times New Roman"/>
          <w:sz w:val="20"/>
          <w:szCs w:val="20"/>
        </w:rPr>
        <w:t xml:space="preserve">міський  </w:t>
      </w:r>
      <w:r w:rsidRPr="000C69B1">
        <w:rPr>
          <w:rFonts w:ascii="Times New Roman" w:hAnsi="Times New Roman" w:cs="Times New Roman"/>
          <w:sz w:val="20"/>
          <w:szCs w:val="20"/>
        </w:rPr>
        <w:t>голова  чи його заступники, керівник структурного</w:t>
      </w:r>
      <w:r w:rsidR="000B12D8" w:rsidRPr="000C69B1">
        <w:rPr>
          <w:rFonts w:ascii="Times New Roman" w:hAnsi="Times New Roman" w:cs="Times New Roman"/>
          <w:sz w:val="20"/>
          <w:szCs w:val="20"/>
        </w:rPr>
        <w:t xml:space="preserve"> підрозділу </w:t>
      </w:r>
      <w:r w:rsidRPr="000C69B1">
        <w:rPr>
          <w:rFonts w:ascii="Times New Roman" w:hAnsi="Times New Roman" w:cs="Times New Roman"/>
          <w:sz w:val="20"/>
          <w:szCs w:val="20"/>
        </w:rPr>
        <w:t xml:space="preserve"> можуть дозволити виконавцям винести за ме</w:t>
      </w:r>
      <w:r w:rsidR="000B12D8" w:rsidRPr="000C69B1">
        <w:rPr>
          <w:rFonts w:ascii="Times New Roman" w:hAnsi="Times New Roman" w:cs="Times New Roman"/>
          <w:sz w:val="20"/>
          <w:szCs w:val="20"/>
        </w:rPr>
        <w:t>жі установи документи з грифом «Для службового користування»</w:t>
      </w:r>
      <w:r w:rsidRPr="000C69B1">
        <w:rPr>
          <w:rFonts w:ascii="Times New Roman" w:hAnsi="Times New Roman" w:cs="Times New Roman"/>
          <w:sz w:val="20"/>
          <w:szCs w:val="20"/>
        </w:rPr>
        <w:t xml:space="preserve"> для їх погодження, підписання тощо в організаціях, що розташовані у межах одного населеного пункту.</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0B12D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72. Особам, відрядженим до інших населених пунктів, забороняється ма</w:t>
      </w:r>
      <w:r w:rsidR="000B12D8" w:rsidRPr="000C69B1">
        <w:rPr>
          <w:rFonts w:ascii="Times New Roman" w:hAnsi="Times New Roman" w:cs="Times New Roman"/>
          <w:sz w:val="20"/>
          <w:szCs w:val="20"/>
        </w:rPr>
        <w:t>ти при собі документи з грифом «Для службового користування»</w:t>
      </w:r>
      <w:r w:rsidRPr="000C69B1">
        <w:rPr>
          <w:rFonts w:ascii="Times New Roman" w:hAnsi="Times New Roman" w:cs="Times New Roman"/>
          <w:sz w:val="20"/>
          <w:szCs w:val="20"/>
        </w:rPr>
        <w:t>. Вони заздалегідь надсилаються на адресу організації за місцем відрядження працівника.</w:t>
      </w:r>
    </w:p>
    <w:p w:rsidR="0061597E" w:rsidRPr="000C69B1" w:rsidRDefault="0061597E" w:rsidP="000B12D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В окремих випадках з дозволу </w:t>
      </w:r>
      <w:r w:rsidR="000B12D8" w:rsidRPr="000C69B1">
        <w:rPr>
          <w:rFonts w:ascii="Times New Roman" w:hAnsi="Times New Roman" w:cs="Times New Roman"/>
          <w:sz w:val="20"/>
          <w:szCs w:val="20"/>
        </w:rPr>
        <w:t xml:space="preserve">міського  голови </w:t>
      </w:r>
      <w:r w:rsidRPr="000C69B1">
        <w:rPr>
          <w:rFonts w:ascii="Times New Roman" w:hAnsi="Times New Roman" w:cs="Times New Roman"/>
          <w:sz w:val="20"/>
          <w:szCs w:val="20"/>
        </w:rPr>
        <w:t xml:space="preserve"> чи його заступників, керівника структурного</w:t>
      </w:r>
      <w:r w:rsidR="000B12D8" w:rsidRPr="000C69B1">
        <w:rPr>
          <w:rFonts w:ascii="Times New Roman" w:hAnsi="Times New Roman" w:cs="Times New Roman"/>
          <w:sz w:val="20"/>
          <w:szCs w:val="20"/>
        </w:rPr>
        <w:t xml:space="preserve"> підрозділу </w:t>
      </w:r>
      <w:r w:rsidRPr="000C69B1">
        <w:rPr>
          <w:rFonts w:ascii="Times New Roman" w:hAnsi="Times New Roman" w:cs="Times New Roman"/>
          <w:sz w:val="20"/>
          <w:szCs w:val="20"/>
        </w:rPr>
        <w:t xml:space="preserve"> дозволяється перевезення документів з грифом «Для службового користування» до іншого населеного пункту за умови, що такі документи перевозяться групою у складі не менше двох працівників, що мають виконувати роботу з ними в іншому населеному пункті.</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0B12D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73. Перевірка наявності </w:t>
      </w:r>
      <w:r w:rsidR="000B12D8" w:rsidRPr="000C69B1">
        <w:rPr>
          <w:rFonts w:ascii="Times New Roman" w:hAnsi="Times New Roman" w:cs="Times New Roman"/>
          <w:sz w:val="20"/>
          <w:szCs w:val="20"/>
        </w:rPr>
        <w:t xml:space="preserve"> документів з грифом «Для службового користування»</w:t>
      </w:r>
      <w:r w:rsidRPr="000C69B1">
        <w:rPr>
          <w:rFonts w:ascii="Times New Roman" w:hAnsi="Times New Roman" w:cs="Times New Roman"/>
          <w:sz w:val="20"/>
          <w:szCs w:val="20"/>
        </w:rPr>
        <w:t xml:space="preserve"> в </w:t>
      </w:r>
      <w:r w:rsidR="000B12D8" w:rsidRPr="000C69B1">
        <w:rPr>
          <w:rFonts w:ascii="Times New Roman" w:hAnsi="Times New Roman" w:cs="Times New Roman"/>
          <w:sz w:val="20"/>
          <w:szCs w:val="20"/>
        </w:rPr>
        <w:t>виконавчому  комітеті</w:t>
      </w:r>
      <w:r w:rsidRPr="000C69B1">
        <w:rPr>
          <w:rFonts w:ascii="Times New Roman" w:hAnsi="Times New Roman" w:cs="Times New Roman"/>
          <w:sz w:val="20"/>
          <w:szCs w:val="20"/>
        </w:rPr>
        <w:t xml:space="preserve"> щорічно здійснюється комісією, що призначається </w:t>
      </w:r>
      <w:r w:rsidR="000B12D8" w:rsidRPr="000C69B1">
        <w:rPr>
          <w:rFonts w:ascii="Times New Roman" w:hAnsi="Times New Roman" w:cs="Times New Roman"/>
          <w:sz w:val="20"/>
          <w:szCs w:val="20"/>
        </w:rPr>
        <w:t>розпорядженням  міського  голови</w:t>
      </w:r>
      <w:r w:rsidRPr="000C69B1">
        <w:rPr>
          <w:rFonts w:ascii="Times New Roman" w:hAnsi="Times New Roman" w:cs="Times New Roman"/>
          <w:sz w:val="20"/>
          <w:szCs w:val="20"/>
        </w:rPr>
        <w:t xml:space="preserve">, у структурному підрозділі  - наказом керівника </w:t>
      </w:r>
      <w:r w:rsidRPr="000C69B1">
        <w:rPr>
          <w:rFonts w:ascii="Times New Roman" w:hAnsi="Times New Roman" w:cs="Times New Roman"/>
          <w:sz w:val="20"/>
          <w:szCs w:val="20"/>
        </w:rPr>
        <w:lastRenderedPageBreak/>
        <w:t xml:space="preserve">структурного підрозділу. До складу цієї комісії входять особи, яким доручено облік і зберігання таких документів, та </w:t>
      </w:r>
      <w:r w:rsidR="000B12D8" w:rsidRPr="000C69B1">
        <w:rPr>
          <w:rFonts w:ascii="Times New Roman" w:hAnsi="Times New Roman" w:cs="Times New Roman"/>
          <w:sz w:val="20"/>
          <w:szCs w:val="20"/>
        </w:rPr>
        <w:t>уповноважений  РСО</w:t>
      </w:r>
      <w:r w:rsidRPr="000C69B1">
        <w:rPr>
          <w:rFonts w:ascii="Times New Roman" w:hAnsi="Times New Roman" w:cs="Times New Roman"/>
          <w:sz w:val="20"/>
          <w:szCs w:val="20"/>
        </w:rPr>
        <w:t>.</w:t>
      </w:r>
    </w:p>
    <w:p w:rsidR="0061597E" w:rsidRPr="000C69B1" w:rsidRDefault="0061597E" w:rsidP="000B12D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Результати перевірок</w:t>
      </w:r>
      <w:r w:rsidR="000B12D8" w:rsidRPr="000C69B1">
        <w:rPr>
          <w:rFonts w:ascii="Times New Roman" w:hAnsi="Times New Roman" w:cs="Times New Roman"/>
          <w:sz w:val="20"/>
          <w:szCs w:val="20"/>
        </w:rPr>
        <w:t xml:space="preserve"> наявності документів з грифом «Для службового користування»</w:t>
      </w:r>
      <w:r w:rsidRPr="000C69B1">
        <w:rPr>
          <w:rFonts w:ascii="Times New Roman" w:hAnsi="Times New Roman" w:cs="Times New Roman"/>
          <w:sz w:val="20"/>
          <w:szCs w:val="20"/>
        </w:rPr>
        <w:t xml:space="preserve"> оформлюються актом перевірки наявності та стан</w:t>
      </w:r>
      <w:r w:rsidR="000B12D8" w:rsidRPr="000C69B1">
        <w:rPr>
          <w:rFonts w:ascii="Times New Roman" w:hAnsi="Times New Roman" w:cs="Times New Roman"/>
          <w:sz w:val="20"/>
          <w:szCs w:val="20"/>
        </w:rPr>
        <w:t>у документів і справ «Для службового користування»</w:t>
      </w:r>
      <w:r w:rsidRPr="000C69B1">
        <w:rPr>
          <w:rFonts w:ascii="Times New Roman" w:hAnsi="Times New Roman" w:cs="Times New Roman"/>
          <w:sz w:val="20"/>
          <w:szCs w:val="20"/>
        </w:rPr>
        <w:t xml:space="preserve"> (додаток 11).</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0B12D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75. Про фа</w:t>
      </w:r>
      <w:r w:rsidR="000B12D8" w:rsidRPr="000C69B1">
        <w:rPr>
          <w:rFonts w:ascii="Times New Roman" w:hAnsi="Times New Roman" w:cs="Times New Roman"/>
          <w:sz w:val="20"/>
          <w:szCs w:val="20"/>
        </w:rPr>
        <w:t>кти втрати документів з грифом «Для службового користування»</w:t>
      </w:r>
      <w:r w:rsidRPr="000C69B1">
        <w:rPr>
          <w:rFonts w:ascii="Times New Roman" w:hAnsi="Times New Roman" w:cs="Times New Roman"/>
          <w:sz w:val="20"/>
          <w:szCs w:val="20"/>
        </w:rPr>
        <w:t xml:space="preserve"> або розголошення відомостей, що містяться в них, в </w:t>
      </w:r>
      <w:r w:rsidR="000B12D8" w:rsidRPr="000C69B1">
        <w:rPr>
          <w:rFonts w:ascii="Times New Roman" w:hAnsi="Times New Roman" w:cs="Times New Roman"/>
          <w:sz w:val="20"/>
          <w:szCs w:val="20"/>
        </w:rPr>
        <w:t xml:space="preserve">виконавчому  комітеті  </w:t>
      </w:r>
      <w:r w:rsidRPr="000C69B1">
        <w:rPr>
          <w:rFonts w:ascii="Times New Roman" w:hAnsi="Times New Roman" w:cs="Times New Roman"/>
          <w:sz w:val="20"/>
          <w:szCs w:val="20"/>
        </w:rPr>
        <w:t xml:space="preserve"> терміново доводиться до відома </w:t>
      </w:r>
      <w:r w:rsidR="000B12D8" w:rsidRPr="000C69B1">
        <w:rPr>
          <w:rFonts w:ascii="Times New Roman" w:hAnsi="Times New Roman" w:cs="Times New Roman"/>
          <w:sz w:val="20"/>
          <w:szCs w:val="20"/>
        </w:rPr>
        <w:t>міського  голови</w:t>
      </w:r>
      <w:r w:rsidRPr="000C69B1">
        <w:rPr>
          <w:rFonts w:ascii="Times New Roman" w:hAnsi="Times New Roman" w:cs="Times New Roman"/>
          <w:sz w:val="20"/>
          <w:szCs w:val="20"/>
        </w:rPr>
        <w:t xml:space="preserve">, начальника </w:t>
      </w:r>
      <w:r w:rsidR="000B12D8" w:rsidRPr="000C69B1">
        <w:rPr>
          <w:rFonts w:ascii="Times New Roman" w:hAnsi="Times New Roman" w:cs="Times New Roman"/>
          <w:sz w:val="20"/>
          <w:szCs w:val="20"/>
        </w:rPr>
        <w:t>загального  в</w:t>
      </w:r>
      <w:r w:rsidRPr="000C69B1">
        <w:rPr>
          <w:rFonts w:ascii="Times New Roman" w:hAnsi="Times New Roman" w:cs="Times New Roman"/>
          <w:sz w:val="20"/>
          <w:szCs w:val="20"/>
        </w:rPr>
        <w:t>ідділу  та уповноваженого РСО.</w:t>
      </w:r>
    </w:p>
    <w:p w:rsidR="0061597E" w:rsidRPr="000C69B1" w:rsidRDefault="0061597E" w:rsidP="000B12D8">
      <w:pPr>
        <w:spacing w:after="0"/>
        <w:ind w:firstLine="567"/>
        <w:jc w:val="both"/>
        <w:rPr>
          <w:rFonts w:ascii="Times New Roman" w:hAnsi="Times New Roman" w:cs="Times New Roman"/>
          <w:sz w:val="20"/>
          <w:szCs w:val="20"/>
        </w:rPr>
      </w:pPr>
    </w:p>
    <w:p w:rsidR="0061597E" w:rsidRPr="000C69B1" w:rsidRDefault="0061597E" w:rsidP="000B12D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76. Для розслідування фа</w:t>
      </w:r>
      <w:r w:rsidR="000B12D8" w:rsidRPr="000C69B1">
        <w:rPr>
          <w:rFonts w:ascii="Times New Roman" w:hAnsi="Times New Roman" w:cs="Times New Roman"/>
          <w:sz w:val="20"/>
          <w:szCs w:val="20"/>
        </w:rPr>
        <w:t>кту втрати документів з грифом «Для службового користування»</w:t>
      </w:r>
      <w:r w:rsidRPr="000C69B1">
        <w:rPr>
          <w:rFonts w:ascii="Times New Roman" w:hAnsi="Times New Roman" w:cs="Times New Roman"/>
          <w:sz w:val="20"/>
          <w:szCs w:val="20"/>
        </w:rPr>
        <w:t xml:space="preserve"> або розголошення службової інформації, що міститься в них, в </w:t>
      </w:r>
      <w:r w:rsidR="000B12D8" w:rsidRPr="000C69B1">
        <w:rPr>
          <w:rFonts w:ascii="Times New Roman" w:hAnsi="Times New Roman" w:cs="Times New Roman"/>
          <w:sz w:val="20"/>
          <w:szCs w:val="20"/>
        </w:rPr>
        <w:t xml:space="preserve"> виконавчому  комітеті  </w:t>
      </w:r>
      <w:r w:rsidRPr="000C69B1">
        <w:rPr>
          <w:rFonts w:ascii="Times New Roman" w:hAnsi="Times New Roman" w:cs="Times New Roman"/>
          <w:sz w:val="20"/>
          <w:szCs w:val="20"/>
        </w:rPr>
        <w:t xml:space="preserve"> розпорядженням </w:t>
      </w:r>
      <w:r w:rsidR="000B12D8" w:rsidRPr="000C69B1">
        <w:rPr>
          <w:rFonts w:ascii="Times New Roman" w:hAnsi="Times New Roman" w:cs="Times New Roman"/>
          <w:sz w:val="20"/>
          <w:szCs w:val="20"/>
        </w:rPr>
        <w:t>міського  голови</w:t>
      </w:r>
      <w:r w:rsidRPr="000C69B1">
        <w:rPr>
          <w:rFonts w:ascii="Times New Roman" w:hAnsi="Times New Roman" w:cs="Times New Roman"/>
          <w:sz w:val="20"/>
          <w:szCs w:val="20"/>
        </w:rPr>
        <w:t>, а в структурних підрозділах  наказом керівника пр</w:t>
      </w:r>
      <w:r w:rsidR="000B12D8" w:rsidRPr="000C69B1">
        <w:rPr>
          <w:rFonts w:ascii="Times New Roman" w:hAnsi="Times New Roman" w:cs="Times New Roman"/>
          <w:sz w:val="20"/>
          <w:szCs w:val="20"/>
        </w:rPr>
        <w:t>изначається спеціальна комісія</w:t>
      </w:r>
    </w:p>
    <w:p w:rsidR="0061597E" w:rsidRPr="000C69B1" w:rsidRDefault="0061597E" w:rsidP="000B12D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Акт комісії про результати розслідування обставин втрати документів з грифо</w:t>
      </w:r>
      <w:r w:rsidR="000B12D8" w:rsidRPr="000C69B1">
        <w:rPr>
          <w:rFonts w:ascii="Times New Roman" w:hAnsi="Times New Roman" w:cs="Times New Roman"/>
          <w:sz w:val="20"/>
          <w:szCs w:val="20"/>
        </w:rPr>
        <w:t>м «Для службового користування»</w:t>
      </w:r>
      <w:r w:rsidRPr="000C69B1">
        <w:rPr>
          <w:rFonts w:ascii="Times New Roman" w:hAnsi="Times New Roman" w:cs="Times New Roman"/>
          <w:sz w:val="20"/>
          <w:szCs w:val="20"/>
        </w:rPr>
        <w:t xml:space="preserve"> або розголошення службової інформації затверджуються в </w:t>
      </w:r>
      <w:r w:rsidR="000B12D8" w:rsidRPr="000C69B1">
        <w:rPr>
          <w:rFonts w:ascii="Times New Roman" w:hAnsi="Times New Roman" w:cs="Times New Roman"/>
          <w:sz w:val="20"/>
          <w:szCs w:val="20"/>
        </w:rPr>
        <w:t>виконавчому  комітеті  міським  головою</w:t>
      </w:r>
      <w:r w:rsidRPr="000C69B1">
        <w:rPr>
          <w:rFonts w:ascii="Times New Roman" w:hAnsi="Times New Roman" w:cs="Times New Roman"/>
          <w:sz w:val="20"/>
          <w:szCs w:val="20"/>
        </w:rPr>
        <w:t>, а в структурних підрозділах  - керівником.</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0B12D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77. Відповідальні посадові особи, які ведуть облік (р</w:t>
      </w:r>
      <w:r w:rsidR="000B12D8" w:rsidRPr="000C69B1">
        <w:rPr>
          <w:rFonts w:ascii="Times New Roman" w:hAnsi="Times New Roman" w:cs="Times New Roman"/>
          <w:sz w:val="20"/>
          <w:szCs w:val="20"/>
        </w:rPr>
        <w:t>еєстрацію) документів з грифом «Для службового користування»</w:t>
      </w:r>
      <w:r w:rsidRPr="000C69B1">
        <w:rPr>
          <w:rFonts w:ascii="Times New Roman" w:hAnsi="Times New Roman" w:cs="Times New Roman"/>
          <w:sz w:val="20"/>
          <w:szCs w:val="20"/>
        </w:rPr>
        <w:t>, на підставі акта комісії про результати перевірки відомості про втрачені документи заносять в облікові форми.</w:t>
      </w:r>
    </w:p>
    <w:p w:rsidR="0061597E" w:rsidRPr="000C69B1" w:rsidRDefault="0061597E" w:rsidP="000B12D8">
      <w:pPr>
        <w:spacing w:after="0"/>
        <w:ind w:firstLine="567"/>
        <w:jc w:val="both"/>
        <w:rPr>
          <w:rFonts w:ascii="Times New Roman" w:hAnsi="Times New Roman" w:cs="Times New Roman"/>
          <w:sz w:val="20"/>
          <w:szCs w:val="20"/>
        </w:rPr>
      </w:pPr>
    </w:p>
    <w:p w:rsidR="0061597E" w:rsidRPr="000C69B1" w:rsidRDefault="0061597E" w:rsidP="000B12D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78. Акти про втрачені документи постійного зберігання передаються до архівного підрозділу для включення у справу фонду.</w:t>
      </w:r>
    </w:p>
    <w:p w:rsidR="0061597E" w:rsidRPr="000C69B1" w:rsidRDefault="0061597E" w:rsidP="0061597E">
      <w:pPr>
        <w:spacing w:after="0"/>
        <w:rPr>
          <w:rFonts w:ascii="Times New Roman" w:hAnsi="Times New Roman" w:cs="Times New Roman"/>
          <w:sz w:val="20"/>
          <w:szCs w:val="20"/>
        </w:rPr>
      </w:pPr>
    </w:p>
    <w:p w:rsidR="00786515" w:rsidRPr="000C69B1" w:rsidRDefault="00786515" w:rsidP="0061597E">
      <w:pPr>
        <w:spacing w:after="0"/>
        <w:rPr>
          <w:rFonts w:ascii="Times New Roman" w:hAnsi="Times New Roman" w:cs="Times New Roman"/>
          <w:sz w:val="20"/>
          <w:szCs w:val="20"/>
        </w:rPr>
      </w:pPr>
    </w:p>
    <w:p w:rsidR="0061597E" w:rsidRPr="000C69B1" w:rsidRDefault="0061597E" w:rsidP="000B12D8">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Особливості поводження з мобілізаційними документами</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0B12D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79. Працівники </w:t>
      </w:r>
      <w:r w:rsidR="000B12D8" w:rsidRPr="000C69B1">
        <w:rPr>
          <w:rFonts w:ascii="Times New Roman" w:hAnsi="Times New Roman" w:cs="Times New Roman"/>
          <w:sz w:val="20"/>
          <w:szCs w:val="20"/>
        </w:rPr>
        <w:t>виконавчого  комітету</w:t>
      </w:r>
      <w:r w:rsidRPr="000C69B1">
        <w:rPr>
          <w:rFonts w:ascii="Times New Roman" w:hAnsi="Times New Roman" w:cs="Times New Roman"/>
          <w:sz w:val="20"/>
          <w:szCs w:val="20"/>
        </w:rPr>
        <w:t xml:space="preserve"> допускаються до роботи з документами мобілізаційно</w:t>
      </w:r>
      <w:r w:rsidR="000B12D8" w:rsidRPr="000C69B1">
        <w:rPr>
          <w:rFonts w:ascii="Times New Roman" w:hAnsi="Times New Roman" w:cs="Times New Roman"/>
          <w:sz w:val="20"/>
          <w:szCs w:val="20"/>
        </w:rPr>
        <w:t>го характеру, яким надано гриф «</w:t>
      </w:r>
      <w:r w:rsidRPr="000C69B1">
        <w:rPr>
          <w:rFonts w:ascii="Times New Roman" w:hAnsi="Times New Roman" w:cs="Times New Roman"/>
          <w:sz w:val="20"/>
          <w:szCs w:val="20"/>
        </w:rPr>
        <w:t>Для службового користува</w:t>
      </w:r>
      <w:r w:rsidR="000B12D8" w:rsidRPr="000C69B1">
        <w:rPr>
          <w:rFonts w:ascii="Times New Roman" w:hAnsi="Times New Roman" w:cs="Times New Roman"/>
          <w:sz w:val="20"/>
          <w:szCs w:val="20"/>
        </w:rPr>
        <w:t>ння»</w:t>
      </w:r>
      <w:r w:rsidRPr="000C69B1">
        <w:rPr>
          <w:rFonts w:ascii="Times New Roman" w:hAnsi="Times New Roman" w:cs="Times New Roman"/>
          <w:sz w:val="20"/>
          <w:szCs w:val="20"/>
        </w:rPr>
        <w:t xml:space="preserve"> (далі - мобілізаційні </w:t>
      </w:r>
      <w:r w:rsidR="000B12D8" w:rsidRPr="000C69B1">
        <w:rPr>
          <w:rFonts w:ascii="Times New Roman" w:hAnsi="Times New Roman" w:cs="Times New Roman"/>
          <w:sz w:val="20"/>
          <w:szCs w:val="20"/>
        </w:rPr>
        <w:t xml:space="preserve">документи), на підставі списку  </w:t>
      </w:r>
      <w:r w:rsidRPr="000C69B1">
        <w:rPr>
          <w:rFonts w:ascii="Times New Roman" w:hAnsi="Times New Roman" w:cs="Times New Roman"/>
          <w:sz w:val="20"/>
          <w:szCs w:val="20"/>
        </w:rPr>
        <w:t xml:space="preserve">затвердженого розпорядженням </w:t>
      </w:r>
      <w:r w:rsidR="000B12D8" w:rsidRPr="000C69B1">
        <w:rPr>
          <w:rFonts w:ascii="Times New Roman" w:hAnsi="Times New Roman" w:cs="Times New Roman"/>
          <w:sz w:val="20"/>
          <w:szCs w:val="20"/>
        </w:rPr>
        <w:t xml:space="preserve">міського  </w:t>
      </w:r>
      <w:r w:rsidRPr="000C69B1">
        <w:rPr>
          <w:rFonts w:ascii="Times New Roman" w:hAnsi="Times New Roman" w:cs="Times New Roman"/>
          <w:sz w:val="20"/>
          <w:szCs w:val="20"/>
        </w:rPr>
        <w:t>го</w:t>
      </w:r>
      <w:r w:rsidR="000B12D8" w:rsidRPr="000C69B1">
        <w:rPr>
          <w:rFonts w:ascii="Times New Roman" w:hAnsi="Times New Roman" w:cs="Times New Roman"/>
          <w:sz w:val="20"/>
          <w:szCs w:val="20"/>
        </w:rPr>
        <w:t>лови</w:t>
      </w:r>
      <w:r w:rsidRPr="000C69B1">
        <w:rPr>
          <w:rFonts w:ascii="Times New Roman" w:hAnsi="Times New Roman" w:cs="Times New Roman"/>
          <w:sz w:val="20"/>
          <w:szCs w:val="20"/>
        </w:rPr>
        <w:t>.</w:t>
      </w:r>
    </w:p>
    <w:p w:rsidR="0061597E" w:rsidRPr="000C69B1" w:rsidRDefault="0061597E" w:rsidP="000B12D8">
      <w:pPr>
        <w:spacing w:after="0"/>
        <w:ind w:firstLine="567"/>
        <w:jc w:val="both"/>
        <w:rPr>
          <w:rFonts w:ascii="Times New Roman" w:hAnsi="Times New Roman" w:cs="Times New Roman"/>
          <w:sz w:val="20"/>
          <w:szCs w:val="20"/>
        </w:rPr>
      </w:pPr>
    </w:p>
    <w:p w:rsidR="0061597E" w:rsidRPr="000C69B1" w:rsidRDefault="0061597E" w:rsidP="000B12D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80. Під час підготовки та реєстрації мобілізаційних документів на кожному їх примірнику в правому верхньому куті нижче грифа обмеження д</w:t>
      </w:r>
      <w:r w:rsidR="000B12D8" w:rsidRPr="000C69B1">
        <w:rPr>
          <w:rFonts w:ascii="Times New Roman" w:hAnsi="Times New Roman" w:cs="Times New Roman"/>
          <w:sz w:val="20"/>
          <w:szCs w:val="20"/>
        </w:rPr>
        <w:t>оступу проставляється позначка «</w:t>
      </w:r>
      <w:r w:rsidR="00786515" w:rsidRPr="000C69B1">
        <w:rPr>
          <w:rFonts w:ascii="Times New Roman" w:hAnsi="Times New Roman" w:cs="Times New Roman"/>
          <w:sz w:val="20"/>
          <w:szCs w:val="20"/>
        </w:rPr>
        <w:t>Літер «</w:t>
      </w:r>
      <w:r w:rsidR="000B12D8" w:rsidRPr="000C69B1">
        <w:rPr>
          <w:rFonts w:ascii="Times New Roman" w:hAnsi="Times New Roman" w:cs="Times New Roman"/>
          <w:sz w:val="20"/>
          <w:szCs w:val="20"/>
        </w:rPr>
        <w:t>М»</w:t>
      </w:r>
      <w:r w:rsidRPr="000C69B1">
        <w:rPr>
          <w:rFonts w:ascii="Times New Roman" w:hAnsi="Times New Roman" w:cs="Times New Roman"/>
          <w:sz w:val="20"/>
          <w:szCs w:val="20"/>
        </w:rPr>
        <w:t>.</w:t>
      </w:r>
    </w:p>
    <w:p w:rsidR="0061597E" w:rsidRPr="000C69B1" w:rsidRDefault="0061597E" w:rsidP="000B12D8">
      <w:pPr>
        <w:spacing w:after="0"/>
        <w:ind w:firstLine="567"/>
        <w:jc w:val="both"/>
        <w:rPr>
          <w:rFonts w:ascii="Times New Roman" w:hAnsi="Times New Roman" w:cs="Times New Roman"/>
          <w:sz w:val="20"/>
          <w:szCs w:val="20"/>
        </w:rPr>
      </w:pPr>
    </w:p>
    <w:p w:rsidR="0061597E" w:rsidRPr="000C69B1" w:rsidRDefault="0061597E" w:rsidP="000B12D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lastRenderedPageBreak/>
        <w:t>81. Робота з мобілізаційними документами здійснюється в окремо виділених і належним чином обладнаних службових приміщеннях з дотриманням вимог, які виключають можливість ознайомлення із змістом таких документів сторонніх осіб.</w:t>
      </w:r>
    </w:p>
    <w:p w:rsidR="0061597E" w:rsidRPr="000C69B1" w:rsidRDefault="0061597E" w:rsidP="000B12D8">
      <w:pPr>
        <w:spacing w:after="0"/>
        <w:ind w:firstLine="567"/>
        <w:jc w:val="both"/>
        <w:rPr>
          <w:rFonts w:ascii="Times New Roman" w:hAnsi="Times New Roman" w:cs="Times New Roman"/>
          <w:sz w:val="20"/>
          <w:szCs w:val="20"/>
        </w:rPr>
      </w:pPr>
    </w:p>
    <w:p w:rsidR="0061597E" w:rsidRPr="000C69B1" w:rsidRDefault="0061597E" w:rsidP="0078651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82. Мобілізаційні документи перес</w:t>
      </w:r>
      <w:r w:rsidR="00786515" w:rsidRPr="000C69B1">
        <w:rPr>
          <w:rFonts w:ascii="Times New Roman" w:hAnsi="Times New Roman" w:cs="Times New Roman"/>
          <w:sz w:val="20"/>
          <w:szCs w:val="20"/>
        </w:rPr>
        <w:t>илаються в пакетах з позначкою «Літер «М».</w:t>
      </w:r>
    </w:p>
    <w:p w:rsidR="0061597E" w:rsidRPr="000C69B1" w:rsidRDefault="0061597E" w:rsidP="000B12D8">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Пересилати мобілізаційні документи в одному пакеті з документами, що не стосуються мобілізаційних питань, забороняється.</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78651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83. Друкування та розмноження мобілізаційних документів здійснюється відповідно до вимог пунктів 20-26 цієї Інструкції.</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78651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84. Мобілізаційні документи з грифом</w:t>
      </w:r>
      <w:r w:rsidR="00786515" w:rsidRPr="000C69B1">
        <w:rPr>
          <w:rFonts w:ascii="Times New Roman" w:hAnsi="Times New Roman" w:cs="Times New Roman"/>
          <w:sz w:val="20"/>
          <w:szCs w:val="20"/>
        </w:rPr>
        <w:t xml:space="preserve">   «Для службового користування»</w:t>
      </w:r>
      <w:r w:rsidRPr="000C69B1">
        <w:rPr>
          <w:rFonts w:ascii="Times New Roman" w:hAnsi="Times New Roman" w:cs="Times New Roman"/>
          <w:sz w:val="20"/>
          <w:szCs w:val="20"/>
        </w:rPr>
        <w:t xml:space="preserve"> долучаються до окремих справ з мобілізаційної роботи, які формуються відповідно до вимог пунктів 35-43 цієї Інструкції.</w:t>
      </w:r>
    </w:p>
    <w:p w:rsidR="0061597E" w:rsidRPr="000C69B1" w:rsidRDefault="0061597E" w:rsidP="00786515">
      <w:pPr>
        <w:spacing w:after="0"/>
        <w:ind w:firstLine="567"/>
        <w:jc w:val="both"/>
        <w:rPr>
          <w:rFonts w:ascii="Times New Roman" w:hAnsi="Times New Roman" w:cs="Times New Roman"/>
          <w:sz w:val="20"/>
          <w:szCs w:val="20"/>
        </w:rPr>
      </w:pPr>
    </w:p>
    <w:p w:rsidR="0061597E" w:rsidRPr="000C69B1" w:rsidRDefault="0061597E" w:rsidP="0078651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85. Справи з мобілізаційними документами зберігаються окремо від інших документів та справ з грифом </w:t>
      </w:r>
      <w:r w:rsidR="00786515" w:rsidRPr="000C69B1">
        <w:rPr>
          <w:rFonts w:ascii="Times New Roman" w:hAnsi="Times New Roman" w:cs="Times New Roman"/>
          <w:sz w:val="20"/>
          <w:szCs w:val="20"/>
        </w:rPr>
        <w:t>«Для службового користування».</w:t>
      </w:r>
    </w:p>
    <w:p w:rsidR="0061597E" w:rsidRPr="000C69B1" w:rsidRDefault="0061597E" w:rsidP="0078651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Незначну кількість мобілізаційних документів дозволяється зберігати разом</w:t>
      </w:r>
      <w:r w:rsidR="00786515" w:rsidRPr="000C69B1">
        <w:rPr>
          <w:rFonts w:ascii="Times New Roman" w:hAnsi="Times New Roman" w:cs="Times New Roman"/>
          <w:sz w:val="20"/>
          <w:szCs w:val="20"/>
        </w:rPr>
        <w:t xml:space="preserve"> з іншими документами з грифом «Для службового користування»</w:t>
      </w:r>
      <w:r w:rsidRPr="000C69B1">
        <w:rPr>
          <w:rFonts w:ascii="Times New Roman" w:hAnsi="Times New Roman" w:cs="Times New Roman"/>
          <w:sz w:val="20"/>
          <w:szCs w:val="20"/>
        </w:rPr>
        <w:t>, але в окремих робочих папках, футлярах або пакетах, опечатаних особистою печаткою працівн</w:t>
      </w:r>
      <w:r w:rsidR="00786515" w:rsidRPr="000C69B1">
        <w:rPr>
          <w:rFonts w:ascii="Times New Roman" w:hAnsi="Times New Roman" w:cs="Times New Roman"/>
          <w:sz w:val="20"/>
          <w:szCs w:val="20"/>
        </w:rPr>
        <w:t>иків</w:t>
      </w:r>
      <w:r w:rsidRPr="000C69B1">
        <w:rPr>
          <w:rFonts w:ascii="Times New Roman" w:hAnsi="Times New Roman" w:cs="Times New Roman"/>
          <w:sz w:val="20"/>
          <w:szCs w:val="20"/>
        </w:rPr>
        <w:t>, відповідальних за облік (р</w:t>
      </w:r>
      <w:r w:rsidR="00786515" w:rsidRPr="000C69B1">
        <w:rPr>
          <w:rFonts w:ascii="Times New Roman" w:hAnsi="Times New Roman" w:cs="Times New Roman"/>
          <w:sz w:val="20"/>
          <w:szCs w:val="20"/>
        </w:rPr>
        <w:t>еєстрацію) документів з грифом «Для службового користування»</w:t>
      </w:r>
      <w:r w:rsidRPr="000C69B1">
        <w:rPr>
          <w:rFonts w:ascii="Times New Roman" w:hAnsi="Times New Roman" w:cs="Times New Roman"/>
          <w:sz w:val="20"/>
          <w:szCs w:val="20"/>
        </w:rPr>
        <w:t>. На таких папках, футлярах або пакетах зазначаються ініціали та прізвища посадових осіб, які мають право їх розкрити, і номери особистих печаток таких осіб.</w:t>
      </w:r>
    </w:p>
    <w:p w:rsidR="00786515" w:rsidRPr="000C69B1" w:rsidRDefault="00786515" w:rsidP="0061597E">
      <w:pPr>
        <w:spacing w:after="0"/>
        <w:rPr>
          <w:rFonts w:ascii="Times New Roman" w:hAnsi="Times New Roman" w:cs="Times New Roman"/>
          <w:sz w:val="20"/>
          <w:szCs w:val="20"/>
        </w:rPr>
      </w:pPr>
    </w:p>
    <w:p w:rsidR="0061597E" w:rsidRPr="000C69B1" w:rsidRDefault="0061597E" w:rsidP="00786515">
      <w:pPr>
        <w:spacing w:after="0"/>
        <w:ind w:firstLine="567"/>
        <w:jc w:val="both"/>
        <w:rPr>
          <w:rFonts w:ascii="Times New Roman" w:hAnsi="Times New Roman" w:cs="Times New Roman"/>
          <w:sz w:val="20"/>
          <w:szCs w:val="20"/>
        </w:rPr>
      </w:pPr>
      <w:r w:rsidRPr="000C69B1">
        <w:rPr>
          <w:rFonts w:ascii="Times New Roman" w:hAnsi="Times New Roman" w:cs="Times New Roman"/>
          <w:sz w:val="20"/>
          <w:szCs w:val="20"/>
        </w:rPr>
        <w:t xml:space="preserve">86. Контроль за роботою з мобілізаційними документами покладається на </w:t>
      </w:r>
      <w:r w:rsidR="00786515" w:rsidRPr="000C69B1">
        <w:rPr>
          <w:rFonts w:ascii="Times New Roman" w:hAnsi="Times New Roman" w:cs="Times New Roman"/>
          <w:sz w:val="20"/>
          <w:szCs w:val="20"/>
        </w:rPr>
        <w:t xml:space="preserve">міського  </w:t>
      </w:r>
      <w:r w:rsidRPr="000C69B1">
        <w:rPr>
          <w:rFonts w:ascii="Times New Roman" w:hAnsi="Times New Roman" w:cs="Times New Roman"/>
          <w:sz w:val="20"/>
          <w:szCs w:val="20"/>
        </w:rPr>
        <w:t xml:space="preserve">голову </w:t>
      </w:r>
      <w:r w:rsidR="00786515" w:rsidRPr="000C69B1">
        <w:rPr>
          <w:rFonts w:ascii="Times New Roman" w:hAnsi="Times New Roman" w:cs="Times New Roman"/>
          <w:sz w:val="20"/>
          <w:szCs w:val="20"/>
        </w:rPr>
        <w:t xml:space="preserve">  та  першого </w:t>
      </w:r>
      <w:r w:rsidRPr="000C69B1">
        <w:rPr>
          <w:rFonts w:ascii="Times New Roman" w:hAnsi="Times New Roman" w:cs="Times New Roman"/>
          <w:sz w:val="20"/>
          <w:szCs w:val="20"/>
        </w:rPr>
        <w:t xml:space="preserve"> заступника </w:t>
      </w:r>
      <w:r w:rsidR="00786515" w:rsidRPr="000C69B1">
        <w:rPr>
          <w:rFonts w:ascii="Times New Roman" w:hAnsi="Times New Roman" w:cs="Times New Roman"/>
          <w:sz w:val="20"/>
          <w:szCs w:val="20"/>
        </w:rPr>
        <w:t xml:space="preserve">міського  </w:t>
      </w:r>
      <w:r w:rsidRPr="000C69B1">
        <w:rPr>
          <w:rFonts w:ascii="Times New Roman" w:hAnsi="Times New Roman" w:cs="Times New Roman"/>
          <w:sz w:val="20"/>
          <w:szCs w:val="20"/>
        </w:rPr>
        <w:t>голови</w:t>
      </w:r>
    </w:p>
    <w:p w:rsidR="0061597E" w:rsidRPr="000C69B1" w:rsidRDefault="0061597E" w:rsidP="0061597E">
      <w:pPr>
        <w:spacing w:after="0"/>
        <w:rPr>
          <w:rFonts w:ascii="Times New Roman" w:hAnsi="Times New Roman" w:cs="Times New Roman"/>
          <w:sz w:val="20"/>
          <w:szCs w:val="20"/>
        </w:rPr>
      </w:pPr>
    </w:p>
    <w:p w:rsidR="00786515" w:rsidRPr="000C69B1" w:rsidRDefault="00786515" w:rsidP="00786515">
      <w:pPr>
        <w:spacing w:after="0"/>
        <w:ind w:firstLine="567"/>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p>
    <w:p w:rsidR="00786515" w:rsidRPr="000C69B1" w:rsidRDefault="00786515" w:rsidP="0061597E">
      <w:pPr>
        <w:spacing w:after="0"/>
        <w:rPr>
          <w:rFonts w:ascii="Times New Roman" w:hAnsi="Times New Roman" w:cs="Times New Roman"/>
          <w:sz w:val="20"/>
          <w:szCs w:val="20"/>
        </w:rPr>
      </w:pPr>
    </w:p>
    <w:p w:rsidR="00786515" w:rsidRPr="000C69B1" w:rsidRDefault="00052D63" w:rsidP="0061597E">
      <w:pPr>
        <w:spacing w:after="0"/>
        <w:rPr>
          <w:rFonts w:ascii="Times New Roman" w:hAnsi="Times New Roman" w:cs="Times New Roman"/>
          <w:sz w:val="20"/>
          <w:szCs w:val="20"/>
        </w:rPr>
      </w:pPr>
      <w:proofErr w:type="spellStart"/>
      <w:r w:rsidRPr="000C69B1">
        <w:rPr>
          <w:rFonts w:ascii="Times New Roman" w:hAnsi="Times New Roman" w:cs="Times New Roman"/>
          <w:sz w:val="20"/>
          <w:szCs w:val="20"/>
        </w:rPr>
        <w:t>Керуючий</w:t>
      </w:r>
      <w:proofErr w:type="spellEnd"/>
      <w:r w:rsidRPr="000C69B1">
        <w:rPr>
          <w:rFonts w:ascii="Times New Roman" w:hAnsi="Times New Roman" w:cs="Times New Roman"/>
          <w:sz w:val="20"/>
          <w:szCs w:val="20"/>
        </w:rPr>
        <w:t xml:space="preserve">  справами                                                                                   </w:t>
      </w:r>
      <w:proofErr w:type="spellStart"/>
      <w:r w:rsidRPr="000C69B1">
        <w:rPr>
          <w:rFonts w:ascii="Times New Roman" w:hAnsi="Times New Roman" w:cs="Times New Roman"/>
          <w:sz w:val="20"/>
          <w:szCs w:val="20"/>
        </w:rPr>
        <w:t>І.А.Лубковський</w:t>
      </w:r>
      <w:proofErr w:type="spellEnd"/>
    </w:p>
    <w:p w:rsidR="00786515" w:rsidRPr="000C69B1" w:rsidRDefault="00786515" w:rsidP="0061597E">
      <w:pPr>
        <w:spacing w:after="0"/>
        <w:rPr>
          <w:rFonts w:ascii="Times New Roman" w:hAnsi="Times New Roman" w:cs="Times New Roman"/>
          <w:sz w:val="20"/>
          <w:szCs w:val="20"/>
        </w:rPr>
      </w:pPr>
    </w:p>
    <w:p w:rsidR="00786515" w:rsidRPr="000C69B1" w:rsidRDefault="00786515" w:rsidP="0061597E">
      <w:pPr>
        <w:spacing w:after="0"/>
        <w:rPr>
          <w:rFonts w:ascii="Times New Roman" w:hAnsi="Times New Roman" w:cs="Times New Roman"/>
          <w:sz w:val="20"/>
          <w:szCs w:val="20"/>
        </w:rPr>
      </w:pPr>
    </w:p>
    <w:p w:rsidR="00786515" w:rsidRPr="000C69B1" w:rsidRDefault="00786515" w:rsidP="0061597E">
      <w:pPr>
        <w:spacing w:after="0"/>
        <w:rPr>
          <w:rFonts w:ascii="Times New Roman" w:hAnsi="Times New Roman" w:cs="Times New Roman"/>
          <w:sz w:val="20"/>
          <w:szCs w:val="20"/>
        </w:rPr>
      </w:pPr>
    </w:p>
    <w:p w:rsidR="00786515" w:rsidRPr="000C69B1" w:rsidRDefault="00786515" w:rsidP="0061597E">
      <w:pPr>
        <w:spacing w:after="0"/>
        <w:rPr>
          <w:rFonts w:ascii="Times New Roman" w:hAnsi="Times New Roman" w:cs="Times New Roman"/>
          <w:sz w:val="20"/>
          <w:szCs w:val="20"/>
        </w:rPr>
      </w:pPr>
    </w:p>
    <w:p w:rsidR="00786515" w:rsidRPr="000C69B1" w:rsidRDefault="00786515" w:rsidP="0061597E">
      <w:pPr>
        <w:spacing w:after="0"/>
        <w:rPr>
          <w:rFonts w:ascii="Times New Roman" w:hAnsi="Times New Roman" w:cs="Times New Roman"/>
          <w:sz w:val="20"/>
          <w:szCs w:val="20"/>
        </w:rPr>
      </w:pPr>
    </w:p>
    <w:p w:rsidR="00786515" w:rsidRPr="000C69B1" w:rsidRDefault="00786515" w:rsidP="0061597E">
      <w:pPr>
        <w:spacing w:after="0"/>
        <w:rPr>
          <w:rFonts w:ascii="Times New Roman" w:hAnsi="Times New Roman" w:cs="Times New Roman"/>
          <w:sz w:val="20"/>
          <w:szCs w:val="20"/>
        </w:rPr>
      </w:pPr>
    </w:p>
    <w:p w:rsidR="00786515" w:rsidRPr="00484C3B" w:rsidRDefault="00786515" w:rsidP="0061597E">
      <w:pPr>
        <w:spacing w:after="0"/>
        <w:rPr>
          <w:rFonts w:ascii="Times New Roman" w:hAnsi="Times New Roman" w:cs="Times New Roman"/>
          <w:sz w:val="20"/>
          <w:szCs w:val="20"/>
          <w:lang w:val="uk-UA"/>
        </w:rPr>
      </w:pPr>
    </w:p>
    <w:p w:rsidR="00786515" w:rsidRPr="000C69B1" w:rsidRDefault="00786515"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u w:val="single"/>
        </w:rPr>
      </w:pPr>
      <w:r w:rsidRPr="000C69B1">
        <w:rPr>
          <w:rFonts w:ascii="Times New Roman" w:hAnsi="Times New Roman" w:cs="Times New Roman"/>
          <w:sz w:val="20"/>
          <w:szCs w:val="20"/>
          <w:u w:val="single"/>
        </w:rPr>
        <w:lastRenderedPageBreak/>
        <w:t>Додаток 1</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до п.11 Інструкції</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p>
    <w:p w:rsidR="0061597E" w:rsidRPr="000C69B1" w:rsidRDefault="0061597E" w:rsidP="00AD1339">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Журнал обліку інструктажів з питань роботи з документами, справами, виданнями та іншими матеріальними носіями, які містять відомості, що становлять службову інформацію</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з/п</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Вид документа та короткий зміст</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Ознайомлення</w:t>
      </w:r>
      <w:r w:rsidRPr="000C69B1">
        <w:rPr>
          <w:rFonts w:ascii="Times New Roman" w:hAnsi="Times New Roman" w:cs="Times New Roman"/>
          <w:sz w:val="20"/>
          <w:szCs w:val="20"/>
        </w:rPr>
        <w:tab/>
      </w:r>
    </w:p>
    <w:p w:rsidR="0061597E" w:rsidRPr="000C69B1" w:rsidRDefault="009E4545" w:rsidP="0061597E">
      <w:pPr>
        <w:spacing w:after="0"/>
        <w:rPr>
          <w:rFonts w:ascii="Times New Roman" w:hAnsi="Times New Roman" w:cs="Times New Roman"/>
          <w:sz w:val="20"/>
          <w:szCs w:val="20"/>
        </w:rPr>
      </w:pPr>
      <w:r w:rsidRPr="000C69B1">
        <w:rPr>
          <w:rFonts w:ascii="Times New Roman" w:hAnsi="Times New Roman" w:cs="Times New Roman"/>
          <w:sz w:val="20"/>
          <w:szCs w:val="20"/>
        </w:rPr>
        <w:t>Примітка</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Прізвище, ім'я по батькові</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Дата і підпис</w:t>
      </w:r>
    </w:p>
    <w:p w:rsidR="0061597E" w:rsidRPr="000C69B1" w:rsidRDefault="0061597E" w:rsidP="0061597E">
      <w:pPr>
        <w:spacing w:after="0"/>
        <w:rPr>
          <w:rFonts w:ascii="Times New Roman" w:hAnsi="Times New Roman" w:cs="Times New Roman"/>
          <w:sz w:val="20"/>
          <w:szCs w:val="20"/>
        </w:rPr>
      </w:pPr>
    </w:p>
    <w:p w:rsidR="009E4545" w:rsidRPr="000C69B1" w:rsidRDefault="009E4545" w:rsidP="0061597E">
      <w:pPr>
        <w:spacing w:after="0"/>
        <w:rPr>
          <w:rFonts w:ascii="Times New Roman" w:hAnsi="Times New Roman" w:cs="Times New Roman"/>
          <w:sz w:val="20"/>
          <w:szCs w:val="20"/>
        </w:rPr>
      </w:pP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u w:val="single"/>
        </w:rPr>
      </w:pPr>
      <w:r w:rsidRPr="000C69B1">
        <w:rPr>
          <w:rFonts w:ascii="Times New Roman" w:hAnsi="Times New Roman" w:cs="Times New Roman"/>
          <w:sz w:val="20"/>
          <w:szCs w:val="20"/>
          <w:u w:val="single"/>
        </w:rPr>
        <w:t>Додаток 2</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до п.14 Інструкції</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Журнал реєстрації пакетів</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Номер реєстру</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Кількість пакетів</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Порядковий номер пакета</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Гриф</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Номери документів, що зазначені на пакеті</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Підпис фельд'єгеря (кур'єра), який доставив кореспонденцію, із зазначенням дати і часу</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Підпис працівника про отримання пакета, дата, час</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u w:val="single"/>
        </w:rPr>
      </w:pPr>
      <w:r w:rsidRPr="000C69B1">
        <w:rPr>
          <w:rFonts w:ascii="Times New Roman" w:hAnsi="Times New Roman" w:cs="Times New Roman"/>
          <w:sz w:val="20"/>
          <w:szCs w:val="20"/>
          <w:u w:val="single"/>
        </w:rPr>
        <w:t>Додаток 3</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до п.15 Інструкції</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Найменування установи</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АКТ</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 № 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(місце складення)</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Про відсутність вкладень</w:t>
      </w: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у конверті (упакуванні)</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Цей акт складени</w:t>
      </w:r>
      <w:r w:rsidR="009E4545" w:rsidRPr="000C69B1">
        <w:rPr>
          <w:rFonts w:ascii="Times New Roman" w:hAnsi="Times New Roman" w:cs="Times New Roman"/>
          <w:sz w:val="20"/>
          <w:szCs w:val="20"/>
        </w:rPr>
        <w:t>й  ______________________________________________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_______________________________________________________________</w:t>
      </w:r>
    </w:p>
    <w:p w:rsidR="0061597E" w:rsidRPr="000C69B1" w:rsidRDefault="009E4545"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(найменування установи)</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_______________________________________________________________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(прізвище та ініціали)</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у присутності:___________________________________________________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(посади, прізвища, ініціали посадових осіб)</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_______________________________________________________________</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про те, що під час розкриття конверта (упакування), надісланого________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_______________________________________________________________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(найменування установи, що надіслала документи)</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не виявлено таких вкладень</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_______________________________________________________________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(назви і номери документів, яких не виявлено)</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_______________________________________________________________</w:t>
      </w:r>
    </w:p>
    <w:p w:rsidR="0061597E" w:rsidRPr="000C69B1" w:rsidRDefault="0061597E" w:rsidP="0061597E">
      <w:pPr>
        <w:spacing w:after="0"/>
        <w:rPr>
          <w:rFonts w:ascii="Times New Roman" w:hAnsi="Times New Roman" w:cs="Times New Roman"/>
          <w:sz w:val="20"/>
          <w:szCs w:val="20"/>
        </w:rPr>
      </w:pPr>
    </w:p>
    <w:p w:rsidR="0061597E" w:rsidRPr="000C69B1" w:rsidRDefault="009E4545" w:rsidP="0061597E">
      <w:pPr>
        <w:spacing w:after="0"/>
        <w:rPr>
          <w:rFonts w:ascii="Times New Roman" w:hAnsi="Times New Roman" w:cs="Times New Roman"/>
          <w:sz w:val="20"/>
          <w:szCs w:val="20"/>
        </w:rPr>
      </w:pPr>
      <w:r w:rsidRPr="000C69B1">
        <w:rPr>
          <w:rFonts w:ascii="Times New Roman" w:hAnsi="Times New Roman" w:cs="Times New Roman"/>
          <w:sz w:val="20"/>
          <w:szCs w:val="20"/>
        </w:rPr>
        <w:t>Начальник  ___________________</w:t>
      </w:r>
      <w:r w:rsidR="0061597E" w:rsidRPr="000C69B1">
        <w:rPr>
          <w:rFonts w:ascii="Times New Roman" w:hAnsi="Times New Roman" w:cs="Times New Roman"/>
          <w:sz w:val="20"/>
          <w:szCs w:val="20"/>
        </w:rPr>
        <w:t>__________ 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(підпис)            </w:t>
      </w:r>
      <w:r w:rsidR="009E4545" w:rsidRPr="000C69B1">
        <w:rPr>
          <w:rFonts w:ascii="Times New Roman" w:hAnsi="Times New Roman" w:cs="Times New Roman"/>
          <w:sz w:val="20"/>
          <w:szCs w:val="20"/>
        </w:rPr>
        <w:t xml:space="preserve">         (ініціали та прізвище)</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u w:val="single"/>
        </w:rPr>
      </w:pPr>
      <w:r w:rsidRPr="000C69B1">
        <w:rPr>
          <w:rFonts w:ascii="Times New Roman" w:hAnsi="Times New Roman" w:cs="Times New Roman"/>
          <w:sz w:val="20"/>
          <w:szCs w:val="20"/>
          <w:u w:val="single"/>
        </w:rPr>
        <w:t>Додаток 4</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до п.</w:t>
      </w:r>
      <w:r w:rsidR="009E4545" w:rsidRPr="000C69B1">
        <w:rPr>
          <w:rFonts w:ascii="Times New Roman" w:hAnsi="Times New Roman" w:cs="Times New Roman"/>
          <w:sz w:val="20"/>
          <w:szCs w:val="20"/>
        </w:rPr>
        <w:t>15 Інструкції</w:t>
      </w: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Пакетно-контрольний журнал</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з/п.</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Кількість пакетів</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Підпис фельд'єгеря (кур'єра)</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Порядковий номер пакета</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Номери документів, що зазначені на пакеті</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Звідки надійшов документ</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Кількість аркушів у документі</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Вхідний реєстраційний номер документа</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Інвентарний номер документа</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Підпис відповідального працівника про отримання документа, дата</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Відмітка про передачу документа адресату</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lastRenderedPageBreak/>
        <w:tab/>
      </w:r>
    </w:p>
    <w:p w:rsidR="0061597E" w:rsidRPr="000C69B1" w:rsidRDefault="0061597E" w:rsidP="0061597E">
      <w:pPr>
        <w:spacing w:after="0"/>
        <w:rPr>
          <w:rFonts w:ascii="Times New Roman" w:hAnsi="Times New Roman" w:cs="Times New Roman"/>
          <w:sz w:val="20"/>
          <w:szCs w:val="20"/>
          <w:u w:val="single"/>
        </w:rPr>
      </w:pPr>
      <w:r w:rsidRPr="000C69B1">
        <w:rPr>
          <w:rFonts w:ascii="Times New Roman" w:hAnsi="Times New Roman" w:cs="Times New Roman"/>
          <w:sz w:val="20"/>
          <w:szCs w:val="20"/>
          <w:u w:val="single"/>
        </w:rPr>
        <w:t>Додаток 5</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до п.17 Інструкції</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ЖУРНАЛ</w:t>
      </w: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обліку документів з грифом</w:t>
      </w: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"Для службового користування"*</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Дата та реєстраційний номер документа</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Дата, номер отриманого документа</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Гриф</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Кількість примірників</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Номер примірника</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Звідки надійшов або куди надісланий</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Вид документа та короткий зміст</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Кількість аркушів</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Резолюція або кому виданий документ, прізвище виконавця</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Відмітка про взяття на контроль та строк виконання</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Дата і підпис</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Номер справи, тому, аркушів або інвентарний номер</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Номер акта про знищення, дата</w:t>
      </w:r>
      <w:r w:rsidRPr="000C69B1">
        <w:rPr>
          <w:rFonts w:ascii="Times New Roman" w:hAnsi="Times New Roman" w:cs="Times New Roman"/>
          <w:sz w:val="20"/>
          <w:szCs w:val="20"/>
        </w:rPr>
        <w:tab/>
      </w:r>
    </w:p>
    <w:p w:rsidR="0061597E" w:rsidRPr="000C69B1" w:rsidRDefault="009E4545" w:rsidP="0061597E">
      <w:pPr>
        <w:spacing w:after="0"/>
        <w:rPr>
          <w:rFonts w:ascii="Times New Roman" w:hAnsi="Times New Roman" w:cs="Times New Roman"/>
          <w:sz w:val="20"/>
          <w:szCs w:val="20"/>
        </w:rPr>
      </w:pPr>
      <w:r w:rsidRPr="000C69B1">
        <w:rPr>
          <w:rFonts w:ascii="Times New Roman" w:hAnsi="Times New Roman" w:cs="Times New Roman"/>
          <w:sz w:val="20"/>
          <w:szCs w:val="20"/>
        </w:rPr>
        <w:t>Примітка</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основного документа</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додатка</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Отримання</w:t>
      </w:r>
      <w:r w:rsidRPr="000C69B1">
        <w:rPr>
          <w:rFonts w:ascii="Times New Roman" w:hAnsi="Times New Roman" w:cs="Times New Roman"/>
          <w:sz w:val="20"/>
          <w:szCs w:val="20"/>
        </w:rPr>
        <w:tab/>
      </w:r>
    </w:p>
    <w:p w:rsidR="0061597E" w:rsidRPr="000C69B1" w:rsidRDefault="009E4545" w:rsidP="0061597E">
      <w:pPr>
        <w:spacing w:after="0"/>
        <w:rPr>
          <w:rFonts w:ascii="Times New Roman" w:hAnsi="Times New Roman" w:cs="Times New Roman"/>
          <w:sz w:val="20"/>
          <w:szCs w:val="20"/>
        </w:rPr>
      </w:pPr>
      <w:r w:rsidRPr="000C69B1">
        <w:rPr>
          <w:rFonts w:ascii="Times New Roman" w:hAnsi="Times New Roman" w:cs="Times New Roman"/>
          <w:sz w:val="20"/>
          <w:szCs w:val="20"/>
        </w:rPr>
        <w:t>Повернення</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Дозволяється окремо вести журнали вхідних та вихідних документів з грифом "Для службового користування".</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u w:val="single"/>
        </w:rPr>
      </w:pPr>
      <w:r w:rsidRPr="000C69B1">
        <w:rPr>
          <w:rFonts w:ascii="Times New Roman" w:hAnsi="Times New Roman" w:cs="Times New Roman"/>
          <w:sz w:val="20"/>
          <w:szCs w:val="20"/>
          <w:u w:val="single"/>
        </w:rPr>
        <w:t>Додаток 6</w:t>
      </w:r>
    </w:p>
    <w:p w:rsidR="0061597E" w:rsidRPr="000C69B1" w:rsidRDefault="009E4545" w:rsidP="0061597E">
      <w:pPr>
        <w:spacing w:after="0"/>
        <w:rPr>
          <w:rFonts w:ascii="Times New Roman" w:hAnsi="Times New Roman" w:cs="Times New Roman"/>
          <w:sz w:val="20"/>
          <w:szCs w:val="20"/>
        </w:rPr>
      </w:pPr>
      <w:r w:rsidRPr="000C69B1">
        <w:rPr>
          <w:rFonts w:ascii="Times New Roman" w:hAnsi="Times New Roman" w:cs="Times New Roman"/>
          <w:sz w:val="20"/>
          <w:szCs w:val="20"/>
        </w:rPr>
        <w:t>до п.17 Інструкції</w:t>
      </w: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ЖУРНАЛ</w:t>
      </w: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обліку та розподілу видань з грифом</w:t>
      </w: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“Для службового користування”</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з/п</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Назва видання</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Видано або надійшло</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Розподіл</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Повернення</w:t>
      </w:r>
      <w:r w:rsidRPr="000C69B1">
        <w:rPr>
          <w:rFonts w:ascii="Times New Roman" w:hAnsi="Times New Roman" w:cs="Times New Roman"/>
          <w:sz w:val="20"/>
          <w:szCs w:val="20"/>
        </w:rPr>
        <w:tab/>
      </w:r>
    </w:p>
    <w:p w:rsidR="0061597E" w:rsidRPr="000C69B1" w:rsidRDefault="009E4545" w:rsidP="0061597E">
      <w:pPr>
        <w:spacing w:after="0"/>
        <w:rPr>
          <w:rFonts w:ascii="Times New Roman" w:hAnsi="Times New Roman" w:cs="Times New Roman"/>
          <w:sz w:val="20"/>
          <w:szCs w:val="20"/>
        </w:rPr>
      </w:pPr>
      <w:r w:rsidRPr="000C69B1">
        <w:rPr>
          <w:rFonts w:ascii="Times New Roman" w:hAnsi="Times New Roman" w:cs="Times New Roman"/>
          <w:sz w:val="20"/>
          <w:szCs w:val="20"/>
        </w:rPr>
        <w:t>Знищення</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lastRenderedPageBreak/>
        <w:t>звідки надійшло або де надруковано</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вхідний номер супровідного листа і дата</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кількість примірників та їх номери</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куди і до кого направлено (або видано)</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номер вихідного документа (або відмітка про отримання) і дата</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кількість примірників та їх номери</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дата, номери примірників</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дата, номер акта</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u w:val="single"/>
        </w:rPr>
      </w:pPr>
      <w:r w:rsidRPr="000C69B1">
        <w:rPr>
          <w:rFonts w:ascii="Times New Roman" w:hAnsi="Times New Roman" w:cs="Times New Roman"/>
          <w:sz w:val="20"/>
          <w:szCs w:val="20"/>
          <w:u w:val="single"/>
        </w:rPr>
        <w:t xml:space="preserve">Додаток 7 </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до п.17 Інструкції</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ЖУРНАЛ</w:t>
      </w: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обліку магнітних носіїв інформації з грифом "Для службового користування"</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Дата надходження</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Дата документа</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Звідки надійшов або куди надісланий</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Короткий зміст</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Кількість та номери примірників магнітного носія</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Кому надісланий на виконання</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Відмітка про взяття на контроль та строк виконання</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Дата і підпис</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Відмітка про знищення</w:t>
      </w:r>
      <w:r w:rsidRPr="000C69B1">
        <w:rPr>
          <w:rFonts w:ascii="Times New Roman" w:hAnsi="Times New Roman" w:cs="Times New Roman"/>
          <w:sz w:val="20"/>
          <w:szCs w:val="20"/>
        </w:rPr>
        <w:tab/>
      </w:r>
    </w:p>
    <w:p w:rsidR="0061597E" w:rsidRPr="000C69B1" w:rsidRDefault="009E4545" w:rsidP="0061597E">
      <w:pPr>
        <w:spacing w:after="0"/>
        <w:rPr>
          <w:rFonts w:ascii="Times New Roman" w:hAnsi="Times New Roman" w:cs="Times New Roman"/>
          <w:sz w:val="20"/>
          <w:szCs w:val="20"/>
        </w:rPr>
      </w:pPr>
      <w:r w:rsidRPr="000C69B1">
        <w:rPr>
          <w:rFonts w:ascii="Times New Roman" w:hAnsi="Times New Roman" w:cs="Times New Roman"/>
          <w:sz w:val="20"/>
          <w:szCs w:val="20"/>
        </w:rPr>
        <w:t>Примітка</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u w:val="single"/>
        </w:rPr>
      </w:pPr>
      <w:r w:rsidRPr="000C69B1">
        <w:rPr>
          <w:rFonts w:ascii="Times New Roman" w:hAnsi="Times New Roman" w:cs="Times New Roman"/>
          <w:sz w:val="20"/>
          <w:szCs w:val="20"/>
          <w:u w:val="single"/>
        </w:rPr>
        <w:t xml:space="preserve">Додаток 8 </w:t>
      </w:r>
    </w:p>
    <w:p w:rsidR="0061597E" w:rsidRPr="000C69B1" w:rsidRDefault="009E4545" w:rsidP="0061597E">
      <w:pPr>
        <w:spacing w:after="0"/>
        <w:rPr>
          <w:rFonts w:ascii="Times New Roman" w:hAnsi="Times New Roman" w:cs="Times New Roman"/>
          <w:sz w:val="20"/>
          <w:szCs w:val="20"/>
        </w:rPr>
      </w:pPr>
      <w:r w:rsidRPr="000C69B1">
        <w:rPr>
          <w:rFonts w:ascii="Times New Roman" w:hAnsi="Times New Roman" w:cs="Times New Roman"/>
          <w:sz w:val="20"/>
          <w:szCs w:val="20"/>
        </w:rPr>
        <w:t>до п.27 Інструкції</w:t>
      </w: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Розносна книга</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з/п</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Дата відправлення пакетів (документів)</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пакетів (документів)</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Кому направлено</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Кількість пакетів (документів)</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Дата розписки про отримання</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Примітка</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u w:val="single"/>
        </w:rPr>
      </w:pPr>
      <w:r w:rsidRPr="000C69B1">
        <w:rPr>
          <w:rFonts w:ascii="Times New Roman" w:hAnsi="Times New Roman" w:cs="Times New Roman"/>
          <w:sz w:val="20"/>
          <w:szCs w:val="20"/>
          <w:u w:val="single"/>
        </w:rPr>
        <w:t xml:space="preserve">Додаток 9 </w:t>
      </w:r>
    </w:p>
    <w:p w:rsidR="0061597E" w:rsidRPr="000C69B1" w:rsidRDefault="009E4545" w:rsidP="0061597E">
      <w:pPr>
        <w:spacing w:after="0"/>
        <w:rPr>
          <w:rFonts w:ascii="Times New Roman" w:hAnsi="Times New Roman" w:cs="Times New Roman"/>
          <w:sz w:val="20"/>
          <w:szCs w:val="20"/>
        </w:rPr>
      </w:pPr>
      <w:r w:rsidRPr="000C69B1">
        <w:rPr>
          <w:rFonts w:ascii="Times New Roman" w:hAnsi="Times New Roman" w:cs="Times New Roman"/>
          <w:sz w:val="20"/>
          <w:szCs w:val="20"/>
        </w:rPr>
        <w:t>до п.46 Інструкції</w:t>
      </w: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lastRenderedPageBreak/>
        <w:t>ЖУРНАЛ</w:t>
      </w: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обліку видачі справ і видань з грифом</w:t>
      </w: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“Для службового користування”</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з/п</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Назва справи або видання</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Номер справи, номери примірників видань та кількість сторінок</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Підрозділ і прізвище співробітника</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Розписка і дата</w:t>
      </w:r>
      <w:r w:rsidRPr="000C69B1">
        <w:rPr>
          <w:rFonts w:ascii="Times New Roman" w:hAnsi="Times New Roman" w:cs="Times New Roman"/>
          <w:sz w:val="20"/>
          <w:szCs w:val="20"/>
        </w:rPr>
        <w:tab/>
      </w:r>
    </w:p>
    <w:p w:rsidR="0061597E" w:rsidRPr="000C69B1" w:rsidRDefault="009E4545" w:rsidP="0061597E">
      <w:pPr>
        <w:spacing w:after="0"/>
        <w:rPr>
          <w:rFonts w:ascii="Times New Roman" w:hAnsi="Times New Roman" w:cs="Times New Roman"/>
          <w:sz w:val="20"/>
          <w:szCs w:val="20"/>
        </w:rPr>
      </w:pPr>
      <w:r w:rsidRPr="000C69B1">
        <w:rPr>
          <w:rFonts w:ascii="Times New Roman" w:hAnsi="Times New Roman" w:cs="Times New Roman"/>
          <w:sz w:val="20"/>
          <w:szCs w:val="20"/>
        </w:rPr>
        <w:t>Примітка</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Отримання</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Повернення</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u w:val="single"/>
        </w:rPr>
      </w:pPr>
      <w:r w:rsidRPr="000C69B1">
        <w:rPr>
          <w:rFonts w:ascii="Times New Roman" w:hAnsi="Times New Roman" w:cs="Times New Roman"/>
          <w:sz w:val="20"/>
          <w:szCs w:val="20"/>
          <w:u w:val="single"/>
        </w:rPr>
        <w:t xml:space="preserve">Додаток 10 </w:t>
      </w:r>
    </w:p>
    <w:p w:rsidR="0061597E" w:rsidRPr="000C69B1" w:rsidRDefault="009E4545" w:rsidP="0061597E">
      <w:pPr>
        <w:spacing w:after="0"/>
        <w:rPr>
          <w:rFonts w:ascii="Times New Roman" w:hAnsi="Times New Roman" w:cs="Times New Roman"/>
          <w:sz w:val="20"/>
          <w:szCs w:val="20"/>
        </w:rPr>
      </w:pPr>
      <w:r w:rsidRPr="000C69B1">
        <w:rPr>
          <w:rFonts w:ascii="Times New Roman" w:hAnsi="Times New Roman" w:cs="Times New Roman"/>
          <w:sz w:val="20"/>
          <w:szCs w:val="20"/>
        </w:rPr>
        <w:t>до п.61 Інструкції</w:t>
      </w:r>
      <w:r w:rsidR="0061597E"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ЗАТВЕРДЖУЮ</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(посада керівника організації)</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(підпис, ініціали, прізвище )</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__________________________</w:t>
      </w:r>
    </w:p>
    <w:p w:rsidR="0061597E" w:rsidRPr="000C69B1" w:rsidRDefault="009E4545" w:rsidP="0061597E">
      <w:pPr>
        <w:spacing w:after="0"/>
        <w:rPr>
          <w:rFonts w:ascii="Times New Roman" w:hAnsi="Times New Roman" w:cs="Times New Roman"/>
          <w:sz w:val="20"/>
          <w:szCs w:val="20"/>
        </w:rPr>
      </w:pPr>
      <w:r w:rsidRPr="000C69B1">
        <w:rPr>
          <w:rFonts w:ascii="Times New Roman" w:hAnsi="Times New Roman" w:cs="Times New Roman"/>
          <w:sz w:val="20"/>
          <w:szCs w:val="20"/>
        </w:rPr>
        <w:t>(дата)</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Найменування організації</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А К Т</w:t>
      </w: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про знищення документів і справ,</w:t>
      </w: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що не підлягають зберіганню</w:t>
      </w: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від ___________№__________</w:t>
      </w:r>
    </w:p>
    <w:p w:rsidR="0061597E" w:rsidRPr="000C69B1" w:rsidRDefault="0061597E" w:rsidP="009E4545">
      <w:pPr>
        <w:spacing w:after="0"/>
        <w:jc w:val="center"/>
        <w:rPr>
          <w:rFonts w:ascii="Times New Roman" w:hAnsi="Times New Roman" w:cs="Times New Roman"/>
          <w:sz w:val="20"/>
          <w:szCs w:val="20"/>
        </w:rPr>
      </w:pPr>
      <w:r w:rsidRPr="000C69B1">
        <w:rPr>
          <w:rFonts w:ascii="Times New Roman" w:hAnsi="Times New Roman" w:cs="Times New Roman"/>
          <w:sz w:val="20"/>
          <w:szCs w:val="20"/>
        </w:rPr>
        <w:t>__________________________</w:t>
      </w:r>
    </w:p>
    <w:p w:rsidR="0061597E" w:rsidRPr="000C69B1" w:rsidRDefault="0061597E" w:rsidP="009E4545">
      <w:pPr>
        <w:spacing w:after="0"/>
        <w:jc w:val="center"/>
        <w:rPr>
          <w:rFonts w:ascii="Times New Roman" w:hAnsi="Times New Roman" w:cs="Times New Roman"/>
          <w:sz w:val="20"/>
          <w:szCs w:val="20"/>
        </w:rPr>
      </w:pPr>
      <w:r w:rsidRPr="000C69B1">
        <w:rPr>
          <w:rFonts w:ascii="Times New Roman" w:hAnsi="Times New Roman" w:cs="Times New Roman"/>
          <w:sz w:val="20"/>
          <w:szCs w:val="20"/>
        </w:rPr>
        <w:t>місце складання</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На підставі ________________________________________________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назва і вихідні дані переліку документів</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__________________________________________________________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із зазначенням строків їх зберігання</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відібрані для знищення як такі, що не мають наукової, історико-культурної цінності та втратили практичне значення, справи і документи фонду №_____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___________________________________________________________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найменування фонду</w:t>
      </w:r>
    </w:p>
    <w:p w:rsidR="00484C3B" w:rsidRDefault="00484C3B" w:rsidP="0061597E">
      <w:pPr>
        <w:spacing w:after="0"/>
        <w:rPr>
          <w:rFonts w:ascii="Times New Roman" w:hAnsi="Times New Roman" w:cs="Times New Roman"/>
          <w:sz w:val="20"/>
          <w:szCs w:val="20"/>
          <w:lang w:val="uk-UA"/>
        </w:rPr>
      </w:pP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lastRenderedPageBreak/>
        <w:t>№</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з/п</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Заголовок справи (документа) або спільний заголовок справ (документів)</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Дата справи (документа) або крайні дати справ (документів)</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proofErr w:type="spellStart"/>
      <w:r w:rsidRPr="000C69B1">
        <w:rPr>
          <w:rFonts w:ascii="Times New Roman" w:hAnsi="Times New Roman" w:cs="Times New Roman"/>
          <w:sz w:val="20"/>
          <w:szCs w:val="20"/>
        </w:rPr>
        <w:t>Номериописів</w:t>
      </w:r>
      <w:proofErr w:type="spellEnd"/>
      <w:r w:rsidRPr="000C69B1">
        <w:rPr>
          <w:rFonts w:ascii="Times New Roman" w:hAnsi="Times New Roman" w:cs="Times New Roman"/>
          <w:sz w:val="20"/>
          <w:szCs w:val="20"/>
        </w:rPr>
        <w:t xml:space="preserve"> (номенклатур) за </w:t>
      </w:r>
      <w:proofErr w:type="spellStart"/>
      <w:r w:rsidRPr="000C69B1">
        <w:rPr>
          <w:rFonts w:ascii="Times New Roman" w:hAnsi="Times New Roman" w:cs="Times New Roman"/>
          <w:sz w:val="20"/>
          <w:szCs w:val="20"/>
        </w:rPr>
        <w:t>рік</w:t>
      </w:r>
      <w:proofErr w:type="spellEnd"/>
      <w:r w:rsidRPr="000C69B1">
        <w:rPr>
          <w:rFonts w:ascii="Times New Roman" w:hAnsi="Times New Roman" w:cs="Times New Roman"/>
          <w:sz w:val="20"/>
          <w:szCs w:val="20"/>
        </w:rPr>
        <w:t xml:space="preserve"> (роки)</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Індекс справи (тому, частини) за номенклатурою або номер справи за описом</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Кількість справ (томів, частин)</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Строк зберігання справи (тому, частини) і номери статей за переліком</w:t>
      </w:r>
      <w:r w:rsidRPr="000C69B1">
        <w:rPr>
          <w:rFonts w:ascii="Times New Roman" w:hAnsi="Times New Roman" w:cs="Times New Roman"/>
          <w:sz w:val="20"/>
          <w:szCs w:val="20"/>
        </w:rPr>
        <w:tab/>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Примітка</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Разом ____________________справ за ___________роки</w:t>
      </w:r>
    </w:p>
    <w:p w:rsidR="0061597E" w:rsidRPr="000C69B1" w:rsidRDefault="009E4545"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літерами і цифрами</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Описи справ постійного зберігання за _____________роки затверджені, а з особового складу – погоджені з ЕПК</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____________________________________________________________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найменува</w:t>
      </w:r>
      <w:r w:rsidR="009E4545" w:rsidRPr="000C69B1">
        <w:rPr>
          <w:rFonts w:ascii="Times New Roman" w:hAnsi="Times New Roman" w:cs="Times New Roman"/>
          <w:sz w:val="20"/>
          <w:szCs w:val="20"/>
        </w:rPr>
        <w:t>ння державної архівної установи</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Протокол від _____</w:t>
      </w:r>
      <w:r w:rsidR="009E4545" w:rsidRPr="000C69B1">
        <w:rPr>
          <w:rFonts w:ascii="Times New Roman" w:hAnsi="Times New Roman" w:cs="Times New Roman"/>
          <w:sz w:val="20"/>
          <w:szCs w:val="20"/>
        </w:rPr>
        <w:t>____________ № 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Експертизу проводив</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____________________ _____________ 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посада особи                        підпис                   прізвище та ініціали</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Дата _______________</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СХВАЛЕНО</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Протокол ЕК</w:t>
      </w:r>
    </w:p>
    <w:p w:rsidR="0061597E" w:rsidRPr="000C69B1" w:rsidRDefault="009E4545" w:rsidP="0061597E">
      <w:pPr>
        <w:spacing w:after="0"/>
        <w:rPr>
          <w:rFonts w:ascii="Times New Roman" w:hAnsi="Times New Roman" w:cs="Times New Roman"/>
          <w:sz w:val="20"/>
          <w:szCs w:val="20"/>
        </w:rPr>
      </w:pPr>
      <w:r w:rsidRPr="000C69B1">
        <w:rPr>
          <w:rFonts w:ascii="Times New Roman" w:hAnsi="Times New Roman" w:cs="Times New Roman"/>
          <w:sz w:val="20"/>
          <w:szCs w:val="20"/>
        </w:rPr>
        <w:t>від 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Документи у кількості _________________________________справ </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цифрами і літерами</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вагою _______ кілограмів здано_________________________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____________________________________________________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найменування організації</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на переробку за приймально-здавальною накладною від ______ № 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_____________________         _______  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посада особи, яка здала документи                підпис                  ініціали прізвище </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дата</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ab/>
      </w:r>
    </w:p>
    <w:p w:rsidR="009E4545" w:rsidRPr="000C69B1" w:rsidRDefault="009E4545" w:rsidP="0061597E">
      <w:pPr>
        <w:spacing w:after="0"/>
        <w:rPr>
          <w:rFonts w:ascii="Times New Roman" w:hAnsi="Times New Roman" w:cs="Times New Roman"/>
          <w:sz w:val="20"/>
          <w:szCs w:val="20"/>
        </w:rPr>
      </w:pPr>
    </w:p>
    <w:p w:rsidR="009E4545" w:rsidRPr="00484C3B" w:rsidRDefault="009E4545" w:rsidP="0061597E">
      <w:pPr>
        <w:spacing w:after="0"/>
        <w:rPr>
          <w:rFonts w:ascii="Times New Roman" w:hAnsi="Times New Roman" w:cs="Times New Roman"/>
          <w:sz w:val="20"/>
          <w:szCs w:val="20"/>
          <w:lang w:val="uk-UA"/>
        </w:rPr>
      </w:pPr>
      <w:bookmarkStart w:id="0" w:name="_GoBack"/>
      <w:bookmarkEnd w:id="0"/>
    </w:p>
    <w:p w:rsidR="0061597E" w:rsidRPr="000C69B1" w:rsidRDefault="0061597E" w:rsidP="0061597E">
      <w:pPr>
        <w:spacing w:after="0"/>
        <w:rPr>
          <w:rFonts w:ascii="Times New Roman" w:hAnsi="Times New Roman" w:cs="Times New Roman"/>
          <w:sz w:val="20"/>
          <w:szCs w:val="20"/>
          <w:u w:val="single"/>
        </w:rPr>
      </w:pPr>
      <w:proofErr w:type="spellStart"/>
      <w:r w:rsidRPr="000C69B1">
        <w:rPr>
          <w:rFonts w:ascii="Times New Roman" w:hAnsi="Times New Roman" w:cs="Times New Roman"/>
          <w:sz w:val="20"/>
          <w:szCs w:val="20"/>
          <w:u w:val="single"/>
        </w:rPr>
        <w:lastRenderedPageBreak/>
        <w:t>Додаток</w:t>
      </w:r>
      <w:proofErr w:type="spellEnd"/>
      <w:r w:rsidRPr="000C69B1">
        <w:rPr>
          <w:rFonts w:ascii="Times New Roman" w:hAnsi="Times New Roman" w:cs="Times New Roman"/>
          <w:sz w:val="20"/>
          <w:szCs w:val="20"/>
          <w:u w:val="single"/>
        </w:rPr>
        <w:t xml:space="preserve"> 11</w:t>
      </w:r>
    </w:p>
    <w:p w:rsidR="0061597E" w:rsidRPr="000C69B1" w:rsidRDefault="009E4545" w:rsidP="0061597E">
      <w:pPr>
        <w:spacing w:after="0"/>
        <w:rPr>
          <w:rFonts w:ascii="Times New Roman" w:hAnsi="Times New Roman" w:cs="Times New Roman"/>
          <w:sz w:val="20"/>
          <w:szCs w:val="20"/>
        </w:rPr>
      </w:pPr>
      <w:r w:rsidRPr="000C69B1">
        <w:rPr>
          <w:rFonts w:ascii="Times New Roman" w:hAnsi="Times New Roman" w:cs="Times New Roman"/>
          <w:sz w:val="20"/>
          <w:szCs w:val="20"/>
        </w:rPr>
        <w:t>до п. 74 Інструкції</w:t>
      </w:r>
    </w:p>
    <w:p w:rsidR="009E4545" w:rsidRPr="000C69B1" w:rsidRDefault="009E4545"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ЗАТВЕРДЖУЮ</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(посада керівника організації)</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(підпис, ініціали, прізвище)</w:t>
      </w:r>
    </w:p>
    <w:p w:rsidR="0061597E" w:rsidRPr="000C69B1" w:rsidRDefault="009E4545"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w:t>
      </w:r>
      <w:r w:rsidR="0061597E" w:rsidRPr="000C69B1">
        <w:rPr>
          <w:rFonts w:ascii="Times New Roman" w:hAnsi="Times New Roman" w:cs="Times New Roman"/>
          <w:sz w:val="20"/>
          <w:szCs w:val="20"/>
        </w:rPr>
        <w:t>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(дата)</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Найменування установи</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А К Т</w:t>
      </w: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перевірки наявності та стану документів і справ</w:t>
      </w: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"Для службового користування"</w:t>
      </w:r>
    </w:p>
    <w:p w:rsidR="0061597E" w:rsidRPr="000C69B1" w:rsidRDefault="0061597E" w:rsidP="009E4545">
      <w:pPr>
        <w:spacing w:after="0"/>
        <w:jc w:val="center"/>
        <w:rPr>
          <w:rFonts w:ascii="Times New Roman" w:hAnsi="Times New Roman" w:cs="Times New Roman"/>
          <w:b/>
          <w:sz w:val="20"/>
          <w:szCs w:val="20"/>
        </w:rPr>
      </w:pPr>
      <w:r w:rsidRPr="000C69B1">
        <w:rPr>
          <w:rFonts w:ascii="Times New Roman" w:hAnsi="Times New Roman" w:cs="Times New Roman"/>
          <w:b/>
          <w:sz w:val="20"/>
          <w:szCs w:val="20"/>
        </w:rPr>
        <w:t>від ____________№ ______</w:t>
      </w:r>
    </w:p>
    <w:p w:rsidR="0061597E" w:rsidRPr="000C69B1" w:rsidRDefault="0061597E" w:rsidP="009E4545">
      <w:pPr>
        <w:spacing w:after="0"/>
        <w:jc w:val="center"/>
        <w:rPr>
          <w:rFonts w:ascii="Times New Roman" w:hAnsi="Times New Roman" w:cs="Times New Roman"/>
          <w:sz w:val="20"/>
          <w:szCs w:val="20"/>
        </w:rPr>
      </w:pPr>
      <w:r w:rsidRPr="000C69B1">
        <w:rPr>
          <w:rFonts w:ascii="Times New Roman" w:hAnsi="Times New Roman" w:cs="Times New Roman"/>
          <w:sz w:val="20"/>
          <w:szCs w:val="20"/>
        </w:rPr>
        <w:t>_______________________</w:t>
      </w:r>
    </w:p>
    <w:p w:rsidR="0061597E" w:rsidRPr="000C69B1" w:rsidRDefault="0061597E" w:rsidP="009E4545">
      <w:pPr>
        <w:spacing w:after="0"/>
        <w:jc w:val="center"/>
        <w:rPr>
          <w:rFonts w:ascii="Times New Roman" w:hAnsi="Times New Roman" w:cs="Times New Roman"/>
          <w:sz w:val="20"/>
          <w:szCs w:val="20"/>
        </w:rPr>
      </w:pPr>
      <w:r w:rsidRPr="000C69B1">
        <w:rPr>
          <w:rFonts w:ascii="Times New Roman" w:hAnsi="Times New Roman" w:cs="Times New Roman"/>
          <w:sz w:val="20"/>
          <w:szCs w:val="20"/>
        </w:rPr>
        <w:t>(місце складання)</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Складений на підставі наказу від __________№ ___комісією:</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голова комісії _______________________________________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(посада, прізвище, ініціали)</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члени комісії________________________________________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(посада, прізвище, ініціали)</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З </w:t>
      </w:r>
      <w:proofErr w:type="spellStart"/>
      <w:r w:rsidRPr="000C69B1">
        <w:rPr>
          <w:rFonts w:ascii="Times New Roman" w:hAnsi="Times New Roman" w:cs="Times New Roman"/>
          <w:sz w:val="20"/>
          <w:szCs w:val="20"/>
        </w:rPr>
        <w:t>________по__________проведеноперевіркунаявності</w:t>
      </w:r>
      <w:proofErr w:type="spellEnd"/>
      <w:r w:rsidRPr="000C69B1">
        <w:rPr>
          <w:rFonts w:ascii="Times New Roman" w:hAnsi="Times New Roman" w:cs="Times New Roman"/>
          <w:sz w:val="20"/>
          <w:szCs w:val="20"/>
        </w:rPr>
        <w:t xml:space="preserve"> та стану </w:t>
      </w:r>
      <w:proofErr w:type="spellStart"/>
      <w:r w:rsidRPr="000C69B1">
        <w:rPr>
          <w:rFonts w:ascii="Times New Roman" w:hAnsi="Times New Roman" w:cs="Times New Roman"/>
          <w:sz w:val="20"/>
          <w:szCs w:val="20"/>
        </w:rPr>
        <w:t>документів</w:t>
      </w:r>
      <w:proofErr w:type="spellEnd"/>
      <w:r w:rsidRPr="000C69B1">
        <w:rPr>
          <w:rFonts w:ascii="Times New Roman" w:hAnsi="Times New Roman" w:cs="Times New Roman"/>
          <w:sz w:val="20"/>
          <w:szCs w:val="20"/>
        </w:rPr>
        <w:t xml:space="preserve"> з грифом "Для службового користування)</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Перевіркою встановлено:</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1.Усього за </w:t>
      </w:r>
      <w:proofErr w:type="spellStart"/>
      <w:r w:rsidRPr="000C69B1">
        <w:rPr>
          <w:rFonts w:ascii="Times New Roman" w:hAnsi="Times New Roman" w:cs="Times New Roman"/>
          <w:sz w:val="20"/>
          <w:szCs w:val="20"/>
        </w:rPr>
        <w:t>описами</w:t>
      </w:r>
      <w:proofErr w:type="spellEnd"/>
      <w:r w:rsidRPr="000C69B1">
        <w:rPr>
          <w:rFonts w:ascii="Times New Roman" w:hAnsi="Times New Roman" w:cs="Times New Roman"/>
          <w:sz w:val="20"/>
          <w:szCs w:val="20"/>
        </w:rPr>
        <w:t xml:space="preserve"> (номенклатурами справ, журналами </w:t>
      </w:r>
      <w:proofErr w:type="spellStart"/>
      <w:r w:rsidRPr="000C69B1">
        <w:rPr>
          <w:rFonts w:ascii="Times New Roman" w:hAnsi="Times New Roman" w:cs="Times New Roman"/>
          <w:sz w:val="20"/>
          <w:szCs w:val="20"/>
        </w:rPr>
        <w:t>обліку</w:t>
      </w:r>
      <w:proofErr w:type="spellEnd"/>
      <w:r w:rsidRPr="000C69B1">
        <w:rPr>
          <w:rFonts w:ascii="Times New Roman" w:hAnsi="Times New Roman" w:cs="Times New Roman"/>
          <w:sz w:val="20"/>
          <w:szCs w:val="20"/>
        </w:rPr>
        <w:t xml:space="preserve">) </w:t>
      </w:r>
      <w:proofErr w:type="spellStart"/>
      <w:r w:rsidRPr="000C69B1">
        <w:rPr>
          <w:rFonts w:ascii="Times New Roman" w:hAnsi="Times New Roman" w:cs="Times New Roman"/>
          <w:sz w:val="20"/>
          <w:szCs w:val="20"/>
        </w:rPr>
        <w:t>налічується</w:t>
      </w:r>
      <w:proofErr w:type="spellEnd"/>
      <w:r w:rsidRPr="000C69B1">
        <w:rPr>
          <w:rFonts w:ascii="Times New Roman" w:hAnsi="Times New Roman" w:cs="Times New Roman"/>
          <w:sz w:val="20"/>
          <w:szCs w:val="20"/>
        </w:rPr>
        <w:t xml:space="preserve"> </w:t>
      </w:r>
      <w:proofErr w:type="spellStart"/>
      <w:r w:rsidRPr="000C69B1">
        <w:rPr>
          <w:rFonts w:ascii="Times New Roman" w:hAnsi="Times New Roman" w:cs="Times New Roman"/>
          <w:sz w:val="20"/>
          <w:szCs w:val="20"/>
        </w:rPr>
        <w:t>____________________документів</w:t>
      </w:r>
      <w:proofErr w:type="spellEnd"/>
      <w:r w:rsidRPr="000C69B1">
        <w:rPr>
          <w:rFonts w:ascii="Times New Roman" w:hAnsi="Times New Roman" w:cs="Times New Roman"/>
          <w:sz w:val="20"/>
          <w:szCs w:val="20"/>
        </w:rPr>
        <w:t>, справ.</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Із них наявні_____________________________________________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Не виявлено_____________________________________________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(індекси (номери) документів, справ, видань)</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2. Знайдено не </w:t>
      </w:r>
      <w:proofErr w:type="spellStart"/>
      <w:r w:rsidRPr="000C69B1">
        <w:rPr>
          <w:rFonts w:ascii="Times New Roman" w:hAnsi="Times New Roman" w:cs="Times New Roman"/>
          <w:sz w:val="20"/>
          <w:szCs w:val="20"/>
        </w:rPr>
        <w:t>внесених</w:t>
      </w:r>
      <w:proofErr w:type="spellEnd"/>
      <w:r w:rsidRPr="000C69B1">
        <w:rPr>
          <w:rFonts w:ascii="Times New Roman" w:hAnsi="Times New Roman" w:cs="Times New Roman"/>
          <w:sz w:val="20"/>
          <w:szCs w:val="20"/>
        </w:rPr>
        <w:t xml:space="preserve"> до </w:t>
      </w:r>
      <w:proofErr w:type="spellStart"/>
      <w:r w:rsidRPr="000C69B1">
        <w:rPr>
          <w:rFonts w:ascii="Times New Roman" w:hAnsi="Times New Roman" w:cs="Times New Roman"/>
          <w:sz w:val="20"/>
          <w:szCs w:val="20"/>
        </w:rPr>
        <w:t>описів</w:t>
      </w:r>
      <w:proofErr w:type="spellEnd"/>
      <w:r w:rsidRPr="000C69B1">
        <w:rPr>
          <w:rFonts w:ascii="Times New Roman" w:hAnsi="Times New Roman" w:cs="Times New Roman"/>
          <w:sz w:val="20"/>
          <w:szCs w:val="20"/>
        </w:rPr>
        <w:t xml:space="preserve"> ( номенклатур справ, </w:t>
      </w:r>
      <w:proofErr w:type="spellStart"/>
      <w:r w:rsidRPr="000C69B1">
        <w:rPr>
          <w:rFonts w:ascii="Times New Roman" w:hAnsi="Times New Roman" w:cs="Times New Roman"/>
          <w:sz w:val="20"/>
          <w:szCs w:val="20"/>
        </w:rPr>
        <w:t>журналівобліку</w:t>
      </w:r>
      <w:proofErr w:type="spellEnd"/>
      <w:r w:rsidRPr="000C69B1">
        <w:rPr>
          <w:rFonts w:ascii="Times New Roman" w:hAnsi="Times New Roman" w:cs="Times New Roman"/>
          <w:sz w:val="20"/>
          <w:szCs w:val="20"/>
        </w:rPr>
        <w:t>) ________________________________________________________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3. Характеристика стану документів, справ, видань:</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________________________________________________________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lastRenderedPageBreak/>
        <w:t>4. Рішення керівника служби діловодства (архівного підрозділу) за результатами перевірки______________________________________________</w:t>
      </w:r>
    </w:p>
    <w:p w:rsidR="0061597E" w:rsidRPr="000C69B1" w:rsidRDefault="0061597E" w:rsidP="0061597E">
      <w:pPr>
        <w:spacing w:after="0"/>
        <w:rPr>
          <w:rFonts w:ascii="Times New Roman" w:hAnsi="Times New Roman" w:cs="Times New Roman"/>
          <w:sz w:val="20"/>
          <w:szCs w:val="20"/>
        </w:rPr>
      </w:pP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Голова комісії ____________ 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(підпис)                  (ініціали, прізвище)</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Члени комісії: ____________ ___________________</w:t>
      </w:r>
    </w:p>
    <w:p w:rsidR="0061597E" w:rsidRPr="000C69B1" w:rsidRDefault="0061597E" w:rsidP="0061597E">
      <w:pPr>
        <w:spacing w:after="0"/>
        <w:rPr>
          <w:rFonts w:ascii="Times New Roman" w:hAnsi="Times New Roman" w:cs="Times New Roman"/>
          <w:sz w:val="20"/>
          <w:szCs w:val="20"/>
        </w:rPr>
      </w:pPr>
      <w:r w:rsidRPr="000C69B1">
        <w:rPr>
          <w:rFonts w:ascii="Times New Roman" w:hAnsi="Times New Roman" w:cs="Times New Roman"/>
          <w:sz w:val="20"/>
          <w:szCs w:val="20"/>
        </w:rPr>
        <w:t xml:space="preserve">                                 (підпис)                  (ініціали, прізвище)</w:t>
      </w:r>
    </w:p>
    <w:p w:rsidR="002D3576" w:rsidRPr="000C69B1" w:rsidRDefault="002D3576" w:rsidP="0061597E">
      <w:pPr>
        <w:spacing w:after="0"/>
        <w:rPr>
          <w:rFonts w:ascii="Times New Roman" w:hAnsi="Times New Roman" w:cs="Times New Roman"/>
          <w:sz w:val="20"/>
          <w:szCs w:val="20"/>
        </w:rPr>
      </w:pPr>
    </w:p>
    <w:sectPr w:rsidR="002D3576" w:rsidRPr="000C69B1" w:rsidSect="000C69B1">
      <w:pgSz w:w="16838" w:h="11906" w:orient="landscape" w:code="9"/>
      <w:pgMar w:top="567" w:right="567" w:bottom="567" w:left="567" w:header="709" w:footer="709"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6"/>
  <w:proofState w:spelling="clean" w:grammar="clean"/>
  <w:defaultTabStop w:val="708"/>
  <w:hyphenationZone w:val="425"/>
  <w:drawingGridHorizontalSpacing w:val="110"/>
  <w:displayHorizontalDrawingGridEvery w:val="2"/>
  <w:displayVerticalDrawingGridEvery w:val="2"/>
  <w:characterSpacingControl w:val="doNotCompress"/>
  <w:compat>
    <w:useFELayout/>
  </w:compat>
  <w:rsids>
    <w:rsidRoot w:val="0061597E"/>
    <w:rsid w:val="00052D63"/>
    <w:rsid w:val="000B12D8"/>
    <w:rsid w:val="000C69B1"/>
    <w:rsid w:val="002D3576"/>
    <w:rsid w:val="00315A5B"/>
    <w:rsid w:val="003366BF"/>
    <w:rsid w:val="003B01BB"/>
    <w:rsid w:val="003B2C41"/>
    <w:rsid w:val="003D72F0"/>
    <w:rsid w:val="004452E9"/>
    <w:rsid w:val="00484C3B"/>
    <w:rsid w:val="00553384"/>
    <w:rsid w:val="0061597E"/>
    <w:rsid w:val="00786515"/>
    <w:rsid w:val="008B300A"/>
    <w:rsid w:val="00923F55"/>
    <w:rsid w:val="00956163"/>
    <w:rsid w:val="009756EB"/>
    <w:rsid w:val="00983C38"/>
    <w:rsid w:val="009E4545"/>
    <w:rsid w:val="00A92198"/>
    <w:rsid w:val="00AD1339"/>
    <w:rsid w:val="00B171FA"/>
    <w:rsid w:val="00C62C85"/>
    <w:rsid w:val="00C95EC8"/>
    <w:rsid w:val="00E24445"/>
    <w:rsid w:val="00F36569"/>
    <w:rsid w:val="00F3787B"/>
    <w:rsid w:val="00FB371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2F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2D6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52D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2D6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52D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31134-07A9-4E8E-AD32-A1923C075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28163</Words>
  <Characters>16054</Characters>
  <Application>Microsoft Office Word</Application>
  <DocSecurity>0</DocSecurity>
  <Lines>133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Женя</dc:creator>
  <cp:lastModifiedBy>Hawk</cp:lastModifiedBy>
  <cp:revision>5</cp:revision>
  <cp:lastPrinted>2014-02-14T12:32:00Z</cp:lastPrinted>
  <dcterms:created xsi:type="dcterms:W3CDTF">2014-02-14T12:24:00Z</dcterms:created>
  <dcterms:modified xsi:type="dcterms:W3CDTF">2014-03-06T12:39:00Z</dcterms:modified>
</cp:coreProperties>
</file>