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6E6" w:rsidRPr="004522EF" w:rsidRDefault="000F4002" w:rsidP="00935AEE">
      <w:pPr>
        <w:tabs>
          <w:tab w:val="center" w:pos="1425"/>
          <w:tab w:val="center" w:pos="1710"/>
          <w:tab w:val="left" w:pos="10716"/>
          <w:tab w:val="center" w:pos="11058"/>
        </w:tabs>
        <w:spacing w:line="240" w:lineRule="atLeast"/>
        <w:ind w:left="57" w:right="57"/>
        <w:jc w:val="both"/>
        <w:rPr>
          <w:bCs/>
        </w:rPr>
      </w:pPr>
      <w:r>
        <w:rPr>
          <w:bCs/>
        </w:rPr>
        <w:t xml:space="preserve"> </w:t>
      </w:r>
      <w:r w:rsidR="003266E6" w:rsidRPr="004522EF">
        <w:rPr>
          <w:bCs/>
        </w:rPr>
        <w:t xml:space="preserve">                                                        </w:t>
      </w:r>
      <w:r>
        <w:rPr>
          <w:bCs/>
        </w:rPr>
        <w:t xml:space="preserve">                               </w:t>
      </w:r>
      <w:r w:rsidR="003266E6" w:rsidRPr="004522EF">
        <w:rPr>
          <w:bCs/>
        </w:rPr>
        <w:t xml:space="preserve">Додаток  </w:t>
      </w:r>
      <w:r w:rsidR="00A713EF" w:rsidRPr="004522EF">
        <w:rPr>
          <w:bCs/>
        </w:rPr>
        <w:t>1</w:t>
      </w:r>
    </w:p>
    <w:p w:rsidR="003266E6" w:rsidRPr="004522EF" w:rsidRDefault="003266E6" w:rsidP="00935AEE">
      <w:pPr>
        <w:tabs>
          <w:tab w:val="center" w:pos="0"/>
          <w:tab w:val="left" w:pos="10716"/>
          <w:tab w:val="center" w:pos="11058"/>
        </w:tabs>
        <w:spacing w:line="240" w:lineRule="atLeast"/>
        <w:ind w:left="57" w:right="57"/>
        <w:jc w:val="both"/>
        <w:rPr>
          <w:bCs/>
        </w:rPr>
      </w:pPr>
      <w:r w:rsidRPr="004522EF">
        <w:rPr>
          <w:bCs/>
        </w:rPr>
        <w:t xml:space="preserve">                                                                                        до рішення Чорноморської</w:t>
      </w:r>
    </w:p>
    <w:p w:rsidR="003266E6" w:rsidRPr="004522EF" w:rsidRDefault="003266E6" w:rsidP="00935AEE">
      <w:pPr>
        <w:tabs>
          <w:tab w:val="center" w:pos="0"/>
          <w:tab w:val="left" w:pos="10716"/>
          <w:tab w:val="center" w:pos="11058"/>
        </w:tabs>
        <w:spacing w:line="240" w:lineRule="atLeast"/>
        <w:ind w:left="57" w:right="57"/>
        <w:jc w:val="both"/>
        <w:rPr>
          <w:bCs/>
        </w:rPr>
      </w:pPr>
      <w:r w:rsidRPr="004522EF">
        <w:rPr>
          <w:bCs/>
        </w:rPr>
        <w:t xml:space="preserve">                                                                                        міської ради </w:t>
      </w:r>
    </w:p>
    <w:p w:rsidR="003266E6" w:rsidRPr="000F4002" w:rsidRDefault="003266E6" w:rsidP="00935AEE">
      <w:pPr>
        <w:tabs>
          <w:tab w:val="center" w:pos="0"/>
          <w:tab w:val="left" w:pos="10716"/>
          <w:tab w:val="center" w:pos="11058"/>
        </w:tabs>
        <w:spacing w:line="240" w:lineRule="atLeast"/>
        <w:ind w:left="57" w:right="57"/>
        <w:jc w:val="both"/>
        <w:rPr>
          <w:bCs/>
          <w:lang w:val="en-US"/>
        </w:rPr>
      </w:pPr>
      <w:r w:rsidRPr="004522EF">
        <w:rPr>
          <w:bCs/>
        </w:rPr>
        <w:t xml:space="preserve">                                                                                        від  </w:t>
      </w:r>
      <w:r w:rsidR="000F4002">
        <w:rPr>
          <w:bCs/>
        </w:rPr>
        <w:t>10.06.</w:t>
      </w:r>
      <w:r w:rsidRPr="004522EF">
        <w:rPr>
          <w:bCs/>
        </w:rPr>
        <w:t xml:space="preserve">2016 року  № </w:t>
      </w:r>
      <w:r w:rsidR="000F4002">
        <w:rPr>
          <w:bCs/>
        </w:rPr>
        <w:t>98-VII</w:t>
      </w:r>
    </w:p>
    <w:p w:rsidR="003266E6" w:rsidRPr="004522EF" w:rsidRDefault="003266E6" w:rsidP="00935AEE">
      <w:pPr>
        <w:tabs>
          <w:tab w:val="center" w:pos="1425"/>
          <w:tab w:val="center" w:pos="1710"/>
          <w:tab w:val="left" w:pos="10716"/>
          <w:tab w:val="center" w:pos="11058"/>
        </w:tabs>
        <w:spacing w:line="240" w:lineRule="atLeast"/>
        <w:ind w:left="57" w:right="57"/>
        <w:jc w:val="both"/>
        <w:rPr>
          <w:bCs/>
        </w:rPr>
      </w:pPr>
    </w:p>
    <w:p w:rsidR="00812AAC" w:rsidRPr="004522EF" w:rsidRDefault="00812AAC" w:rsidP="00812AAC">
      <w:pPr>
        <w:tabs>
          <w:tab w:val="center" w:pos="1425"/>
          <w:tab w:val="center" w:pos="1710"/>
          <w:tab w:val="left" w:pos="10716"/>
          <w:tab w:val="center" w:pos="11058"/>
        </w:tabs>
        <w:spacing w:line="240" w:lineRule="atLeast"/>
        <w:ind w:left="57" w:right="57"/>
        <w:jc w:val="center"/>
        <w:rPr>
          <w:bCs/>
        </w:rPr>
      </w:pPr>
      <w:r w:rsidRPr="004522EF">
        <w:rPr>
          <w:bCs/>
        </w:rPr>
        <w:t xml:space="preserve">Статут </w:t>
      </w:r>
    </w:p>
    <w:p w:rsidR="00812AAC" w:rsidRPr="004522EF" w:rsidRDefault="00812AAC" w:rsidP="00812AAC">
      <w:pPr>
        <w:tabs>
          <w:tab w:val="center" w:pos="1425"/>
          <w:tab w:val="center" w:pos="1710"/>
          <w:tab w:val="left" w:pos="10716"/>
          <w:tab w:val="center" w:pos="11058"/>
        </w:tabs>
        <w:spacing w:line="240" w:lineRule="atLeast"/>
        <w:ind w:left="57" w:right="57"/>
        <w:jc w:val="center"/>
        <w:rPr>
          <w:bCs/>
        </w:rPr>
      </w:pPr>
      <w:r w:rsidRPr="004522EF">
        <w:rPr>
          <w:bCs/>
        </w:rPr>
        <w:t>комунального  підприємства «Чорноморськтеплоенерго»</w:t>
      </w:r>
    </w:p>
    <w:p w:rsidR="00812AAC" w:rsidRPr="004522EF" w:rsidRDefault="00812AAC" w:rsidP="00812AAC">
      <w:pPr>
        <w:tabs>
          <w:tab w:val="center" w:pos="1425"/>
          <w:tab w:val="center" w:pos="1710"/>
          <w:tab w:val="left" w:pos="10716"/>
          <w:tab w:val="center" w:pos="11058"/>
        </w:tabs>
        <w:spacing w:line="240" w:lineRule="atLeast"/>
        <w:ind w:left="57" w:right="57"/>
        <w:jc w:val="center"/>
        <w:rPr>
          <w:bCs/>
        </w:rPr>
      </w:pPr>
      <w:r w:rsidRPr="004522EF">
        <w:rPr>
          <w:bCs/>
        </w:rPr>
        <w:t xml:space="preserve"> Чорноморської  міської ради  Одеської області </w:t>
      </w:r>
    </w:p>
    <w:p w:rsidR="00812AAC" w:rsidRPr="004522EF" w:rsidRDefault="00812AAC" w:rsidP="00812AAC">
      <w:pPr>
        <w:tabs>
          <w:tab w:val="center" w:pos="1425"/>
          <w:tab w:val="center" w:pos="1710"/>
          <w:tab w:val="left" w:pos="10716"/>
          <w:tab w:val="center" w:pos="11058"/>
        </w:tabs>
        <w:spacing w:line="240" w:lineRule="atLeast"/>
        <w:ind w:left="57" w:right="57"/>
        <w:jc w:val="center"/>
        <w:rPr>
          <w:bCs/>
        </w:rPr>
      </w:pPr>
      <w:r w:rsidRPr="004522EF">
        <w:rPr>
          <w:bCs/>
        </w:rPr>
        <w:t xml:space="preserve">( в новій  редакції) </w:t>
      </w:r>
    </w:p>
    <w:p w:rsidR="003266E6" w:rsidRPr="004522EF" w:rsidRDefault="003266E6" w:rsidP="00812AAC">
      <w:pPr>
        <w:tabs>
          <w:tab w:val="center" w:pos="1425"/>
          <w:tab w:val="center" w:pos="1710"/>
          <w:tab w:val="left" w:pos="10716"/>
          <w:tab w:val="center" w:pos="11058"/>
        </w:tabs>
        <w:spacing w:line="240" w:lineRule="atLeast"/>
        <w:ind w:left="57" w:right="57"/>
        <w:jc w:val="center"/>
        <w:rPr>
          <w:bCs/>
        </w:rPr>
      </w:pPr>
    </w:p>
    <w:p w:rsidR="003266E6" w:rsidRPr="004522EF" w:rsidRDefault="003266E6" w:rsidP="00A43574">
      <w:pPr>
        <w:shd w:val="clear" w:color="auto" w:fill="FFFFFF"/>
        <w:tabs>
          <w:tab w:val="left" w:pos="1090"/>
        </w:tabs>
        <w:spacing w:line="240" w:lineRule="atLeast"/>
        <w:ind w:left="57" w:right="57" w:firstLine="322"/>
        <w:jc w:val="center"/>
        <w:rPr>
          <w:b/>
        </w:rPr>
      </w:pPr>
    </w:p>
    <w:p w:rsidR="003266E6" w:rsidRPr="004522EF" w:rsidRDefault="003266E6" w:rsidP="00916FCC">
      <w:pPr>
        <w:pStyle w:val="a5"/>
        <w:numPr>
          <w:ilvl w:val="0"/>
          <w:numId w:val="6"/>
        </w:numPr>
        <w:tabs>
          <w:tab w:val="center" w:pos="1425"/>
          <w:tab w:val="center" w:pos="1710"/>
          <w:tab w:val="left" w:pos="10716"/>
          <w:tab w:val="center" w:pos="11058"/>
        </w:tabs>
        <w:spacing w:line="240" w:lineRule="atLeast"/>
        <w:ind w:right="57"/>
        <w:jc w:val="center"/>
        <w:rPr>
          <w:b/>
          <w:bCs/>
        </w:rPr>
      </w:pPr>
      <w:r w:rsidRPr="004522EF">
        <w:rPr>
          <w:b/>
          <w:bCs/>
        </w:rPr>
        <w:t>Загальні положення</w:t>
      </w:r>
    </w:p>
    <w:p w:rsidR="00916FCC" w:rsidRPr="004522EF" w:rsidRDefault="00916FCC" w:rsidP="00916FCC">
      <w:pPr>
        <w:pStyle w:val="a5"/>
        <w:tabs>
          <w:tab w:val="center" w:pos="1425"/>
          <w:tab w:val="center" w:pos="1710"/>
          <w:tab w:val="left" w:pos="10716"/>
          <w:tab w:val="center" w:pos="11058"/>
        </w:tabs>
        <w:spacing w:line="240" w:lineRule="atLeast"/>
        <w:ind w:left="1329" w:right="57"/>
        <w:rPr>
          <w:b/>
          <w:bCs/>
        </w:rPr>
      </w:pPr>
    </w:p>
    <w:p w:rsidR="003266E6" w:rsidRPr="004522EF" w:rsidRDefault="003266E6" w:rsidP="00812AAC">
      <w:pPr>
        <w:pStyle w:val="a5"/>
        <w:numPr>
          <w:ilvl w:val="1"/>
          <w:numId w:val="6"/>
        </w:numPr>
        <w:shd w:val="clear" w:color="auto" w:fill="FFFFFF"/>
        <w:tabs>
          <w:tab w:val="left" w:pos="993"/>
        </w:tabs>
        <w:spacing w:line="240" w:lineRule="atLeast"/>
        <w:ind w:left="0" w:right="57" w:firstLine="426"/>
        <w:jc w:val="both"/>
      </w:pPr>
      <w:r w:rsidRPr="004522EF">
        <w:t xml:space="preserve">Комунальне </w:t>
      </w:r>
      <w:r w:rsidR="003D54CD" w:rsidRPr="004522EF">
        <w:t xml:space="preserve">унітарне </w:t>
      </w:r>
      <w:r w:rsidRPr="004522EF">
        <w:t>підприємство</w:t>
      </w:r>
      <w:r w:rsidR="003A6110" w:rsidRPr="004522EF">
        <w:t xml:space="preserve"> </w:t>
      </w:r>
      <w:proofErr w:type="spellStart"/>
      <w:r w:rsidR="00E17F4B" w:rsidRPr="004522EF">
        <w:t>”Чорноморськтеплоенерго”</w:t>
      </w:r>
      <w:proofErr w:type="spellEnd"/>
      <w:r w:rsidR="00E17F4B" w:rsidRPr="004522EF">
        <w:t xml:space="preserve"> Чорноморської міської ради Одеської області</w:t>
      </w:r>
      <w:r w:rsidRPr="004522EF">
        <w:rPr>
          <w:b/>
        </w:rPr>
        <w:t xml:space="preserve"> </w:t>
      </w:r>
      <w:r w:rsidRPr="004522EF">
        <w:t xml:space="preserve"> (далі - Підприємство) створене відповідно до </w:t>
      </w:r>
      <w:r w:rsidR="00C77A15" w:rsidRPr="004522EF">
        <w:t xml:space="preserve"> </w:t>
      </w:r>
      <w:r w:rsidRPr="004522EF">
        <w:t>Цивільного кодексу України</w:t>
      </w:r>
      <w:r w:rsidR="00C77A15" w:rsidRPr="004522EF">
        <w:t xml:space="preserve">, </w:t>
      </w:r>
      <w:r w:rsidR="009513F9" w:rsidRPr="004522EF">
        <w:t xml:space="preserve">Господарського кодексу України, </w:t>
      </w:r>
      <w:r w:rsidR="00C77A15" w:rsidRPr="004522EF">
        <w:t xml:space="preserve"> Закону України  "Про місцеве самоврядування в Україні"  </w:t>
      </w:r>
      <w:r w:rsidRPr="004522EF">
        <w:t xml:space="preserve">та інших нормативно-правових  актів. </w:t>
      </w:r>
    </w:p>
    <w:p w:rsidR="00812AAC" w:rsidRPr="004522EF" w:rsidRDefault="00812AAC" w:rsidP="00812AAC">
      <w:pPr>
        <w:shd w:val="clear" w:color="auto" w:fill="FFFFFF"/>
        <w:tabs>
          <w:tab w:val="left" w:pos="993"/>
        </w:tabs>
        <w:spacing w:line="240" w:lineRule="atLeast"/>
        <w:ind w:right="57" w:firstLine="426"/>
        <w:jc w:val="both"/>
      </w:pPr>
      <w:r w:rsidRPr="004522EF">
        <w:t xml:space="preserve">1.1.1 Назву підприємства з КОМУНАЛЬНОГО ПІДПРИЄМСТВА «ІЛЛІЧІВСЬКТЕПЛОЕНЕРГО» на </w:t>
      </w:r>
      <w:r w:rsidR="002D0543">
        <w:t>К</w:t>
      </w:r>
      <w:r w:rsidRPr="004522EF">
        <w:t xml:space="preserve">омунальне підприємство </w:t>
      </w:r>
      <w:proofErr w:type="spellStart"/>
      <w:r w:rsidRPr="004522EF">
        <w:t>”Чорноморськтеплоенерго”</w:t>
      </w:r>
      <w:proofErr w:type="spellEnd"/>
      <w:r w:rsidRPr="004522EF">
        <w:t xml:space="preserve"> Чорноморської міської ради Одеської області змінено на виконання вимог Закону України № 317-VIII від 09.04.2015 року «</w:t>
      </w:r>
      <w:r w:rsidRPr="004522EF">
        <w:rPr>
          <w:bCs/>
          <w:color w:val="000000"/>
          <w:shd w:val="clear" w:color="auto" w:fill="FFFFFF"/>
        </w:rPr>
        <w:t>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8D6010" w:rsidRPr="004522EF" w:rsidRDefault="008D6010" w:rsidP="00466F8E">
      <w:pPr>
        <w:spacing w:line="240" w:lineRule="atLeast"/>
        <w:ind w:left="57" w:right="57" w:firstLine="322"/>
        <w:jc w:val="both"/>
      </w:pPr>
      <w:r w:rsidRPr="004522EF">
        <w:t>1.</w:t>
      </w:r>
      <w:r w:rsidR="00806268" w:rsidRPr="004522EF">
        <w:t>2</w:t>
      </w:r>
      <w:r w:rsidRPr="004522EF">
        <w:t xml:space="preserve">. Власником </w:t>
      </w:r>
      <w:r w:rsidR="009B7B4E" w:rsidRPr="00D20D57">
        <w:t>Підприємства</w:t>
      </w:r>
      <w:r w:rsidR="009B7B4E" w:rsidRPr="004522EF">
        <w:t xml:space="preserve"> </w:t>
      </w:r>
      <w:r w:rsidRPr="004522EF">
        <w:t xml:space="preserve">є Чорноморська  територіальна  громада  Одеської області. </w:t>
      </w:r>
    </w:p>
    <w:p w:rsidR="002E2B23" w:rsidRPr="004522EF" w:rsidRDefault="006C5088" w:rsidP="00466F8E">
      <w:pPr>
        <w:spacing w:line="240" w:lineRule="atLeast"/>
        <w:ind w:left="57" w:right="57" w:firstLine="322"/>
        <w:jc w:val="both"/>
      </w:pPr>
      <w:r w:rsidRPr="004522EF">
        <w:t>1.</w:t>
      </w:r>
      <w:r w:rsidR="003A4660" w:rsidRPr="004522EF">
        <w:t>3</w:t>
      </w:r>
      <w:r w:rsidR="00466F8E" w:rsidRPr="004522EF">
        <w:t xml:space="preserve">. </w:t>
      </w:r>
      <w:r w:rsidR="002E2B23" w:rsidRPr="004522EF">
        <w:t>Засновником  Підприємства є Чорноморська  міська  рада  Одеської області  (далі</w:t>
      </w:r>
      <w:r w:rsidR="00124966" w:rsidRPr="004522EF">
        <w:t xml:space="preserve"> </w:t>
      </w:r>
      <w:r w:rsidR="002E2B23" w:rsidRPr="004522EF">
        <w:t xml:space="preserve">– Засновник), яка  виступає в  інтересах  Чорноморської  територіальної  громади. </w:t>
      </w:r>
    </w:p>
    <w:p w:rsidR="003A4660" w:rsidRPr="004522EF" w:rsidRDefault="003A4660" w:rsidP="00466F8E">
      <w:pPr>
        <w:spacing w:line="240" w:lineRule="atLeast"/>
        <w:ind w:left="57" w:right="57" w:firstLine="322"/>
        <w:jc w:val="both"/>
        <w:rPr>
          <w:b/>
          <w:bCs/>
        </w:rPr>
      </w:pPr>
      <w:r w:rsidRPr="004522EF">
        <w:t>1.4. Підприємство утворене Засновником на базі відокремленої частини комунальної власності Чорноморської територіальної громади Одеської області і входить до сфери його  управління.</w:t>
      </w:r>
    </w:p>
    <w:p w:rsidR="00CF52B1" w:rsidRPr="004522EF" w:rsidRDefault="00C72790" w:rsidP="00935AEE">
      <w:pPr>
        <w:spacing w:line="240" w:lineRule="atLeast"/>
        <w:ind w:left="57" w:right="57" w:firstLine="426"/>
        <w:jc w:val="both"/>
      </w:pPr>
      <w:r w:rsidRPr="004522EF">
        <w:t>1.</w:t>
      </w:r>
      <w:r w:rsidR="008D6010" w:rsidRPr="004522EF">
        <w:t>5</w:t>
      </w:r>
      <w:r w:rsidRPr="004522EF">
        <w:t xml:space="preserve">. </w:t>
      </w:r>
      <w:r w:rsidR="00CF52B1" w:rsidRPr="004522EF">
        <w:t>Відносини між Засновником та Підприємством будуються на засадах підпорядкованості, підзвітності та підконтрольності .</w:t>
      </w:r>
    </w:p>
    <w:p w:rsidR="006C5088" w:rsidRPr="004522EF" w:rsidRDefault="00CF52B1" w:rsidP="00CD7B92">
      <w:pPr>
        <w:spacing w:line="240" w:lineRule="atLeast"/>
        <w:ind w:left="57" w:right="57" w:firstLine="426"/>
        <w:jc w:val="both"/>
      </w:pPr>
      <w:r w:rsidRPr="004522EF">
        <w:t>1.</w:t>
      </w:r>
      <w:r w:rsidR="00CD7B92" w:rsidRPr="004522EF">
        <w:t>6</w:t>
      </w:r>
      <w:r w:rsidRPr="004522EF">
        <w:t xml:space="preserve">. </w:t>
      </w:r>
      <w:r w:rsidR="00FD14A4" w:rsidRPr="004522EF">
        <w:t>Виконавчі органи  Чорноморської міської ради здійснюють  повноваження щодо управління Підприємством в межах, визначених Засновником та чинним законодавством України.</w:t>
      </w:r>
    </w:p>
    <w:p w:rsidR="00914EFC" w:rsidRPr="004522EF" w:rsidRDefault="003E3160" w:rsidP="00466F8E">
      <w:pPr>
        <w:widowControl w:val="0"/>
        <w:shd w:val="clear" w:color="auto" w:fill="FFFFFF"/>
        <w:tabs>
          <w:tab w:val="left" w:pos="970"/>
        </w:tabs>
        <w:autoSpaceDE w:val="0"/>
        <w:autoSpaceDN w:val="0"/>
        <w:adjustRightInd w:val="0"/>
        <w:spacing w:line="240" w:lineRule="atLeast"/>
        <w:ind w:left="57" w:right="57" w:firstLine="369"/>
        <w:rPr>
          <w:spacing w:val="-13"/>
        </w:rPr>
      </w:pPr>
      <w:r w:rsidRPr="004522EF">
        <w:t>1.</w:t>
      </w:r>
      <w:r w:rsidR="006E5E6E" w:rsidRPr="004522EF">
        <w:t>7</w:t>
      </w:r>
      <w:r w:rsidRPr="004522EF">
        <w:t xml:space="preserve">. </w:t>
      </w:r>
      <w:r w:rsidR="00914EFC" w:rsidRPr="004522EF">
        <w:rPr>
          <w:spacing w:val="-1"/>
        </w:rPr>
        <w:t>Найменування Підприємства</w:t>
      </w:r>
      <w:r w:rsidR="0087771E" w:rsidRPr="004522EF">
        <w:rPr>
          <w:spacing w:val="-1"/>
        </w:rPr>
        <w:t xml:space="preserve"> </w:t>
      </w:r>
      <w:r w:rsidR="00914EFC" w:rsidRPr="004522EF">
        <w:rPr>
          <w:spacing w:val="-1"/>
        </w:rPr>
        <w:t>:</w:t>
      </w:r>
      <w:r w:rsidR="0087771E" w:rsidRPr="004522EF">
        <w:rPr>
          <w:spacing w:val="-1"/>
        </w:rPr>
        <w:t xml:space="preserve">  </w:t>
      </w:r>
    </w:p>
    <w:p w:rsidR="00914EFC" w:rsidRPr="004522EF" w:rsidRDefault="00914EFC" w:rsidP="00D0030F">
      <w:pPr>
        <w:widowControl w:val="0"/>
        <w:shd w:val="clear" w:color="auto" w:fill="FFFFFF"/>
        <w:tabs>
          <w:tab w:val="left" w:pos="1152"/>
        </w:tabs>
        <w:autoSpaceDE w:val="0"/>
        <w:autoSpaceDN w:val="0"/>
        <w:adjustRightInd w:val="0"/>
        <w:spacing w:line="240" w:lineRule="atLeast"/>
        <w:ind w:left="57" w:right="57" w:firstLine="369"/>
        <w:jc w:val="both"/>
        <w:rPr>
          <w:spacing w:val="-1"/>
        </w:rPr>
      </w:pPr>
      <w:r w:rsidRPr="004522EF">
        <w:rPr>
          <w:spacing w:val="-1"/>
        </w:rPr>
        <w:t>1.</w:t>
      </w:r>
      <w:r w:rsidR="006E5E6E" w:rsidRPr="004522EF">
        <w:rPr>
          <w:spacing w:val="-1"/>
        </w:rPr>
        <w:t>7</w:t>
      </w:r>
      <w:r w:rsidRPr="004522EF">
        <w:rPr>
          <w:spacing w:val="-1"/>
        </w:rPr>
        <w:t>.1. Повн</w:t>
      </w:r>
      <w:r w:rsidR="003627BD" w:rsidRPr="004522EF">
        <w:rPr>
          <w:spacing w:val="-1"/>
        </w:rPr>
        <w:t>е</w:t>
      </w:r>
      <w:r w:rsidRPr="004522EF">
        <w:rPr>
          <w:spacing w:val="-1"/>
        </w:rPr>
        <w:t xml:space="preserve">: </w:t>
      </w:r>
      <w:r w:rsidR="002D0543" w:rsidRPr="002D0543">
        <w:rPr>
          <w:spacing w:val="-1"/>
        </w:rPr>
        <w:t>К</w:t>
      </w:r>
      <w:r w:rsidR="00265C15">
        <w:rPr>
          <w:spacing w:val="-1"/>
        </w:rPr>
        <w:t>о</w:t>
      </w:r>
      <w:r w:rsidRPr="004522EF">
        <w:rPr>
          <w:spacing w:val="-1"/>
        </w:rPr>
        <w:t xml:space="preserve">мунальне підприємство </w:t>
      </w:r>
      <w:proofErr w:type="spellStart"/>
      <w:r w:rsidR="00E17F4B" w:rsidRPr="004522EF">
        <w:t>”Чорноморськтеплоенерго”</w:t>
      </w:r>
      <w:proofErr w:type="spellEnd"/>
      <w:r w:rsidR="00E17F4B" w:rsidRPr="004522EF">
        <w:t xml:space="preserve"> Чорноморської міської ради Одеської області</w:t>
      </w:r>
      <w:r w:rsidR="001317B7" w:rsidRPr="004522EF">
        <w:t>;</w:t>
      </w:r>
    </w:p>
    <w:p w:rsidR="00E17F4B" w:rsidRPr="004522EF" w:rsidRDefault="00914EFC" w:rsidP="00D0030F">
      <w:pPr>
        <w:widowControl w:val="0"/>
        <w:shd w:val="clear" w:color="auto" w:fill="FFFFFF"/>
        <w:tabs>
          <w:tab w:val="left" w:pos="1152"/>
        </w:tabs>
        <w:autoSpaceDE w:val="0"/>
        <w:autoSpaceDN w:val="0"/>
        <w:adjustRightInd w:val="0"/>
        <w:spacing w:line="240" w:lineRule="atLeast"/>
        <w:ind w:left="57" w:right="57" w:firstLine="369"/>
        <w:jc w:val="both"/>
        <w:rPr>
          <w:spacing w:val="-1"/>
        </w:rPr>
      </w:pPr>
      <w:r w:rsidRPr="004522EF">
        <w:rPr>
          <w:spacing w:val="-1"/>
        </w:rPr>
        <w:t>1.</w:t>
      </w:r>
      <w:r w:rsidR="006E5E6E" w:rsidRPr="004522EF">
        <w:rPr>
          <w:spacing w:val="-1"/>
        </w:rPr>
        <w:t>7</w:t>
      </w:r>
      <w:r w:rsidRPr="004522EF">
        <w:rPr>
          <w:spacing w:val="-1"/>
        </w:rPr>
        <w:t xml:space="preserve">.2. Скорочене: </w:t>
      </w:r>
      <w:proofErr w:type="spellStart"/>
      <w:r w:rsidRPr="004522EF">
        <w:rPr>
          <w:spacing w:val="-1"/>
        </w:rPr>
        <w:t>КП</w:t>
      </w:r>
      <w:proofErr w:type="spellEnd"/>
      <w:r w:rsidRPr="004522EF">
        <w:rPr>
          <w:spacing w:val="-1"/>
        </w:rPr>
        <w:t xml:space="preserve"> </w:t>
      </w:r>
      <w:r w:rsidR="00E17F4B" w:rsidRPr="004522EF">
        <w:rPr>
          <w:spacing w:val="-1"/>
        </w:rPr>
        <w:t>«ЧТЕ»</w:t>
      </w:r>
      <w:r w:rsidR="001317B7" w:rsidRPr="004522EF">
        <w:rPr>
          <w:spacing w:val="-1"/>
        </w:rPr>
        <w:t>;</w:t>
      </w:r>
    </w:p>
    <w:p w:rsidR="003A4660" w:rsidRPr="004522EF" w:rsidRDefault="00914EFC" w:rsidP="00D0030F">
      <w:pPr>
        <w:widowControl w:val="0"/>
        <w:shd w:val="clear" w:color="auto" w:fill="FFFFFF"/>
        <w:tabs>
          <w:tab w:val="left" w:pos="1152"/>
        </w:tabs>
        <w:autoSpaceDE w:val="0"/>
        <w:autoSpaceDN w:val="0"/>
        <w:adjustRightInd w:val="0"/>
        <w:spacing w:line="240" w:lineRule="atLeast"/>
        <w:ind w:left="57" w:right="57" w:firstLine="369"/>
        <w:jc w:val="both"/>
        <w:rPr>
          <w:spacing w:val="-1"/>
        </w:rPr>
      </w:pPr>
      <w:r w:rsidRPr="004522EF">
        <w:rPr>
          <w:spacing w:val="-1"/>
        </w:rPr>
        <w:t>1.</w:t>
      </w:r>
      <w:r w:rsidR="006E5E6E" w:rsidRPr="004522EF">
        <w:rPr>
          <w:spacing w:val="-1"/>
        </w:rPr>
        <w:t>7</w:t>
      </w:r>
      <w:r w:rsidRPr="004522EF">
        <w:rPr>
          <w:spacing w:val="-1"/>
        </w:rPr>
        <w:t>.3</w:t>
      </w:r>
      <w:r w:rsidR="00D0030F" w:rsidRPr="004522EF">
        <w:rPr>
          <w:spacing w:val="-1"/>
        </w:rPr>
        <w:t>.</w:t>
      </w:r>
      <w:r w:rsidR="004003E0" w:rsidRPr="004522EF">
        <w:rPr>
          <w:spacing w:val="-1"/>
        </w:rPr>
        <w:t xml:space="preserve"> </w:t>
      </w:r>
      <w:r w:rsidRPr="004522EF">
        <w:rPr>
          <w:spacing w:val="-1"/>
        </w:rPr>
        <w:t>Російською  мовою</w:t>
      </w:r>
      <w:r w:rsidR="003A4660" w:rsidRPr="004522EF">
        <w:rPr>
          <w:spacing w:val="-1"/>
        </w:rPr>
        <w:t>:</w:t>
      </w:r>
    </w:p>
    <w:p w:rsidR="00466F8E" w:rsidRPr="004522EF" w:rsidRDefault="003A4660" w:rsidP="00D0030F">
      <w:pPr>
        <w:widowControl w:val="0"/>
        <w:shd w:val="clear" w:color="auto" w:fill="FFFFFF"/>
        <w:tabs>
          <w:tab w:val="left" w:pos="1152"/>
        </w:tabs>
        <w:autoSpaceDE w:val="0"/>
        <w:autoSpaceDN w:val="0"/>
        <w:adjustRightInd w:val="0"/>
        <w:spacing w:line="240" w:lineRule="atLeast"/>
        <w:ind w:left="57" w:right="57" w:firstLine="369"/>
        <w:jc w:val="both"/>
      </w:pPr>
      <w:r w:rsidRPr="004522EF">
        <w:rPr>
          <w:spacing w:val="-1"/>
        </w:rPr>
        <w:t>1.7.3.1. повне:</w:t>
      </w:r>
      <w:r w:rsidR="00914EFC" w:rsidRPr="004522EF">
        <w:rPr>
          <w:spacing w:val="-1"/>
        </w:rPr>
        <w:t xml:space="preserve"> </w:t>
      </w:r>
      <w:r w:rsidR="002D0543">
        <w:rPr>
          <w:spacing w:val="-1"/>
          <w:lang w:val="ru-RU"/>
        </w:rPr>
        <w:t>К</w:t>
      </w:r>
      <w:proofErr w:type="spellStart"/>
      <w:r w:rsidR="00E17F4B" w:rsidRPr="004522EF">
        <w:t>оммунальное</w:t>
      </w:r>
      <w:proofErr w:type="spellEnd"/>
      <w:r w:rsidR="00E17F4B" w:rsidRPr="004522EF">
        <w:t xml:space="preserve"> </w:t>
      </w:r>
      <w:proofErr w:type="spellStart"/>
      <w:r w:rsidR="00E17F4B" w:rsidRPr="004522EF">
        <w:t>предприятие</w:t>
      </w:r>
      <w:proofErr w:type="spellEnd"/>
      <w:r w:rsidR="00E17F4B" w:rsidRPr="004522EF">
        <w:t xml:space="preserve"> </w:t>
      </w:r>
      <w:proofErr w:type="spellStart"/>
      <w:r w:rsidR="00E17F4B" w:rsidRPr="004522EF">
        <w:t>”Черноморсктеплоэнерго”</w:t>
      </w:r>
      <w:proofErr w:type="spellEnd"/>
      <w:r w:rsidR="00B64943">
        <w:rPr>
          <w:lang w:val="ru-RU"/>
        </w:rPr>
        <w:t xml:space="preserve"> Черноморского городского совета Одесской области</w:t>
      </w:r>
      <w:r w:rsidRPr="004522EF">
        <w:t>.</w:t>
      </w:r>
    </w:p>
    <w:p w:rsidR="003A4660" w:rsidRPr="004522EF" w:rsidRDefault="003A4660" w:rsidP="00D0030F">
      <w:pPr>
        <w:widowControl w:val="0"/>
        <w:shd w:val="clear" w:color="auto" w:fill="FFFFFF"/>
        <w:tabs>
          <w:tab w:val="left" w:pos="1152"/>
        </w:tabs>
        <w:autoSpaceDE w:val="0"/>
        <w:autoSpaceDN w:val="0"/>
        <w:adjustRightInd w:val="0"/>
        <w:spacing w:line="240" w:lineRule="atLeast"/>
        <w:ind w:left="57" w:right="57" w:firstLine="369"/>
        <w:jc w:val="both"/>
        <w:rPr>
          <w:spacing w:val="-9"/>
        </w:rPr>
      </w:pPr>
      <w:r w:rsidRPr="004522EF">
        <w:t xml:space="preserve">1.7.3.2. скорочене: </w:t>
      </w:r>
      <w:proofErr w:type="spellStart"/>
      <w:r w:rsidRPr="004522EF">
        <w:t>КП</w:t>
      </w:r>
      <w:proofErr w:type="spellEnd"/>
      <w:r w:rsidRPr="004522EF">
        <w:t xml:space="preserve"> «ЧТЭ».</w:t>
      </w:r>
    </w:p>
    <w:p w:rsidR="003A4660" w:rsidRPr="004522EF" w:rsidRDefault="00914EFC" w:rsidP="00D0030F">
      <w:pPr>
        <w:ind w:right="-9" w:firstLine="426"/>
        <w:jc w:val="both"/>
        <w:rPr>
          <w:spacing w:val="-9"/>
        </w:rPr>
      </w:pPr>
      <w:r w:rsidRPr="004522EF">
        <w:rPr>
          <w:spacing w:val="-9"/>
        </w:rPr>
        <w:t>1.</w:t>
      </w:r>
      <w:r w:rsidR="006E5E6E" w:rsidRPr="004522EF">
        <w:rPr>
          <w:spacing w:val="-9"/>
        </w:rPr>
        <w:t>7</w:t>
      </w:r>
      <w:r w:rsidRPr="004522EF">
        <w:rPr>
          <w:spacing w:val="-9"/>
        </w:rPr>
        <w:t>.4. Англійською  мовою</w:t>
      </w:r>
      <w:r w:rsidR="003A4660" w:rsidRPr="004522EF">
        <w:rPr>
          <w:spacing w:val="-9"/>
        </w:rPr>
        <w:t>:</w:t>
      </w:r>
    </w:p>
    <w:p w:rsidR="003A4660" w:rsidRPr="004522EF" w:rsidRDefault="003A4660" w:rsidP="00D0030F">
      <w:pPr>
        <w:ind w:right="-9" w:firstLine="426"/>
        <w:jc w:val="both"/>
      </w:pPr>
      <w:r w:rsidRPr="004522EF">
        <w:rPr>
          <w:spacing w:val="-9"/>
        </w:rPr>
        <w:t>1.7.4.1. повне:</w:t>
      </w:r>
      <w:r w:rsidR="00914EFC" w:rsidRPr="004522EF">
        <w:rPr>
          <w:spacing w:val="-9"/>
        </w:rPr>
        <w:t xml:space="preserve">  </w:t>
      </w:r>
      <w:r w:rsidR="002D0543">
        <w:rPr>
          <w:spacing w:val="-9"/>
          <w:lang w:val="en-US"/>
        </w:rPr>
        <w:t>M</w:t>
      </w:r>
      <w:proofErr w:type="spellStart"/>
      <w:r w:rsidR="00E17F4B" w:rsidRPr="004522EF">
        <w:t>unicipal</w:t>
      </w:r>
      <w:proofErr w:type="spellEnd"/>
      <w:r w:rsidR="00E17F4B" w:rsidRPr="004522EF">
        <w:t xml:space="preserve"> </w:t>
      </w:r>
      <w:proofErr w:type="spellStart"/>
      <w:r w:rsidR="00E17F4B" w:rsidRPr="004522EF">
        <w:t>enterprise</w:t>
      </w:r>
      <w:proofErr w:type="spellEnd"/>
      <w:r w:rsidR="00E17F4B" w:rsidRPr="004522EF">
        <w:t xml:space="preserve">  </w:t>
      </w:r>
      <w:proofErr w:type="spellStart"/>
      <w:r w:rsidR="00E17F4B" w:rsidRPr="004522EF">
        <w:t>”Chornomorskteploenergo”</w:t>
      </w:r>
      <w:proofErr w:type="spellEnd"/>
      <w:r w:rsidR="00E17F4B" w:rsidRPr="004522EF">
        <w:t xml:space="preserve"> </w:t>
      </w:r>
      <w:proofErr w:type="spellStart"/>
      <w:r w:rsidR="00E17F4B" w:rsidRPr="004522EF">
        <w:t>of</w:t>
      </w:r>
      <w:proofErr w:type="spellEnd"/>
      <w:r w:rsidR="00E17F4B" w:rsidRPr="004522EF">
        <w:t xml:space="preserve"> </w:t>
      </w:r>
      <w:proofErr w:type="spellStart"/>
      <w:r w:rsidR="00E17F4B" w:rsidRPr="004522EF">
        <w:t>Chornom</w:t>
      </w:r>
      <w:r w:rsidRPr="004522EF">
        <w:t>orsk</w:t>
      </w:r>
      <w:proofErr w:type="spellEnd"/>
      <w:r w:rsidRPr="004522EF">
        <w:t xml:space="preserve"> </w:t>
      </w:r>
      <w:proofErr w:type="spellStart"/>
      <w:r w:rsidRPr="004522EF">
        <w:t>municipality</w:t>
      </w:r>
      <w:proofErr w:type="spellEnd"/>
      <w:r w:rsidRPr="004522EF">
        <w:t xml:space="preserve"> </w:t>
      </w:r>
      <w:proofErr w:type="spellStart"/>
      <w:r w:rsidRPr="004522EF">
        <w:t>Odessa</w:t>
      </w:r>
      <w:proofErr w:type="spellEnd"/>
      <w:r w:rsidRPr="004522EF">
        <w:t xml:space="preserve"> </w:t>
      </w:r>
      <w:proofErr w:type="spellStart"/>
      <w:r w:rsidRPr="004522EF">
        <w:t>region</w:t>
      </w:r>
      <w:proofErr w:type="spellEnd"/>
      <w:r w:rsidRPr="004522EF">
        <w:t>.</w:t>
      </w:r>
    </w:p>
    <w:p w:rsidR="00E17F4B" w:rsidRPr="004522EF" w:rsidRDefault="003A4660" w:rsidP="00D0030F">
      <w:pPr>
        <w:ind w:right="-9" w:firstLine="426"/>
        <w:jc w:val="both"/>
      </w:pPr>
      <w:r w:rsidRPr="004522EF">
        <w:t>1.7.4.2.</w:t>
      </w:r>
      <w:r w:rsidR="00E17F4B" w:rsidRPr="004522EF">
        <w:t xml:space="preserve"> скорочен</w:t>
      </w:r>
      <w:r w:rsidRPr="004522EF">
        <w:t>е:</w:t>
      </w:r>
      <w:r w:rsidR="00E17F4B" w:rsidRPr="004522EF">
        <w:t xml:space="preserve"> ME ”CТE”.</w:t>
      </w:r>
    </w:p>
    <w:p w:rsidR="00622A26" w:rsidRPr="004522EF" w:rsidRDefault="00622A26" w:rsidP="00D0030F">
      <w:pPr>
        <w:widowControl w:val="0"/>
        <w:shd w:val="clear" w:color="auto" w:fill="FFFFFF"/>
        <w:tabs>
          <w:tab w:val="left" w:pos="1152"/>
        </w:tabs>
        <w:autoSpaceDE w:val="0"/>
        <w:autoSpaceDN w:val="0"/>
        <w:adjustRightInd w:val="0"/>
        <w:spacing w:line="240" w:lineRule="atLeast"/>
        <w:ind w:left="57" w:right="57" w:firstLine="369"/>
        <w:jc w:val="both"/>
        <w:rPr>
          <w:spacing w:val="-9"/>
        </w:rPr>
      </w:pPr>
      <w:r w:rsidRPr="004522EF">
        <w:rPr>
          <w:spacing w:val="-9"/>
        </w:rPr>
        <w:t>1.</w:t>
      </w:r>
      <w:r w:rsidR="006E5E6E" w:rsidRPr="004522EF">
        <w:rPr>
          <w:spacing w:val="-9"/>
        </w:rPr>
        <w:t>8</w:t>
      </w:r>
      <w:r w:rsidRPr="004522EF">
        <w:rPr>
          <w:spacing w:val="-9"/>
        </w:rPr>
        <w:t xml:space="preserve">. </w:t>
      </w:r>
      <w:r w:rsidRPr="004522EF">
        <w:t xml:space="preserve">Місцезнаходження Підприємства: </w:t>
      </w:r>
      <w:r w:rsidR="003A4660" w:rsidRPr="004522EF">
        <w:t>68002</w:t>
      </w:r>
      <w:r w:rsidR="00B16F94" w:rsidRPr="004522EF">
        <w:t xml:space="preserve">, </w:t>
      </w:r>
      <w:r w:rsidRPr="004522EF">
        <w:t>Україна, Одеська область, місто</w:t>
      </w:r>
      <w:r w:rsidR="004D5DA2" w:rsidRPr="004522EF">
        <w:t xml:space="preserve"> </w:t>
      </w:r>
      <w:r w:rsidR="00E17F4B" w:rsidRPr="004522EF">
        <w:t>Чорноморськ,  вул.  Торгова, 2-А.</w:t>
      </w:r>
      <w:r w:rsidR="003B749E" w:rsidRPr="004522EF">
        <w:t xml:space="preserve">   </w:t>
      </w:r>
    </w:p>
    <w:p w:rsidR="001B60AE" w:rsidRPr="004522EF" w:rsidRDefault="00536A13" w:rsidP="00D0030F">
      <w:pPr>
        <w:spacing w:line="240" w:lineRule="atLeast"/>
        <w:ind w:left="57" w:right="57" w:firstLine="369"/>
        <w:jc w:val="both"/>
      </w:pPr>
      <w:r w:rsidRPr="004522EF">
        <w:t>1.</w:t>
      </w:r>
      <w:r w:rsidR="006E5E6E" w:rsidRPr="004522EF">
        <w:t>9</w:t>
      </w:r>
      <w:r w:rsidRPr="004522EF">
        <w:t xml:space="preserve">. </w:t>
      </w:r>
      <w:r w:rsidRPr="004522EF">
        <w:rPr>
          <w:spacing w:val="-1"/>
        </w:rPr>
        <w:t>У своїй діяльності Підприємство керується чинним  законодавством</w:t>
      </w:r>
      <w:r w:rsidR="004E22BE" w:rsidRPr="004522EF">
        <w:rPr>
          <w:spacing w:val="-1"/>
        </w:rPr>
        <w:t xml:space="preserve"> України</w:t>
      </w:r>
      <w:r w:rsidR="000473DD" w:rsidRPr="004522EF">
        <w:rPr>
          <w:spacing w:val="-1"/>
        </w:rPr>
        <w:t xml:space="preserve">, </w:t>
      </w:r>
      <w:r w:rsidR="004E22BE" w:rsidRPr="004522EF">
        <w:rPr>
          <w:spacing w:val="-1"/>
        </w:rPr>
        <w:t xml:space="preserve"> </w:t>
      </w:r>
      <w:r w:rsidR="000473DD" w:rsidRPr="004522EF">
        <w:rPr>
          <w:spacing w:val="-1"/>
        </w:rPr>
        <w:t xml:space="preserve">рішеннями  Чорноморської  міської  ради </w:t>
      </w:r>
      <w:r w:rsidRPr="004522EF">
        <w:rPr>
          <w:spacing w:val="-1"/>
        </w:rPr>
        <w:t xml:space="preserve"> </w:t>
      </w:r>
      <w:r w:rsidR="000473DD" w:rsidRPr="004522EF">
        <w:t xml:space="preserve">Одеської області,  виконавчого  комітету </w:t>
      </w:r>
      <w:r w:rsidR="000473DD" w:rsidRPr="004522EF">
        <w:rPr>
          <w:spacing w:val="-1"/>
        </w:rPr>
        <w:lastRenderedPageBreak/>
        <w:t xml:space="preserve">Чорноморської  міської  ради  </w:t>
      </w:r>
      <w:r w:rsidR="000473DD" w:rsidRPr="004522EF">
        <w:t>Одеської області, розпорядженнями   міського  голови та цим Статутом.</w:t>
      </w:r>
    </w:p>
    <w:p w:rsidR="00916FCC" w:rsidRPr="004522EF" w:rsidRDefault="00916FCC" w:rsidP="00935AEE">
      <w:pPr>
        <w:spacing w:line="240" w:lineRule="atLeast"/>
        <w:ind w:left="57" w:right="57"/>
        <w:jc w:val="both"/>
      </w:pPr>
    </w:p>
    <w:p w:rsidR="00916FCC" w:rsidRPr="004522EF" w:rsidRDefault="004D3B9A" w:rsidP="00916FCC">
      <w:pPr>
        <w:pStyle w:val="1"/>
        <w:numPr>
          <w:ilvl w:val="0"/>
          <w:numId w:val="3"/>
        </w:numPr>
        <w:tabs>
          <w:tab w:val="left" w:pos="0"/>
        </w:tabs>
        <w:spacing w:before="120" w:after="120"/>
        <w:ind w:left="0" w:firstLine="567"/>
        <w:jc w:val="center"/>
        <w:rPr>
          <w:rFonts w:ascii="Times New Roman" w:hAnsi="Times New Roman" w:cs="Times New Roman"/>
          <w:sz w:val="24"/>
          <w:szCs w:val="24"/>
          <w:lang w:val="uk-UA"/>
        </w:rPr>
      </w:pPr>
      <w:r w:rsidRPr="004522EF">
        <w:rPr>
          <w:rFonts w:ascii="Times New Roman" w:hAnsi="Times New Roman" w:cs="Times New Roman"/>
          <w:sz w:val="24"/>
          <w:szCs w:val="24"/>
          <w:lang w:val="uk-UA"/>
        </w:rPr>
        <w:t>2. Мета</w:t>
      </w:r>
      <w:r w:rsidR="00466F8E" w:rsidRPr="004522EF">
        <w:rPr>
          <w:rFonts w:ascii="Times New Roman" w:hAnsi="Times New Roman" w:cs="Times New Roman"/>
          <w:sz w:val="24"/>
          <w:szCs w:val="24"/>
          <w:lang w:val="uk-UA"/>
        </w:rPr>
        <w:t xml:space="preserve"> </w:t>
      </w:r>
      <w:r w:rsidRPr="004522EF">
        <w:rPr>
          <w:rFonts w:ascii="Times New Roman" w:hAnsi="Times New Roman" w:cs="Times New Roman"/>
          <w:sz w:val="24"/>
          <w:szCs w:val="24"/>
          <w:lang w:val="uk-UA"/>
        </w:rPr>
        <w:t xml:space="preserve"> і </w:t>
      </w:r>
      <w:r w:rsidR="00466F8E" w:rsidRPr="004522EF">
        <w:rPr>
          <w:rFonts w:ascii="Times New Roman" w:hAnsi="Times New Roman" w:cs="Times New Roman"/>
          <w:sz w:val="24"/>
          <w:szCs w:val="24"/>
          <w:lang w:val="uk-UA"/>
        </w:rPr>
        <w:t xml:space="preserve"> </w:t>
      </w:r>
      <w:r w:rsidRPr="004522EF">
        <w:rPr>
          <w:rFonts w:ascii="Times New Roman" w:hAnsi="Times New Roman" w:cs="Times New Roman"/>
          <w:sz w:val="24"/>
          <w:szCs w:val="24"/>
          <w:lang w:val="uk-UA"/>
        </w:rPr>
        <w:t>предмет  господарської  діяльності</w:t>
      </w:r>
    </w:p>
    <w:p w:rsidR="00916FCC" w:rsidRPr="004522EF" w:rsidRDefault="00916FCC" w:rsidP="00916FCC">
      <w:pPr>
        <w:rPr>
          <w:lang w:eastAsia="ar-SA"/>
        </w:rPr>
      </w:pPr>
    </w:p>
    <w:p w:rsidR="001C5D86" w:rsidRPr="004522EF" w:rsidRDefault="00D61212" w:rsidP="00466F8E">
      <w:pPr>
        <w:ind w:right="-9" w:firstLine="426"/>
        <w:jc w:val="both"/>
      </w:pPr>
      <w:r w:rsidRPr="004522EF">
        <w:t xml:space="preserve">2.1. </w:t>
      </w:r>
      <w:r w:rsidR="003A4660" w:rsidRPr="004522EF">
        <w:t>П</w:t>
      </w:r>
      <w:r w:rsidRPr="004522EF">
        <w:t>ідприємств</w:t>
      </w:r>
      <w:r w:rsidR="003A4660" w:rsidRPr="004522EF">
        <w:t xml:space="preserve">о утворене з метою здійснення господарської діяльності, спрямованої на </w:t>
      </w:r>
      <w:r w:rsidR="001C5D86" w:rsidRPr="004522EF">
        <w:t xml:space="preserve">надійне та безперебійне забезпечення споживачів тепловою енергією, </w:t>
      </w:r>
      <w:r w:rsidR="00180D5D" w:rsidRPr="004522EF">
        <w:t xml:space="preserve">комунальними </w:t>
      </w:r>
      <w:r w:rsidR="001C5D86" w:rsidRPr="004522EF">
        <w:t>послуг</w:t>
      </w:r>
      <w:r w:rsidR="00180D5D" w:rsidRPr="004522EF">
        <w:t>ами</w:t>
      </w:r>
      <w:r w:rsidR="001C5D86" w:rsidRPr="004522EF">
        <w:t xml:space="preserve"> з централізованого опалення та постачання гарячої води</w:t>
      </w:r>
      <w:r w:rsidR="00180D5D" w:rsidRPr="004522EF">
        <w:t xml:space="preserve"> у сфері теплопостачання</w:t>
      </w:r>
      <w:r w:rsidR="001C5D86" w:rsidRPr="004522EF">
        <w:t xml:space="preserve">, </w:t>
      </w:r>
      <w:r w:rsidR="00180D5D" w:rsidRPr="004522EF">
        <w:t xml:space="preserve">та </w:t>
      </w:r>
      <w:r w:rsidR="001C5D86" w:rsidRPr="004522EF">
        <w:t>отримання доходу.</w:t>
      </w:r>
    </w:p>
    <w:p w:rsidR="00EE563D" w:rsidRPr="004522EF" w:rsidRDefault="00D61212" w:rsidP="00EE563D">
      <w:pPr>
        <w:ind w:right="-9" w:firstLine="426"/>
        <w:jc w:val="both"/>
      </w:pPr>
      <w:r w:rsidRPr="004522EF">
        <w:t>2.2.</w:t>
      </w:r>
      <w:r w:rsidR="0058715A" w:rsidRPr="004522EF">
        <w:t xml:space="preserve"> Засновником делегуються Підприємству </w:t>
      </w:r>
      <w:r w:rsidR="007D635F" w:rsidRPr="004522EF">
        <w:t xml:space="preserve">наступні </w:t>
      </w:r>
      <w:r w:rsidR="0058715A" w:rsidRPr="004522EF">
        <w:t>власні повноваження</w:t>
      </w:r>
      <w:r w:rsidR="00180D5D" w:rsidRPr="004522EF">
        <w:t xml:space="preserve"> у сфері</w:t>
      </w:r>
      <w:r w:rsidR="0058715A" w:rsidRPr="004522EF">
        <w:t xml:space="preserve">: </w:t>
      </w:r>
      <w:r w:rsidR="00EE563D" w:rsidRPr="004522EF">
        <w:t xml:space="preserve">надійне та безперебійне  забезпечення споживачів тепловою енергією, </w:t>
      </w:r>
      <w:r w:rsidR="00180D5D" w:rsidRPr="004522EF">
        <w:t xml:space="preserve">комунальними </w:t>
      </w:r>
      <w:r w:rsidR="00EE563D" w:rsidRPr="004522EF">
        <w:t>послуг</w:t>
      </w:r>
      <w:r w:rsidR="00180D5D" w:rsidRPr="004522EF">
        <w:t>ами</w:t>
      </w:r>
      <w:r w:rsidR="00EE563D" w:rsidRPr="004522EF">
        <w:t xml:space="preserve"> з централізованого опалення та постачання гарячої води.</w:t>
      </w:r>
    </w:p>
    <w:p w:rsidR="00E26DE0" w:rsidRPr="004522EF" w:rsidRDefault="0058715A" w:rsidP="00EE563D">
      <w:pPr>
        <w:ind w:right="-9" w:firstLine="426"/>
        <w:jc w:val="both"/>
      </w:pPr>
      <w:r w:rsidRPr="004522EF">
        <w:t xml:space="preserve">2.3. </w:t>
      </w:r>
      <w:r w:rsidR="00D61212" w:rsidRPr="004522EF">
        <w:t xml:space="preserve">Предметом діяльності Підприємства є: </w:t>
      </w:r>
    </w:p>
    <w:p w:rsidR="00EE563D" w:rsidRPr="004522EF" w:rsidRDefault="00EA41EE" w:rsidP="00E26DE0">
      <w:pPr>
        <w:ind w:right="-9" w:firstLine="851"/>
        <w:jc w:val="both"/>
      </w:pPr>
      <w:r w:rsidRPr="004522EF">
        <w:t>-</w:t>
      </w:r>
      <w:r w:rsidR="00EE563D" w:rsidRPr="004522EF">
        <w:t xml:space="preserve"> виробництво теплової енергії;</w:t>
      </w:r>
    </w:p>
    <w:p w:rsidR="00EE563D" w:rsidRPr="004522EF" w:rsidRDefault="00EE563D" w:rsidP="00EE563D">
      <w:pPr>
        <w:ind w:right="-9" w:firstLine="855"/>
        <w:jc w:val="both"/>
      </w:pPr>
      <w:r w:rsidRPr="004522EF">
        <w:t>- транспортування теплової енергії магістральними та місцевими (розподільчими) тепловими мережами;</w:t>
      </w:r>
    </w:p>
    <w:p w:rsidR="00EA41EE" w:rsidRPr="004522EF" w:rsidRDefault="00EA41EE" w:rsidP="00EA41EE">
      <w:pPr>
        <w:ind w:right="-9" w:firstLine="855"/>
        <w:jc w:val="both"/>
      </w:pPr>
      <w:r w:rsidRPr="004522EF">
        <w:t>- постачання теплової енергії;</w:t>
      </w:r>
    </w:p>
    <w:p w:rsidR="00EE563D" w:rsidRPr="004522EF" w:rsidRDefault="00EE563D" w:rsidP="00EE563D">
      <w:pPr>
        <w:ind w:right="-9" w:firstLine="855"/>
        <w:jc w:val="both"/>
      </w:pPr>
      <w:r w:rsidRPr="004522EF">
        <w:t>- передача, розподілення та реалізація теплової енергії;</w:t>
      </w:r>
    </w:p>
    <w:p w:rsidR="00EE563D" w:rsidRPr="004522EF" w:rsidRDefault="00EE563D" w:rsidP="00EE563D">
      <w:pPr>
        <w:ind w:right="-9" w:firstLine="855"/>
        <w:jc w:val="both"/>
      </w:pPr>
      <w:r w:rsidRPr="004522EF">
        <w:t>- виготовлення та ремонт котлів, обладнання котелень, центральних теплових пунктів та теплових мереж;</w:t>
      </w:r>
    </w:p>
    <w:p w:rsidR="00EE563D" w:rsidRPr="004522EF" w:rsidRDefault="00EE563D" w:rsidP="00EE563D">
      <w:pPr>
        <w:ind w:right="-9" w:firstLine="855"/>
        <w:jc w:val="both"/>
      </w:pPr>
      <w:r w:rsidRPr="004522EF">
        <w:t>- будівництво та ремонт теплових мереж;</w:t>
      </w:r>
    </w:p>
    <w:p w:rsidR="00EE563D" w:rsidRPr="004522EF" w:rsidRDefault="00EE563D" w:rsidP="00EE563D">
      <w:pPr>
        <w:ind w:right="-9" w:firstLine="855"/>
        <w:jc w:val="both"/>
      </w:pPr>
      <w:r w:rsidRPr="004522EF">
        <w:t>- налагодження теплоенергетичного обладнання;</w:t>
      </w:r>
    </w:p>
    <w:p w:rsidR="00EE563D" w:rsidRPr="004522EF" w:rsidRDefault="00EE563D" w:rsidP="00EE563D">
      <w:pPr>
        <w:ind w:right="-9" w:firstLine="855"/>
        <w:jc w:val="both"/>
      </w:pPr>
      <w:r w:rsidRPr="004522EF">
        <w:t>- установка, монтаж, налагодження, ремонт обладнання з виробництва, постачання, споживання теплової енергії та контрол</w:t>
      </w:r>
      <w:r w:rsidR="00EA41EE" w:rsidRPr="004522EF">
        <w:t>ь</w:t>
      </w:r>
      <w:r w:rsidRPr="004522EF">
        <w:t xml:space="preserve"> за її використанням;</w:t>
      </w:r>
    </w:p>
    <w:p w:rsidR="00EE563D" w:rsidRPr="004522EF" w:rsidRDefault="00EE563D" w:rsidP="00EE563D">
      <w:pPr>
        <w:ind w:right="-9" w:firstLine="855"/>
        <w:jc w:val="both"/>
      </w:pPr>
      <w:r w:rsidRPr="004522EF">
        <w:t>- підготовка фахівців з експлуатації, монтажу, ремонту, налагодження та поточного обслуговування теплоенергетичного обладнання;</w:t>
      </w:r>
    </w:p>
    <w:p w:rsidR="00EE563D" w:rsidRPr="004522EF" w:rsidRDefault="00EE563D" w:rsidP="00EE563D">
      <w:pPr>
        <w:ind w:right="-9" w:firstLine="855"/>
        <w:jc w:val="both"/>
      </w:pPr>
      <w:r w:rsidRPr="004522EF">
        <w:t xml:space="preserve">- проведення </w:t>
      </w:r>
      <w:proofErr w:type="spellStart"/>
      <w:r w:rsidRPr="004522EF">
        <w:t>еколого</w:t>
      </w:r>
      <w:proofErr w:type="spellEnd"/>
      <w:r w:rsidRPr="004522EF">
        <w:t xml:space="preserve"> – теплотехнічних іспитів, налагодження енергетичного обладнання;</w:t>
      </w:r>
    </w:p>
    <w:p w:rsidR="00EE563D" w:rsidRPr="004522EF" w:rsidRDefault="00EE563D" w:rsidP="00EE563D">
      <w:pPr>
        <w:ind w:right="-9" w:firstLine="855"/>
        <w:jc w:val="both"/>
      </w:pPr>
      <w:proofErr w:type="spellStart"/>
      <w:r w:rsidRPr="004522EF">
        <w:t>-ремонт</w:t>
      </w:r>
      <w:proofErr w:type="spellEnd"/>
      <w:r w:rsidRPr="004522EF">
        <w:t xml:space="preserve">, налагодження </w:t>
      </w:r>
      <w:proofErr w:type="spellStart"/>
      <w:r w:rsidRPr="004522EF">
        <w:t>контрольно</w:t>
      </w:r>
      <w:proofErr w:type="spellEnd"/>
      <w:r w:rsidRPr="004522EF">
        <w:t xml:space="preserve"> - вимірювальних приладів автоматики  (</w:t>
      </w:r>
      <w:proofErr w:type="spellStart"/>
      <w:r w:rsidRPr="004522EF">
        <w:t>КВП</w:t>
      </w:r>
      <w:proofErr w:type="spellEnd"/>
      <w:r w:rsidRPr="004522EF">
        <w:t xml:space="preserve"> і А), систем зв'язку;</w:t>
      </w:r>
    </w:p>
    <w:p w:rsidR="00EE563D" w:rsidRPr="004522EF" w:rsidRDefault="00EE563D" w:rsidP="00EE563D">
      <w:pPr>
        <w:ind w:right="-9" w:firstLine="855"/>
        <w:jc w:val="both"/>
      </w:pPr>
      <w:r w:rsidRPr="004522EF">
        <w:t xml:space="preserve">- ремонт, налагодження, перевірка </w:t>
      </w:r>
      <w:r w:rsidR="00EA41EE" w:rsidRPr="004522EF">
        <w:t>засобів обліку теплової енергії</w:t>
      </w:r>
      <w:r w:rsidRPr="004522EF">
        <w:t>;</w:t>
      </w:r>
    </w:p>
    <w:p w:rsidR="00EE563D" w:rsidRPr="004522EF" w:rsidRDefault="00EE563D" w:rsidP="00EE563D">
      <w:pPr>
        <w:ind w:right="-9" w:firstLine="855"/>
        <w:jc w:val="both"/>
      </w:pPr>
      <w:r w:rsidRPr="004522EF">
        <w:t xml:space="preserve">- ремонт, налагодження, перевірка </w:t>
      </w:r>
      <w:r w:rsidR="00EA41EE" w:rsidRPr="004522EF">
        <w:t>засобів обліку</w:t>
      </w:r>
      <w:r w:rsidRPr="004522EF">
        <w:t xml:space="preserve"> гарячої води;</w:t>
      </w:r>
    </w:p>
    <w:p w:rsidR="00EE563D" w:rsidRPr="004522EF" w:rsidRDefault="00EE563D" w:rsidP="00EE563D">
      <w:pPr>
        <w:ind w:right="-9" w:firstLine="855"/>
        <w:jc w:val="both"/>
      </w:pPr>
      <w:r w:rsidRPr="004522EF">
        <w:t>- видача технічних умов, розробка та узгодження проектів;</w:t>
      </w:r>
    </w:p>
    <w:p w:rsidR="00EE563D" w:rsidRPr="004522EF" w:rsidRDefault="00EE563D" w:rsidP="00EE563D">
      <w:pPr>
        <w:ind w:right="-9" w:firstLine="855"/>
        <w:jc w:val="both"/>
      </w:pPr>
      <w:r w:rsidRPr="004522EF">
        <w:t>- підключення та відключення абонентів;</w:t>
      </w:r>
    </w:p>
    <w:p w:rsidR="00EE563D" w:rsidRPr="004522EF" w:rsidRDefault="00EE563D" w:rsidP="00EE563D">
      <w:pPr>
        <w:ind w:right="-9" w:firstLine="855"/>
        <w:jc w:val="both"/>
      </w:pPr>
      <w:r w:rsidRPr="004522EF">
        <w:t>- розгляд та узгодження геодезичних зйомок для прокладки інженерних мереж та споруд.</w:t>
      </w:r>
    </w:p>
    <w:p w:rsidR="00DF22AB" w:rsidRPr="004522EF" w:rsidRDefault="00DF22AB" w:rsidP="00DF22AB">
      <w:pPr>
        <w:ind w:right="-9" w:firstLine="426"/>
        <w:jc w:val="both"/>
      </w:pPr>
      <w:r w:rsidRPr="004522EF">
        <w:t>2.</w:t>
      </w:r>
      <w:r w:rsidR="0058715A" w:rsidRPr="004522EF">
        <w:t>4</w:t>
      </w:r>
      <w:r w:rsidRPr="004522EF">
        <w:t>. Підприємство може здійснювати інші види діяльності, не заборонені чинним законодавством України. Діяльність Підприємства, що потребує спеціальних дозволів (ліцензій), здійснюється після їх одержання.</w:t>
      </w:r>
    </w:p>
    <w:p w:rsidR="00916FCC" w:rsidRPr="004522EF" w:rsidRDefault="00916FCC" w:rsidP="00DF22AB">
      <w:pPr>
        <w:ind w:right="-9" w:firstLine="426"/>
        <w:jc w:val="both"/>
      </w:pPr>
    </w:p>
    <w:p w:rsidR="00A106AA" w:rsidRPr="004522EF" w:rsidRDefault="00D36352" w:rsidP="00916FCC">
      <w:pPr>
        <w:spacing w:line="240" w:lineRule="atLeast"/>
        <w:ind w:left="57" w:right="57"/>
        <w:jc w:val="center"/>
        <w:rPr>
          <w:b/>
        </w:rPr>
      </w:pPr>
      <w:r w:rsidRPr="004522EF">
        <w:rPr>
          <w:b/>
        </w:rPr>
        <w:t xml:space="preserve">3. </w:t>
      </w:r>
      <w:r w:rsidR="001F02E1" w:rsidRPr="004522EF">
        <w:rPr>
          <w:b/>
        </w:rPr>
        <w:t xml:space="preserve"> Статутний  капітал</w:t>
      </w:r>
      <w:r w:rsidR="00F23E16" w:rsidRPr="004522EF">
        <w:rPr>
          <w:b/>
        </w:rPr>
        <w:t>,</w:t>
      </w:r>
      <w:r w:rsidR="001F02E1" w:rsidRPr="004522EF">
        <w:rPr>
          <w:b/>
        </w:rPr>
        <w:t xml:space="preserve">  майно  </w:t>
      </w:r>
      <w:r w:rsidR="00F23E16" w:rsidRPr="004522EF">
        <w:rPr>
          <w:b/>
        </w:rPr>
        <w:t xml:space="preserve">та  прибуток  </w:t>
      </w:r>
      <w:r w:rsidR="00B64943">
        <w:rPr>
          <w:b/>
          <w:lang w:val="ru-RU"/>
        </w:rPr>
        <w:t>П</w:t>
      </w:r>
      <w:proofErr w:type="spellStart"/>
      <w:r w:rsidR="003F2D02">
        <w:rPr>
          <w:b/>
        </w:rPr>
        <w:t>ідприємства</w:t>
      </w:r>
      <w:proofErr w:type="spellEnd"/>
    </w:p>
    <w:p w:rsidR="00A106AA" w:rsidRPr="004522EF" w:rsidRDefault="00A106AA" w:rsidP="00935AEE">
      <w:pPr>
        <w:spacing w:line="240" w:lineRule="atLeast"/>
        <w:ind w:left="57" w:right="57"/>
        <w:jc w:val="both"/>
      </w:pPr>
    </w:p>
    <w:p w:rsidR="00A106AA" w:rsidRPr="004522EF" w:rsidRDefault="0091213A" w:rsidP="00466F8E">
      <w:pPr>
        <w:spacing w:line="240" w:lineRule="atLeast"/>
        <w:ind w:left="57" w:right="57" w:firstLine="369"/>
        <w:jc w:val="both"/>
      </w:pPr>
      <w:r w:rsidRPr="004522EF">
        <w:t xml:space="preserve">3.1. Статутний капітал Підприємства становить </w:t>
      </w:r>
      <w:r w:rsidR="004C6CAD" w:rsidRPr="004522EF">
        <w:t>38 721 172,18 (тридцять вісім  мільйонів сімсот двадцять одна тисяча сто сімдесят дві) гривні 18 копійок</w:t>
      </w:r>
      <w:r w:rsidR="001C5D86" w:rsidRPr="004522EF">
        <w:t>.</w:t>
      </w:r>
    </w:p>
    <w:p w:rsidR="00203938" w:rsidRPr="004522EF" w:rsidRDefault="00203938" w:rsidP="00466F8E">
      <w:pPr>
        <w:spacing w:line="240" w:lineRule="atLeast"/>
        <w:ind w:left="57" w:right="57" w:firstLine="369"/>
        <w:jc w:val="both"/>
      </w:pPr>
      <w:r w:rsidRPr="004522EF">
        <w:t>3.2. За  рішенням Засновник</w:t>
      </w:r>
      <w:r w:rsidR="00553073" w:rsidRPr="004522EF">
        <w:t>а</w:t>
      </w:r>
      <w:r w:rsidRPr="004522EF">
        <w:t xml:space="preserve"> статутний  капітал   Підприємства може бути збільшено або зменшено у порядку, передбаченому чинним законодавством.  </w:t>
      </w:r>
    </w:p>
    <w:p w:rsidR="00457AAE" w:rsidRPr="004522EF" w:rsidRDefault="00E86C93" w:rsidP="00466F8E">
      <w:pPr>
        <w:ind w:right="-9" w:firstLine="426"/>
        <w:jc w:val="both"/>
      </w:pPr>
      <w:r w:rsidRPr="004522EF">
        <w:t>3.</w:t>
      </w:r>
      <w:r w:rsidR="003545E0" w:rsidRPr="004522EF">
        <w:t>3</w:t>
      </w:r>
      <w:r w:rsidRPr="004522EF">
        <w:t xml:space="preserve">. </w:t>
      </w:r>
      <w:r w:rsidR="00457AAE" w:rsidRPr="004522EF">
        <w:t>Майно Підприємства є комунальною власністю Чорноморської територіальної громади</w:t>
      </w:r>
      <w:r w:rsidR="002E554C" w:rsidRPr="004522EF">
        <w:t xml:space="preserve"> та  закріплюється за ним </w:t>
      </w:r>
      <w:r w:rsidR="00457AAE" w:rsidRPr="004522EF">
        <w:t>на праві господарського відання.</w:t>
      </w:r>
    </w:p>
    <w:p w:rsidR="00E8201A" w:rsidRPr="004522EF" w:rsidRDefault="00457AAE" w:rsidP="00466F8E">
      <w:pPr>
        <w:spacing w:line="240" w:lineRule="atLeast"/>
        <w:ind w:firstLine="426"/>
        <w:jc w:val="both"/>
      </w:pPr>
      <w:r w:rsidRPr="004522EF">
        <w:t>3.</w:t>
      </w:r>
      <w:r w:rsidR="003545E0" w:rsidRPr="004522EF">
        <w:t>4</w:t>
      </w:r>
      <w:r w:rsidRPr="004522EF">
        <w:t xml:space="preserve">. </w:t>
      </w:r>
      <w:r w:rsidR="00E8201A" w:rsidRPr="004522EF">
        <w:t>Майно Підприємства с</w:t>
      </w:r>
      <w:r w:rsidR="00C807AE" w:rsidRPr="004522EF">
        <w:t xml:space="preserve">тановлять </w:t>
      </w:r>
      <w:r w:rsidR="00E8201A" w:rsidRPr="004522EF">
        <w:t xml:space="preserve"> основні фонди, оборотні кошти, а також інші цінності та фінансові ресурси. Майно Підприємства відображається в його самостійному балансі.</w:t>
      </w:r>
    </w:p>
    <w:p w:rsidR="00C86144" w:rsidRPr="004522EF" w:rsidRDefault="00D76F99" w:rsidP="00466F8E">
      <w:pPr>
        <w:ind w:right="-9" w:firstLine="426"/>
        <w:jc w:val="both"/>
      </w:pPr>
      <w:r w:rsidRPr="004522EF">
        <w:lastRenderedPageBreak/>
        <w:t>3.</w:t>
      </w:r>
      <w:r w:rsidR="003545E0" w:rsidRPr="004522EF">
        <w:t>5</w:t>
      </w:r>
      <w:r w:rsidR="00374278" w:rsidRPr="004522EF">
        <w:t>.</w:t>
      </w:r>
      <w:r w:rsidRPr="004522EF">
        <w:t xml:space="preserve"> Джерелами формування майна Підприємства також </w:t>
      </w:r>
      <w:r w:rsidR="00705728" w:rsidRPr="004522EF">
        <w:t xml:space="preserve"> можуть  бути</w:t>
      </w:r>
      <w:r w:rsidR="00C86144" w:rsidRPr="004522EF">
        <w:t xml:space="preserve">: </w:t>
      </w:r>
    </w:p>
    <w:p w:rsidR="00C86144" w:rsidRPr="004522EF" w:rsidRDefault="00C86144" w:rsidP="004522EF">
      <w:pPr>
        <w:ind w:right="-9" w:firstLine="851"/>
        <w:jc w:val="both"/>
      </w:pPr>
      <w:r w:rsidRPr="004522EF">
        <w:t xml:space="preserve">- грошові та матеріальні внески </w:t>
      </w:r>
      <w:r w:rsidR="00EA41EE" w:rsidRPr="004522EF">
        <w:t>з</w:t>
      </w:r>
      <w:r w:rsidRPr="004522EF">
        <w:t>асновник</w:t>
      </w:r>
      <w:r w:rsidR="00EA41EE" w:rsidRPr="004522EF">
        <w:t>ів</w:t>
      </w:r>
      <w:r w:rsidRPr="004522EF">
        <w:t>;</w:t>
      </w:r>
    </w:p>
    <w:p w:rsidR="00EA41EE" w:rsidRPr="004522EF" w:rsidRDefault="00C86144" w:rsidP="00C86144">
      <w:pPr>
        <w:ind w:right="-9" w:firstLine="855"/>
        <w:jc w:val="both"/>
      </w:pPr>
      <w:r w:rsidRPr="004522EF">
        <w:t xml:space="preserve">- доходи від реалізації послуг (робіт, </w:t>
      </w:r>
      <w:r w:rsidR="004522EF">
        <w:t>послуг</w:t>
      </w:r>
      <w:r w:rsidRPr="004522EF">
        <w:t>)</w:t>
      </w:r>
      <w:r w:rsidR="00EA41EE" w:rsidRPr="004522EF">
        <w:t>;</w:t>
      </w:r>
    </w:p>
    <w:p w:rsidR="00EA41EE" w:rsidRPr="004522EF" w:rsidRDefault="00EA41EE" w:rsidP="00C86144">
      <w:pPr>
        <w:ind w:right="-9" w:firstLine="855"/>
        <w:jc w:val="both"/>
      </w:pPr>
      <w:r w:rsidRPr="004522EF">
        <w:t>- доходи від цінних паперів;</w:t>
      </w:r>
    </w:p>
    <w:p w:rsidR="00C86144" w:rsidRPr="004522EF" w:rsidRDefault="00C86144" w:rsidP="00C86144">
      <w:pPr>
        <w:ind w:right="-9" w:firstLine="855"/>
        <w:jc w:val="both"/>
      </w:pPr>
      <w:r w:rsidRPr="004522EF">
        <w:t>- капітальні вкладення і дотації з бюджетів;</w:t>
      </w:r>
    </w:p>
    <w:p w:rsidR="004522EF" w:rsidRPr="004522EF" w:rsidRDefault="004522EF" w:rsidP="004522EF">
      <w:pPr>
        <w:pStyle w:val="rvps2"/>
        <w:shd w:val="clear" w:color="auto" w:fill="FFFFFF"/>
        <w:spacing w:before="0" w:beforeAutospacing="0" w:after="0" w:afterAutospacing="0"/>
        <w:ind w:firstLine="851"/>
        <w:jc w:val="both"/>
        <w:textAlignment w:val="baseline"/>
        <w:rPr>
          <w:color w:val="000000"/>
          <w:lang w:val="uk-UA"/>
        </w:rPr>
      </w:pPr>
      <w:r w:rsidRPr="004522EF">
        <w:rPr>
          <w:color w:val="000000"/>
          <w:lang w:val="uk-UA"/>
        </w:rPr>
        <w:t>- надходження від продажу (здачі в оренду) майнових об'єктів (комплексів), що належать їм, придбання майна інших суб'єктів;</w:t>
      </w:r>
    </w:p>
    <w:p w:rsidR="004522EF" w:rsidRPr="004522EF" w:rsidRDefault="004522EF" w:rsidP="004522EF">
      <w:pPr>
        <w:pStyle w:val="rvps2"/>
        <w:shd w:val="clear" w:color="auto" w:fill="FFFFFF"/>
        <w:spacing w:before="0" w:beforeAutospacing="0" w:after="0" w:afterAutospacing="0"/>
        <w:ind w:firstLine="851"/>
        <w:jc w:val="both"/>
        <w:textAlignment w:val="baseline"/>
        <w:rPr>
          <w:color w:val="000000"/>
          <w:lang w:val="uk-UA"/>
        </w:rPr>
      </w:pPr>
      <w:bookmarkStart w:id="0" w:name="n1063"/>
      <w:bookmarkEnd w:id="0"/>
      <w:r w:rsidRPr="004522EF">
        <w:rPr>
          <w:color w:val="000000"/>
          <w:lang w:val="uk-UA"/>
        </w:rPr>
        <w:t>- кредити банків та інших кредиторів;</w:t>
      </w:r>
    </w:p>
    <w:p w:rsidR="004522EF" w:rsidRPr="004522EF" w:rsidRDefault="004522EF" w:rsidP="004522EF">
      <w:pPr>
        <w:pStyle w:val="rvps2"/>
        <w:shd w:val="clear" w:color="auto" w:fill="FFFFFF"/>
        <w:spacing w:before="0" w:beforeAutospacing="0" w:after="0" w:afterAutospacing="0"/>
        <w:ind w:firstLine="851"/>
        <w:jc w:val="both"/>
        <w:textAlignment w:val="baseline"/>
        <w:rPr>
          <w:color w:val="000000"/>
          <w:lang w:val="uk-UA"/>
        </w:rPr>
      </w:pPr>
      <w:bookmarkStart w:id="1" w:name="n1064"/>
      <w:bookmarkEnd w:id="1"/>
      <w:r w:rsidRPr="004522EF">
        <w:rPr>
          <w:color w:val="000000"/>
          <w:lang w:val="uk-UA"/>
        </w:rPr>
        <w:t>- безоплатні та благодійні внески, пожертвування організацій і громадян;</w:t>
      </w:r>
    </w:p>
    <w:p w:rsidR="004522EF" w:rsidRPr="004522EF" w:rsidRDefault="004522EF" w:rsidP="004522EF">
      <w:pPr>
        <w:pStyle w:val="rvps2"/>
        <w:shd w:val="clear" w:color="auto" w:fill="FFFFFF"/>
        <w:spacing w:before="0" w:beforeAutospacing="0" w:after="0" w:afterAutospacing="0"/>
        <w:ind w:firstLine="851"/>
        <w:jc w:val="both"/>
        <w:textAlignment w:val="baseline"/>
        <w:rPr>
          <w:color w:val="000000"/>
          <w:lang w:val="uk-UA"/>
        </w:rPr>
      </w:pPr>
      <w:bookmarkStart w:id="2" w:name="n1065"/>
      <w:bookmarkEnd w:id="2"/>
      <w:r w:rsidRPr="004522EF">
        <w:rPr>
          <w:color w:val="000000"/>
          <w:lang w:val="uk-UA"/>
        </w:rPr>
        <w:t>- інші джерела, не заборонені законом.</w:t>
      </w:r>
    </w:p>
    <w:p w:rsidR="007926A4" w:rsidRPr="004522EF" w:rsidRDefault="00D76F99" w:rsidP="007926A4">
      <w:pPr>
        <w:ind w:right="-9" w:firstLine="426"/>
        <w:jc w:val="both"/>
      </w:pPr>
      <w:r w:rsidRPr="004522EF">
        <w:t>3.</w:t>
      </w:r>
      <w:r w:rsidR="003545E0" w:rsidRPr="004522EF">
        <w:t>6</w:t>
      </w:r>
      <w:r w:rsidRPr="004522EF">
        <w:t>.</w:t>
      </w:r>
      <w:r w:rsidR="00F15F36" w:rsidRPr="004522EF">
        <w:t xml:space="preserve"> </w:t>
      </w:r>
      <w:r w:rsidR="007926A4" w:rsidRPr="004522EF">
        <w:t xml:space="preserve">У разі необхідності Підприємство може отримувати з міського бюджету поточні безповоротні трансферти, фінансову підтримку, внески до статутного капіталу , у тому числі на погашення збитків, згідно діючого законодавства України, рішень  Засновника. </w:t>
      </w:r>
    </w:p>
    <w:p w:rsidR="000D53C5" w:rsidRPr="004522EF" w:rsidRDefault="000D53C5" w:rsidP="00466F8E">
      <w:pPr>
        <w:ind w:right="-9" w:firstLine="426"/>
        <w:jc w:val="both"/>
      </w:pPr>
      <w:r w:rsidRPr="004522EF">
        <w:t>3.</w:t>
      </w:r>
      <w:r w:rsidR="003545E0" w:rsidRPr="004522EF">
        <w:t>7</w:t>
      </w:r>
      <w:r w:rsidRPr="004522EF">
        <w:t xml:space="preserve">. Підприємство </w:t>
      </w:r>
      <w:r w:rsidR="008E3979" w:rsidRPr="004522EF">
        <w:t>зобов’язане використовувати майно</w:t>
      </w:r>
      <w:r w:rsidR="00A06378" w:rsidRPr="004522EF">
        <w:t>, яке передано йому в господарське відання,</w:t>
      </w:r>
      <w:r w:rsidR="008E3979" w:rsidRPr="004522EF">
        <w:t xml:space="preserve"> </w:t>
      </w:r>
      <w:r w:rsidRPr="004522EF">
        <w:t xml:space="preserve">за призначенням у відповідності до статутних цілей і завдань, не дозволяючи його погіршення або пошкодження. </w:t>
      </w:r>
    </w:p>
    <w:p w:rsidR="00FB5404" w:rsidRPr="004522EF" w:rsidRDefault="00FB5404" w:rsidP="00466F8E">
      <w:pPr>
        <w:ind w:right="-9" w:firstLine="426"/>
        <w:jc w:val="both"/>
      </w:pPr>
      <w:r w:rsidRPr="004522EF">
        <w:t>3.8. Основні фонди Підприємства не можуть бути предметом безоплатного користування, застави, внеском до статутних фондів інших юридичних осіб, а також не можуть бути відчужені будь-яким шляхом без згоди Засновника. Передача в оренду майна здійснюється згідно</w:t>
      </w:r>
      <w:r w:rsidR="00C7194F" w:rsidRPr="004522EF">
        <w:t xml:space="preserve"> чинного </w:t>
      </w:r>
      <w:r w:rsidRPr="004522EF">
        <w:t xml:space="preserve"> законодавства</w:t>
      </w:r>
      <w:r w:rsidR="00ED1096" w:rsidRPr="004522EF">
        <w:t xml:space="preserve"> України</w:t>
      </w:r>
      <w:r w:rsidRPr="004522EF">
        <w:t>, рішень Чорноморської  міської ради, виконавчого комітету Чорноморської  міської ради.</w:t>
      </w:r>
    </w:p>
    <w:p w:rsidR="00B85D90" w:rsidRPr="004522EF" w:rsidRDefault="00ED1096" w:rsidP="00466F8E">
      <w:pPr>
        <w:ind w:right="-9" w:firstLine="426"/>
        <w:jc w:val="both"/>
      </w:pPr>
      <w:r w:rsidRPr="004522EF">
        <w:t>3.9</w:t>
      </w:r>
      <w:r w:rsidR="00835058" w:rsidRPr="004522EF">
        <w:t>.</w:t>
      </w:r>
      <w:r w:rsidRPr="004522EF">
        <w:t xml:space="preserve"> </w:t>
      </w:r>
      <w:r w:rsidR="00B85D90" w:rsidRPr="004522EF">
        <w:t xml:space="preserve">Відчуження майна, що належить до основних фондів Підприємства, здійснюється за рішенням Засновника. </w:t>
      </w:r>
    </w:p>
    <w:p w:rsidR="004522EF" w:rsidRDefault="00920DA2" w:rsidP="004522EF">
      <w:pPr>
        <w:ind w:right="-9" w:firstLine="426"/>
        <w:jc w:val="both"/>
      </w:pPr>
      <w:r w:rsidRPr="004522EF">
        <w:t xml:space="preserve">3.10. </w:t>
      </w:r>
      <w:r w:rsidR="00585D1A" w:rsidRPr="00BE5BD7">
        <w:t xml:space="preserve">Списання </w:t>
      </w:r>
      <w:r w:rsidR="00FB5404" w:rsidRPr="00BE5BD7">
        <w:t>майн</w:t>
      </w:r>
      <w:r w:rsidR="00585D1A" w:rsidRPr="00BE5BD7">
        <w:t>а</w:t>
      </w:r>
      <w:r w:rsidR="00FB5404" w:rsidRPr="00BE5BD7">
        <w:t xml:space="preserve"> </w:t>
      </w:r>
      <w:r w:rsidR="00585D1A" w:rsidRPr="00BE5BD7">
        <w:t xml:space="preserve">здійснюється </w:t>
      </w:r>
      <w:r w:rsidR="00BE5BD7" w:rsidRPr="00BE5BD7">
        <w:t xml:space="preserve">за згодою Чорноморської міської ради, а  у відповідних випадках </w:t>
      </w:r>
      <w:r w:rsidR="004522EF" w:rsidRPr="00BE5BD7">
        <w:t>на підставі рішень Чорноморської міської ради.</w:t>
      </w:r>
    </w:p>
    <w:p w:rsidR="007926A4" w:rsidRPr="004522EF" w:rsidRDefault="000C5F7B" w:rsidP="00466F8E">
      <w:pPr>
        <w:ind w:right="-9" w:firstLine="426"/>
        <w:jc w:val="both"/>
      </w:pPr>
      <w:r w:rsidRPr="004522EF">
        <w:t>3.1</w:t>
      </w:r>
      <w:r w:rsidR="00920DA2" w:rsidRPr="004522EF">
        <w:t>1</w:t>
      </w:r>
      <w:r w:rsidRPr="004522EF">
        <w:t xml:space="preserve">. </w:t>
      </w:r>
      <w:r w:rsidR="007926A4" w:rsidRPr="004522EF">
        <w:t>Збитки, нанесені Підприємству в результаті порушення його майнових прав громадянами, юридичними особами та державними</w:t>
      </w:r>
      <w:r w:rsidR="004522EF">
        <w:t xml:space="preserve">, місцевими органами </w:t>
      </w:r>
      <w:r w:rsidR="004522EF" w:rsidRPr="00364B60">
        <w:t>самоврядування</w:t>
      </w:r>
      <w:r w:rsidR="007926A4" w:rsidRPr="004522EF">
        <w:t xml:space="preserve">, відшкодовуються Підприємству </w:t>
      </w:r>
      <w:r w:rsidR="004522EF">
        <w:t>відповідно до закону</w:t>
      </w:r>
      <w:r w:rsidR="007926A4" w:rsidRPr="004522EF">
        <w:t>.</w:t>
      </w:r>
    </w:p>
    <w:p w:rsidR="00794754" w:rsidRPr="004522EF" w:rsidRDefault="00794754" w:rsidP="00466F8E">
      <w:pPr>
        <w:pStyle w:val="20"/>
        <w:ind w:left="20" w:firstLine="406"/>
        <w:jc w:val="both"/>
        <w:rPr>
          <w:sz w:val="24"/>
          <w:szCs w:val="24"/>
          <w:lang w:val="uk-UA"/>
        </w:rPr>
      </w:pPr>
      <w:r w:rsidRPr="004522EF">
        <w:rPr>
          <w:sz w:val="24"/>
          <w:szCs w:val="24"/>
          <w:lang w:val="uk-UA"/>
        </w:rPr>
        <w:t>3.1</w:t>
      </w:r>
      <w:r w:rsidR="00920DA2" w:rsidRPr="004522EF">
        <w:rPr>
          <w:sz w:val="24"/>
          <w:szCs w:val="24"/>
          <w:lang w:val="uk-UA"/>
        </w:rPr>
        <w:t>2</w:t>
      </w:r>
      <w:r w:rsidRPr="004522EF">
        <w:rPr>
          <w:sz w:val="24"/>
          <w:szCs w:val="24"/>
          <w:lang w:val="uk-UA"/>
        </w:rPr>
        <w:t>. Основним узагальнюючим показником фінансових результатів господарської діяльності Підприємства є прибуток (дохід).</w:t>
      </w:r>
    </w:p>
    <w:p w:rsidR="00794754" w:rsidRPr="004522EF" w:rsidRDefault="00794754" w:rsidP="00466F8E">
      <w:pPr>
        <w:pStyle w:val="a3"/>
        <w:spacing w:line="240" w:lineRule="auto"/>
        <w:ind w:firstLine="426"/>
        <w:rPr>
          <w:rFonts w:ascii="Times New Roman" w:hAnsi="Times New Roman" w:cs="Times New Roman"/>
          <w:b/>
          <w:bCs/>
        </w:rPr>
      </w:pPr>
      <w:r w:rsidRPr="004522EF">
        <w:rPr>
          <w:rFonts w:ascii="Times New Roman" w:hAnsi="Times New Roman" w:cs="Times New Roman"/>
        </w:rPr>
        <w:t>3.1</w:t>
      </w:r>
      <w:r w:rsidR="00920DA2" w:rsidRPr="004522EF">
        <w:rPr>
          <w:rFonts w:ascii="Times New Roman" w:hAnsi="Times New Roman" w:cs="Times New Roman"/>
        </w:rPr>
        <w:t>3</w:t>
      </w:r>
      <w:r w:rsidRPr="004522EF">
        <w:rPr>
          <w:rFonts w:ascii="Times New Roman" w:hAnsi="Times New Roman" w:cs="Times New Roman"/>
        </w:rPr>
        <w:t>. Кошти, отримані Підприємством у результаті здійснення його  господарської діяльності, що лишилися після сплати податків і інших обов’язкових платежів,  оплати відсотків по кредитах банків, покриття  відповідних витрат, витрат на оплату праці складають прибуток Підприємства. Порядок використання прибутку Підприємства, який залишається після відповідних відрахувань, встановлюється  діючим законодавством України, Засновником. Підприємство не вправі передавати частину прибутку, що залишається в його розпорядженні, як безоплатне надання іншим особам.</w:t>
      </w:r>
    </w:p>
    <w:p w:rsidR="00794754" w:rsidRPr="004522EF" w:rsidRDefault="00794754" w:rsidP="000317A7">
      <w:pPr>
        <w:ind w:right="-9" w:firstLine="426"/>
        <w:jc w:val="both"/>
      </w:pPr>
    </w:p>
    <w:p w:rsidR="00794754" w:rsidRPr="004522EF" w:rsidRDefault="00794754" w:rsidP="00CD7B92">
      <w:pPr>
        <w:ind w:right="-9"/>
        <w:jc w:val="both"/>
      </w:pPr>
    </w:p>
    <w:p w:rsidR="006A37BA" w:rsidRPr="004522EF" w:rsidRDefault="00CD7B92" w:rsidP="007177F9">
      <w:pPr>
        <w:ind w:right="-9" w:firstLine="855"/>
        <w:jc w:val="center"/>
        <w:rPr>
          <w:b/>
        </w:rPr>
      </w:pPr>
      <w:r w:rsidRPr="004522EF">
        <w:rPr>
          <w:b/>
        </w:rPr>
        <w:t xml:space="preserve">4. Юридичний статус </w:t>
      </w:r>
      <w:r w:rsidR="00B64943" w:rsidRPr="003F2D02">
        <w:rPr>
          <w:b/>
        </w:rPr>
        <w:t>П</w:t>
      </w:r>
      <w:r w:rsidRPr="004522EF">
        <w:rPr>
          <w:b/>
        </w:rPr>
        <w:t>ідприємства</w:t>
      </w:r>
    </w:p>
    <w:p w:rsidR="007177F9" w:rsidRPr="004522EF" w:rsidRDefault="007177F9" w:rsidP="007177F9">
      <w:pPr>
        <w:ind w:right="-9" w:firstLine="855"/>
        <w:jc w:val="center"/>
      </w:pPr>
    </w:p>
    <w:p w:rsidR="007177F9" w:rsidRPr="004522EF" w:rsidRDefault="00950C53" w:rsidP="00466F8E">
      <w:pPr>
        <w:widowControl w:val="0"/>
        <w:shd w:val="clear" w:color="auto" w:fill="FFFFFF"/>
        <w:tabs>
          <w:tab w:val="left" w:pos="970"/>
        </w:tabs>
        <w:autoSpaceDE w:val="0"/>
        <w:autoSpaceDN w:val="0"/>
        <w:adjustRightInd w:val="0"/>
        <w:spacing w:line="240" w:lineRule="atLeast"/>
        <w:ind w:left="57" w:right="57" w:firstLine="369"/>
        <w:jc w:val="both"/>
      </w:pPr>
      <w:r w:rsidRPr="004522EF">
        <w:t>4</w:t>
      </w:r>
      <w:r w:rsidR="007177F9" w:rsidRPr="004522EF">
        <w:t>.1.  З дня державної реєстрації Підприємство набуває права</w:t>
      </w:r>
      <w:r w:rsidR="007132DA" w:rsidRPr="004522EF">
        <w:t xml:space="preserve"> та  обов’язки </w:t>
      </w:r>
      <w:r w:rsidR="007177F9" w:rsidRPr="004522EF">
        <w:t xml:space="preserve"> юридичної особи</w:t>
      </w:r>
      <w:r w:rsidR="001117F3" w:rsidRPr="004522EF">
        <w:t xml:space="preserve">, яке </w:t>
      </w:r>
      <w:r w:rsidR="007177F9" w:rsidRPr="004522EF">
        <w:rPr>
          <w:spacing w:val="-2"/>
        </w:rPr>
        <w:t xml:space="preserve">має  відокремлене  майно, самостійний баланс, рахунки в установах банків, печатку, штамп,  </w:t>
      </w:r>
      <w:r w:rsidR="007177F9" w:rsidRPr="004522EF">
        <w:t xml:space="preserve">бланки зі своїм найменуванням тощо. </w:t>
      </w:r>
    </w:p>
    <w:p w:rsidR="004522EF" w:rsidRPr="00E81837" w:rsidRDefault="00950C53" w:rsidP="00AE267E">
      <w:pPr>
        <w:spacing w:line="240" w:lineRule="atLeast"/>
        <w:ind w:left="57" w:right="57" w:firstLine="369"/>
        <w:jc w:val="both"/>
      </w:pPr>
      <w:r w:rsidRPr="004522EF">
        <w:t>4</w:t>
      </w:r>
      <w:r w:rsidR="000D1356" w:rsidRPr="004522EF">
        <w:t>.</w:t>
      </w:r>
      <w:r w:rsidRPr="004522EF">
        <w:t>2</w:t>
      </w:r>
      <w:r w:rsidR="000D1356" w:rsidRPr="004522EF">
        <w:t>. Підприємство відкрива</w:t>
      </w:r>
      <w:r w:rsidR="00494895" w:rsidRPr="004522EF">
        <w:t>є</w:t>
      </w:r>
      <w:r w:rsidR="000D1356" w:rsidRPr="004522EF">
        <w:t xml:space="preserve"> банківські й інші рахунки, і здійсню</w:t>
      </w:r>
      <w:r w:rsidR="00494895" w:rsidRPr="004522EF">
        <w:t>є</w:t>
      </w:r>
      <w:r w:rsidR="000D1356" w:rsidRPr="004522EF">
        <w:t xml:space="preserve"> фінансові, розрахункові, кредитні, касові та інші операції</w:t>
      </w:r>
      <w:r w:rsidR="004522EF">
        <w:t xml:space="preserve"> в порядку, передбаченому законодавством.</w:t>
      </w:r>
    </w:p>
    <w:p w:rsidR="006E13B4" w:rsidRPr="004522EF" w:rsidRDefault="00950C53" w:rsidP="006E13B4">
      <w:pPr>
        <w:ind w:right="-9" w:firstLine="426"/>
        <w:jc w:val="both"/>
      </w:pPr>
      <w:r w:rsidRPr="004522EF">
        <w:t>4</w:t>
      </w:r>
      <w:r w:rsidR="006E13B4" w:rsidRPr="004522EF">
        <w:t>.</w:t>
      </w:r>
      <w:r w:rsidRPr="004522EF">
        <w:t>3</w:t>
      </w:r>
      <w:r w:rsidR="006E13B4" w:rsidRPr="004522EF">
        <w:t>. Підприємство має право від свого імені укладати угоди, договори (контракти), у тому числі зовнішньоекономічні, набувати майнових і немайнових прав, нести зобов'язання,  бути позивачем та відповідачем у судових органах, а також здійснювати інші юридичні дії, що не суперечать чинному законодавству України.</w:t>
      </w:r>
    </w:p>
    <w:p w:rsidR="009251BE" w:rsidRPr="004522EF" w:rsidRDefault="00950C53" w:rsidP="00466F8E">
      <w:pPr>
        <w:ind w:firstLine="426"/>
        <w:jc w:val="both"/>
        <w:rPr>
          <w:b/>
          <w:bCs/>
        </w:rPr>
      </w:pPr>
      <w:r w:rsidRPr="004522EF">
        <w:lastRenderedPageBreak/>
        <w:t>4</w:t>
      </w:r>
      <w:r w:rsidR="009251BE" w:rsidRPr="004522EF">
        <w:t>.</w:t>
      </w:r>
      <w:r w:rsidRPr="004522EF">
        <w:t>4</w:t>
      </w:r>
      <w:r w:rsidR="009251BE" w:rsidRPr="004522EF">
        <w:t xml:space="preserve">. Підприємство </w:t>
      </w:r>
      <w:r w:rsidR="00AE267E">
        <w:t>самостійно організовує роботу з питань статутного спрямування, здійснює діяльність  на засадах госпрозрахунку</w:t>
      </w:r>
      <w:r w:rsidR="009251BE" w:rsidRPr="004522EF">
        <w:t xml:space="preserve">. </w:t>
      </w:r>
    </w:p>
    <w:p w:rsidR="00F0668C" w:rsidRPr="004522EF" w:rsidRDefault="00950C53" w:rsidP="00466F8E">
      <w:pPr>
        <w:ind w:right="-9" w:firstLine="426"/>
        <w:jc w:val="both"/>
      </w:pPr>
      <w:r w:rsidRPr="004522EF">
        <w:t>4</w:t>
      </w:r>
      <w:r w:rsidR="00F0668C" w:rsidRPr="004522EF">
        <w:t>.</w:t>
      </w:r>
      <w:r w:rsidRPr="004522EF">
        <w:t>5</w:t>
      </w:r>
      <w:r w:rsidR="00F0668C" w:rsidRPr="004522EF">
        <w:t xml:space="preserve">. Підприємство </w:t>
      </w:r>
      <w:r w:rsidR="00074B93" w:rsidRPr="004522EF">
        <w:t xml:space="preserve">діє </w:t>
      </w:r>
      <w:r w:rsidR="00F0668C" w:rsidRPr="004522EF">
        <w:t>на принципах повного господарського розрахунку, під власний ризик.</w:t>
      </w:r>
      <w:r w:rsidR="00D45402" w:rsidRPr="004522EF">
        <w:t xml:space="preserve"> </w:t>
      </w:r>
    </w:p>
    <w:p w:rsidR="00D45402" w:rsidRPr="004522EF" w:rsidRDefault="00D45402" w:rsidP="00466F8E">
      <w:pPr>
        <w:ind w:right="-9" w:firstLine="426"/>
        <w:jc w:val="both"/>
      </w:pPr>
      <w:r w:rsidRPr="004522EF">
        <w:t xml:space="preserve">4.6. Підприємство, веде оперативний, бухгалтерський та статичний облік результатів своєї діяльності  </w:t>
      </w:r>
      <w:r w:rsidR="00EE78D2" w:rsidRPr="004522EF">
        <w:t xml:space="preserve">та відповідну  звітність </w:t>
      </w:r>
      <w:r w:rsidRPr="004522EF">
        <w:t xml:space="preserve"> згідно  з  чинним  законодавством України</w:t>
      </w:r>
      <w:r w:rsidR="00DB56B8" w:rsidRPr="004522EF">
        <w:t>.</w:t>
      </w:r>
    </w:p>
    <w:p w:rsidR="006E13B4" w:rsidRPr="004522EF" w:rsidRDefault="00950C53" w:rsidP="00466F8E">
      <w:pPr>
        <w:spacing w:line="240" w:lineRule="atLeast"/>
        <w:ind w:left="57" w:right="57" w:firstLine="369"/>
        <w:jc w:val="both"/>
      </w:pPr>
      <w:r w:rsidRPr="004522EF">
        <w:t>4</w:t>
      </w:r>
      <w:r w:rsidR="00F0668C" w:rsidRPr="004522EF">
        <w:t>.</w:t>
      </w:r>
      <w:r w:rsidR="00D45402" w:rsidRPr="004522EF">
        <w:t>7</w:t>
      </w:r>
      <w:r w:rsidR="00F0668C" w:rsidRPr="004522EF">
        <w:t xml:space="preserve">. Підприємство </w:t>
      </w:r>
      <w:r w:rsidR="00AE267E">
        <w:t xml:space="preserve">набуває  цивільних та інших прав і приймає на себе цивільні зобов’язання та інші обов’язки через органи управління, повноваження та функції яких визначаються </w:t>
      </w:r>
      <w:r w:rsidR="00AE267E" w:rsidRPr="00364B60">
        <w:t xml:space="preserve">цим </w:t>
      </w:r>
      <w:r w:rsidR="000B03F0" w:rsidRPr="00364B60">
        <w:t>С</w:t>
      </w:r>
      <w:r w:rsidR="00AE267E" w:rsidRPr="00364B60">
        <w:t>татутом</w:t>
      </w:r>
    </w:p>
    <w:p w:rsidR="00CD7B92" w:rsidRPr="004522EF" w:rsidRDefault="00950C53" w:rsidP="00CD7B92">
      <w:pPr>
        <w:spacing w:line="240" w:lineRule="atLeast"/>
        <w:ind w:left="57" w:right="57" w:firstLine="426"/>
        <w:jc w:val="both"/>
      </w:pPr>
      <w:r w:rsidRPr="004522EF">
        <w:t>4</w:t>
      </w:r>
      <w:r w:rsidR="00CD7B92" w:rsidRPr="004522EF">
        <w:t>.</w:t>
      </w:r>
      <w:r w:rsidR="00D45402" w:rsidRPr="004522EF">
        <w:t>8</w:t>
      </w:r>
      <w:r w:rsidR="00CD7B92" w:rsidRPr="004522EF">
        <w:t>. Підприємство не несе відповідальності за зобов’язаннями  Власника та Засновника,  Засновник не несе відповідальності щодо зобов'язань Підприємства.</w:t>
      </w:r>
    </w:p>
    <w:p w:rsidR="00CD7B92" w:rsidRPr="004522EF" w:rsidRDefault="00950C53" w:rsidP="00466F8E">
      <w:pPr>
        <w:spacing w:line="240" w:lineRule="atLeast"/>
        <w:ind w:left="57" w:right="57" w:firstLine="369"/>
        <w:jc w:val="both"/>
      </w:pPr>
      <w:r w:rsidRPr="004522EF">
        <w:t>4</w:t>
      </w:r>
      <w:r w:rsidR="00CD7B92" w:rsidRPr="004522EF">
        <w:t>.</w:t>
      </w:r>
      <w:r w:rsidR="00D45402" w:rsidRPr="004522EF">
        <w:t>9</w:t>
      </w:r>
      <w:r w:rsidR="00CD7B92" w:rsidRPr="004522EF">
        <w:t>. Підприємство здійснює безготівкові та готівкові розрахунки з юридичними та фізичними особами, установами, організаціями</w:t>
      </w:r>
      <w:r w:rsidR="00AE267E">
        <w:t xml:space="preserve"> та</w:t>
      </w:r>
      <w:r w:rsidR="00835058" w:rsidRPr="004522EF">
        <w:t xml:space="preserve"> </w:t>
      </w:r>
      <w:r w:rsidR="00AE267E">
        <w:t>д</w:t>
      </w:r>
      <w:r w:rsidR="00CD7B92" w:rsidRPr="004522EF">
        <w:t xml:space="preserve">іяльність </w:t>
      </w:r>
      <w:r w:rsidR="00AE267E">
        <w:t xml:space="preserve">Підприємства </w:t>
      </w:r>
      <w:r w:rsidR="00CD7B92" w:rsidRPr="004522EF">
        <w:t xml:space="preserve">базується на рівних правових та економічних засадах, згідно з чинним законодавством України. </w:t>
      </w:r>
    </w:p>
    <w:p w:rsidR="00CD7B92" w:rsidRPr="004522EF" w:rsidRDefault="00950C53" w:rsidP="00466F8E">
      <w:pPr>
        <w:spacing w:line="240" w:lineRule="atLeast"/>
        <w:ind w:left="57" w:right="57" w:firstLine="369"/>
        <w:jc w:val="both"/>
      </w:pPr>
      <w:r w:rsidRPr="004522EF">
        <w:t>4</w:t>
      </w:r>
      <w:r w:rsidR="00CD7B92" w:rsidRPr="004522EF">
        <w:t>.</w:t>
      </w:r>
      <w:r w:rsidR="00D45402" w:rsidRPr="004522EF">
        <w:t>10</w:t>
      </w:r>
      <w:r w:rsidR="00CD7B92" w:rsidRPr="004522EF">
        <w:t>. Підприємство має право створювати</w:t>
      </w:r>
      <w:r w:rsidR="000513C2" w:rsidRPr="004522EF">
        <w:t xml:space="preserve"> у встановленому порядку </w:t>
      </w:r>
      <w:r w:rsidR="001411B3" w:rsidRPr="004522EF">
        <w:t xml:space="preserve">за згодою Засновника, </w:t>
      </w:r>
      <w:r w:rsidR="00CD7B92" w:rsidRPr="004522EF">
        <w:t>самостійно або спільно з іншими юридичними  особами свої філії, предс</w:t>
      </w:r>
      <w:r w:rsidR="004A3FA3" w:rsidRPr="004522EF">
        <w:t>тавництва.</w:t>
      </w:r>
    </w:p>
    <w:p w:rsidR="00CD7B92" w:rsidRPr="004522EF" w:rsidRDefault="00564540" w:rsidP="00466F8E">
      <w:pPr>
        <w:ind w:right="-9" w:firstLine="426"/>
        <w:jc w:val="both"/>
      </w:pPr>
      <w:r w:rsidRPr="004522EF">
        <w:t>4.1</w:t>
      </w:r>
      <w:r w:rsidR="00D45402" w:rsidRPr="004522EF">
        <w:t>1</w:t>
      </w:r>
      <w:r w:rsidRPr="004522EF">
        <w:t xml:space="preserve">. Підприємство  може брати </w:t>
      </w:r>
      <w:r w:rsidR="00CD7B92" w:rsidRPr="004522EF">
        <w:t xml:space="preserve"> участь у здійсненні зовнішньоекономічної діяльності і здійсненні експортно-імпортних операцій як в Україні, так і за її кордоном, відп</w:t>
      </w:r>
      <w:r w:rsidR="00FD1606" w:rsidRPr="004522EF">
        <w:t>овідно до чинного законодавства.</w:t>
      </w:r>
    </w:p>
    <w:p w:rsidR="00CD7B92" w:rsidRPr="004522EF" w:rsidRDefault="00FD1606" w:rsidP="00466F8E">
      <w:pPr>
        <w:ind w:right="-9" w:firstLine="426"/>
        <w:jc w:val="both"/>
      </w:pPr>
      <w:r w:rsidRPr="004522EF">
        <w:t>4.1</w:t>
      </w:r>
      <w:r w:rsidR="00D45402" w:rsidRPr="004522EF">
        <w:t>2</w:t>
      </w:r>
      <w:r w:rsidRPr="004522EF">
        <w:t xml:space="preserve">. Підприємство </w:t>
      </w:r>
      <w:r w:rsidR="00AE267E">
        <w:t>може</w:t>
      </w:r>
      <w:r w:rsidR="00835058" w:rsidRPr="004522EF">
        <w:t xml:space="preserve"> </w:t>
      </w:r>
      <w:r w:rsidR="00CD7B92" w:rsidRPr="004522EF">
        <w:t>здійснювати інші дії, що не суперечать чинному законодавству України.</w:t>
      </w:r>
    </w:p>
    <w:p w:rsidR="007726A9" w:rsidRPr="004522EF" w:rsidRDefault="007726A9" w:rsidP="00CD7B92">
      <w:pPr>
        <w:ind w:right="-9" w:firstLine="855"/>
        <w:jc w:val="both"/>
      </w:pPr>
    </w:p>
    <w:p w:rsidR="007726A9" w:rsidRPr="004522EF" w:rsidRDefault="007726A9" w:rsidP="00CD7B92">
      <w:pPr>
        <w:ind w:right="-9" w:firstLine="855"/>
        <w:jc w:val="both"/>
      </w:pPr>
    </w:p>
    <w:p w:rsidR="007726A9" w:rsidRPr="004522EF" w:rsidRDefault="007726A9" w:rsidP="007726A9">
      <w:pPr>
        <w:ind w:right="-9" w:firstLine="855"/>
        <w:jc w:val="center"/>
        <w:rPr>
          <w:b/>
        </w:rPr>
      </w:pPr>
      <w:r w:rsidRPr="004522EF">
        <w:rPr>
          <w:b/>
        </w:rPr>
        <w:t>5.  Трудовий  колектив  Підприємства</w:t>
      </w:r>
      <w:r w:rsidR="003351B0" w:rsidRPr="004522EF">
        <w:rPr>
          <w:b/>
        </w:rPr>
        <w:t xml:space="preserve"> та  його соціальна діяльність</w:t>
      </w:r>
    </w:p>
    <w:p w:rsidR="007726A9" w:rsidRPr="004522EF" w:rsidRDefault="007726A9" w:rsidP="007726A9">
      <w:pPr>
        <w:ind w:right="-9" w:firstLine="855"/>
        <w:jc w:val="center"/>
        <w:rPr>
          <w:b/>
        </w:rPr>
      </w:pPr>
    </w:p>
    <w:p w:rsidR="007726A9" w:rsidRPr="004522EF" w:rsidRDefault="007726A9" w:rsidP="00CD7B92">
      <w:pPr>
        <w:ind w:right="-9" w:firstLine="855"/>
        <w:jc w:val="both"/>
      </w:pPr>
    </w:p>
    <w:p w:rsidR="004A0E9E" w:rsidRPr="004522EF" w:rsidRDefault="007726A9" w:rsidP="00466F8E">
      <w:pPr>
        <w:spacing w:line="240" w:lineRule="atLeast"/>
        <w:ind w:firstLine="426"/>
        <w:jc w:val="both"/>
      </w:pPr>
      <w:r w:rsidRPr="004522EF">
        <w:t>5</w:t>
      </w:r>
      <w:r w:rsidR="004B2D87" w:rsidRPr="004522EF">
        <w:t>.</w:t>
      </w:r>
      <w:r w:rsidR="00950C53" w:rsidRPr="004522EF">
        <w:t xml:space="preserve">1. </w:t>
      </w:r>
      <w:r w:rsidR="00D01471" w:rsidRPr="004522EF">
        <w:t>Трудовий колектив Підприємства с</w:t>
      </w:r>
      <w:r w:rsidR="00DD0543" w:rsidRPr="004522EF">
        <w:t xml:space="preserve">тановлять </w:t>
      </w:r>
      <w:r w:rsidR="00D01471" w:rsidRPr="004522EF">
        <w:t xml:space="preserve"> усі громадяни, що беруть участь своєю працею в його діяльності на підставі трудового договору. Права трудового  колективу та працівників у взаєминах з Підприємством і його органами здійснюються в порядку і на умовах, передбачених відповідним законодавством. </w:t>
      </w:r>
      <w:r w:rsidR="004A0E9E" w:rsidRPr="004522EF">
        <w:t xml:space="preserve">Виробничі, трудові і соціальні відносини трудового  колективу з адміністрацією Підприємства регулюються колективним договором, згідно  чинного  законодавства  України.  </w:t>
      </w:r>
    </w:p>
    <w:p w:rsidR="004A0E9E" w:rsidRPr="004522EF" w:rsidRDefault="007726A9" w:rsidP="00466F8E">
      <w:pPr>
        <w:spacing w:line="240" w:lineRule="atLeast"/>
        <w:ind w:firstLine="426"/>
        <w:jc w:val="both"/>
      </w:pPr>
      <w:r w:rsidRPr="004522EF">
        <w:t>5</w:t>
      </w:r>
      <w:r w:rsidR="00D16089" w:rsidRPr="004522EF">
        <w:t>.</w:t>
      </w:r>
      <w:r w:rsidRPr="004522EF">
        <w:t>2</w:t>
      </w:r>
      <w:r w:rsidR="00D16089" w:rsidRPr="004522EF">
        <w:t xml:space="preserve"> </w:t>
      </w:r>
      <w:r w:rsidR="004A0E9E" w:rsidRPr="004522EF">
        <w:t>Підприємство у своїй  діяльності повинно дотримуватися усіх вимог, норм та правил, у тому числі щодо безпеки праці, які встановлено положеннями чинного законодавства або у відповідності до нього.</w:t>
      </w:r>
    </w:p>
    <w:p w:rsidR="00453959" w:rsidRPr="004522EF" w:rsidRDefault="00453959" w:rsidP="00466F8E">
      <w:pPr>
        <w:spacing w:line="240" w:lineRule="atLeast"/>
        <w:ind w:firstLine="426"/>
        <w:jc w:val="both"/>
      </w:pPr>
      <w:r w:rsidRPr="004522EF">
        <w:t>5.3</w:t>
      </w:r>
      <w:r w:rsidR="00466F8E" w:rsidRPr="004522EF">
        <w:t>.</w:t>
      </w:r>
      <w:r w:rsidRPr="004522EF">
        <w:t xml:space="preserve"> Джерелом коштів на оплату праці працівників Підприємства є частина доходу, одержаного в результаті його господарської діяльності. </w:t>
      </w:r>
    </w:p>
    <w:p w:rsidR="00453959" w:rsidRPr="004522EF" w:rsidRDefault="00453959" w:rsidP="00466F8E">
      <w:pPr>
        <w:spacing w:line="240" w:lineRule="atLeast"/>
        <w:ind w:firstLine="426"/>
        <w:jc w:val="both"/>
      </w:pPr>
      <w:r w:rsidRPr="004522EF">
        <w:t xml:space="preserve">5.4. </w:t>
      </w:r>
      <w:r w:rsidRPr="004522EF">
        <w:rPr>
          <w:color w:val="000000"/>
        </w:rPr>
        <w:t>Форми і системи оплати праці, норми праці, розцінки, тарифні сітки,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Підприємством самостійно у колективному договорі з дотриманням норм і гарантій, передбачених законодавством, Генеральною та Галузевою угодами.</w:t>
      </w:r>
    </w:p>
    <w:p w:rsidR="003B75DE" w:rsidRPr="004522EF" w:rsidRDefault="003B75DE" w:rsidP="00950C53">
      <w:pPr>
        <w:jc w:val="both"/>
      </w:pPr>
    </w:p>
    <w:p w:rsidR="009A06EA" w:rsidRPr="004522EF" w:rsidRDefault="00140D42" w:rsidP="009A06EA">
      <w:pPr>
        <w:ind w:firstLine="567"/>
        <w:jc w:val="center"/>
        <w:rPr>
          <w:b/>
          <w:bCs/>
        </w:rPr>
      </w:pPr>
      <w:r w:rsidRPr="004522EF">
        <w:rPr>
          <w:b/>
          <w:bCs/>
        </w:rPr>
        <w:t>6</w:t>
      </w:r>
      <w:r w:rsidR="009A06EA" w:rsidRPr="004522EF">
        <w:rPr>
          <w:b/>
          <w:bCs/>
        </w:rPr>
        <w:t xml:space="preserve">. Органи управління </w:t>
      </w:r>
      <w:r w:rsidR="00B64943" w:rsidRPr="003F2D02">
        <w:rPr>
          <w:b/>
          <w:bCs/>
        </w:rPr>
        <w:t>П</w:t>
      </w:r>
      <w:r w:rsidR="003F2D02">
        <w:rPr>
          <w:b/>
          <w:bCs/>
        </w:rPr>
        <w:t>ідприємством</w:t>
      </w:r>
    </w:p>
    <w:p w:rsidR="002118A4" w:rsidRPr="004522EF" w:rsidRDefault="002118A4" w:rsidP="009A06EA">
      <w:pPr>
        <w:ind w:firstLine="567"/>
        <w:jc w:val="center"/>
        <w:rPr>
          <w:b/>
          <w:bCs/>
        </w:rPr>
      </w:pPr>
    </w:p>
    <w:p w:rsidR="003B75DE" w:rsidRPr="004522EF" w:rsidRDefault="00B20B01" w:rsidP="00466F8E">
      <w:pPr>
        <w:ind w:firstLine="426"/>
        <w:jc w:val="both"/>
      </w:pPr>
      <w:r w:rsidRPr="004522EF">
        <w:t>6</w:t>
      </w:r>
      <w:r w:rsidR="002118A4" w:rsidRPr="004522EF">
        <w:t>.1 Вищим  органом  управління  Підприємством є Засновник,  що своїми рішеннями  визначає  усі  необхідні  питання   діяльності   Підприємства.</w:t>
      </w:r>
    </w:p>
    <w:p w:rsidR="004A5666" w:rsidRPr="004522EF" w:rsidRDefault="00B20B01" w:rsidP="009E5505">
      <w:pPr>
        <w:ind w:left="720" w:hanging="294"/>
        <w:jc w:val="both"/>
        <w:rPr>
          <w:rStyle w:val="FontStyle42"/>
          <w:sz w:val="24"/>
          <w:szCs w:val="24"/>
        </w:rPr>
      </w:pPr>
      <w:r w:rsidRPr="004522EF">
        <w:rPr>
          <w:rStyle w:val="FontStyle42"/>
          <w:sz w:val="24"/>
          <w:szCs w:val="24"/>
        </w:rPr>
        <w:t>6</w:t>
      </w:r>
      <w:r w:rsidR="004A5666" w:rsidRPr="004522EF">
        <w:rPr>
          <w:rStyle w:val="FontStyle42"/>
          <w:sz w:val="24"/>
          <w:szCs w:val="24"/>
        </w:rPr>
        <w:t>.2. До виключної компетенції Засновника відносяться:</w:t>
      </w:r>
    </w:p>
    <w:p w:rsidR="000816EA" w:rsidRPr="004522EF" w:rsidRDefault="0014768D" w:rsidP="0014768D">
      <w:pPr>
        <w:pStyle w:val="20"/>
        <w:ind w:left="20" w:firstLine="688"/>
        <w:jc w:val="both"/>
        <w:rPr>
          <w:sz w:val="24"/>
          <w:szCs w:val="24"/>
          <w:lang w:val="uk-UA"/>
        </w:rPr>
      </w:pPr>
      <w:r w:rsidRPr="004522EF">
        <w:rPr>
          <w:sz w:val="24"/>
          <w:szCs w:val="24"/>
          <w:lang w:val="uk-UA"/>
        </w:rPr>
        <w:t>1)</w:t>
      </w:r>
      <w:r w:rsidR="00D0030F" w:rsidRPr="004522EF">
        <w:rPr>
          <w:sz w:val="24"/>
          <w:szCs w:val="24"/>
          <w:lang w:val="uk-UA"/>
        </w:rPr>
        <w:t xml:space="preserve"> </w:t>
      </w:r>
      <w:r w:rsidRPr="004522EF">
        <w:rPr>
          <w:sz w:val="24"/>
          <w:szCs w:val="24"/>
          <w:lang w:val="uk-UA"/>
        </w:rPr>
        <w:t xml:space="preserve">затвердження </w:t>
      </w:r>
      <w:r w:rsidR="000816EA" w:rsidRPr="004522EF">
        <w:rPr>
          <w:sz w:val="24"/>
          <w:szCs w:val="24"/>
          <w:lang w:val="uk-UA"/>
        </w:rPr>
        <w:t>с</w:t>
      </w:r>
      <w:r w:rsidRPr="004522EF">
        <w:rPr>
          <w:sz w:val="24"/>
          <w:szCs w:val="24"/>
          <w:lang w:val="uk-UA"/>
        </w:rPr>
        <w:t>татуту Підприємства, внесення до нього змін та доповнень;</w:t>
      </w:r>
    </w:p>
    <w:p w:rsidR="000816EA" w:rsidRPr="004522EF" w:rsidRDefault="000816EA" w:rsidP="0014768D">
      <w:pPr>
        <w:pStyle w:val="20"/>
        <w:ind w:left="20" w:firstLine="688"/>
        <w:jc w:val="both"/>
        <w:rPr>
          <w:sz w:val="24"/>
          <w:szCs w:val="24"/>
          <w:lang w:val="uk-UA"/>
        </w:rPr>
      </w:pPr>
      <w:r w:rsidRPr="004522EF">
        <w:rPr>
          <w:sz w:val="24"/>
          <w:szCs w:val="24"/>
          <w:lang w:val="uk-UA"/>
        </w:rPr>
        <w:t>2)</w:t>
      </w:r>
      <w:r w:rsidR="00D0030F" w:rsidRPr="004522EF">
        <w:rPr>
          <w:sz w:val="24"/>
          <w:szCs w:val="24"/>
          <w:lang w:val="uk-UA"/>
        </w:rPr>
        <w:t xml:space="preserve"> </w:t>
      </w:r>
      <w:r w:rsidR="00B379EA" w:rsidRPr="004522EF">
        <w:rPr>
          <w:sz w:val="24"/>
          <w:szCs w:val="24"/>
          <w:lang w:val="uk-UA"/>
        </w:rPr>
        <w:t xml:space="preserve">збільшення або зменшення </w:t>
      </w:r>
      <w:r w:rsidRPr="004522EF">
        <w:rPr>
          <w:sz w:val="24"/>
          <w:szCs w:val="24"/>
          <w:lang w:val="uk-UA"/>
        </w:rPr>
        <w:t>розмір</w:t>
      </w:r>
      <w:r w:rsidR="00B379EA" w:rsidRPr="004522EF">
        <w:rPr>
          <w:sz w:val="24"/>
          <w:szCs w:val="24"/>
          <w:lang w:val="uk-UA"/>
        </w:rPr>
        <w:t>у</w:t>
      </w:r>
      <w:r w:rsidRPr="004522EF">
        <w:rPr>
          <w:sz w:val="24"/>
          <w:szCs w:val="24"/>
          <w:lang w:val="uk-UA"/>
        </w:rPr>
        <w:t xml:space="preserve">  статут</w:t>
      </w:r>
      <w:r w:rsidR="008A6579" w:rsidRPr="004522EF">
        <w:rPr>
          <w:sz w:val="24"/>
          <w:szCs w:val="24"/>
          <w:lang w:val="uk-UA"/>
        </w:rPr>
        <w:t xml:space="preserve">ного  капіталу </w:t>
      </w:r>
      <w:r w:rsidRPr="004522EF">
        <w:rPr>
          <w:sz w:val="24"/>
          <w:szCs w:val="24"/>
          <w:lang w:val="uk-UA"/>
        </w:rPr>
        <w:t xml:space="preserve"> Підприємства </w:t>
      </w:r>
      <w:r w:rsidR="00060E67" w:rsidRPr="004522EF">
        <w:rPr>
          <w:sz w:val="24"/>
          <w:szCs w:val="24"/>
          <w:lang w:val="uk-UA"/>
        </w:rPr>
        <w:t>;</w:t>
      </w:r>
    </w:p>
    <w:p w:rsidR="0014768D" w:rsidRPr="004522EF" w:rsidRDefault="00060E67" w:rsidP="0014768D">
      <w:pPr>
        <w:pStyle w:val="20"/>
        <w:ind w:left="20" w:firstLine="688"/>
        <w:jc w:val="both"/>
        <w:rPr>
          <w:sz w:val="24"/>
          <w:szCs w:val="24"/>
          <w:lang w:val="uk-UA"/>
        </w:rPr>
      </w:pPr>
      <w:r w:rsidRPr="004522EF">
        <w:rPr>
          <w:sz w:val="24"/>
          <w:szCs w:val="24"/>
          <w:lang w:val="uk-UA"/>
        </w:rPr>
        <w:t>3</w:t>
      </w:r>
      <w:r w:rsidR="0014768D" w:rsidRPr="004522EF">
        <w:rPr>
          <w:sz w:val="24"/>
          <w:szCs w:val="24"/>
          <w:lang w:val="uk-UA"/>
        </w:rPr>
        <w:t>)</w:t>
      </w:r>
      <w:r w:rsidR="00D0030F" w:rsidRPr="004522EF">
        <w:rPr>
          <w:sz w:val="24"/>
          <w:szCs w:val="24"/>
          <w:lang w:val="uk-UA"/>
        </w:rPr>
        <w:t xml:space="preserve"> </w:t>
      </w:r>
      <w:r w:rsidR="0014768D" w:rsidRPr="004522EF">
        <w:rPr>
          <w:sz w:val="24"/>
          <w:szCs w:val="24"/>
          <w:lang w:val="uk-UA"/>
        </w:rPr>
        <w:t>визначення основних напрямків діяльності Підприємства;</w:t>
      </w:r>
    </w:p>
    <w:p w:rsidR="0014768D" w:rsidRPr="004522EF" w:rsidRDefault="00060E67" w:rsidP="0014768D">
      <w:pPr>
        <w:pStyle w:val="20"/>
        <w:ind w:left="20" w:firstLine="688"/>
        <w:jc w:val="both"/>
        <w:rPr>
          <w:sz w:val="24"/>
          <w:szCs w:val="24"/>
          <w:lang w:val="uk-UA"/>
        </w:rPr>
      </w:pPr>
      <w:r w:rsidRPr="004522EF">
        <w:rPr>
          <w:sz w:val="24"/>
          <w:szCs w:val="24"/>
          <w:lang w:val="uk-UA"/>
        </w:rPr>
        <w:lastRenderedPageBreak/>
        <w:t>4</w:t>
      </w:r>
      <w:r w:rsidR="0014768D" w:rsidRPr="004522EF">
        <w:rPr>
          <w:sz w:val="24"/>
          <w:szCs w:val="24"/>
          <w:lang w:val="uk-UA"/>
        </w:rPr>
        <w:t>)</w:t>
      </w:r>
      <w:r w:rsidR="00D0030F" w:rsidRPr="004522EF">
        <w:rPr>
          <w:sz w:val="24"/>
          <w:szCs w:val="24"/>
          <w:lang w:val="uk-UA"/>
        </w:rPr>
        <w:t xml:space="preserve"> </w:t>
      </w:r>
      <w:r w:rsidR="0014768D" w:rsidRPr="004522EF">
        <w:rPr>
          <w:sz w:val="24"/>
          <w:szCs w:val="24"/>
          <w:lang w:val="uk-UA"/>
        </w:rPr>
        <w:t>погодження створення Підприємством філій, представництв, відділень, інших відокремлених підрозділів;</w:t>
      </w:r>
    </w:p>
    <w:p w:rsidR="0014768D" w:rsidRPr="004522EF" w:rsidRDefault="00060E67" w:rsidP="0014768D">
      <w:pPr>
        <w:pStyle w:val="20"/>
        <w:ind w:left="20" w:firstLine="688"/>
        <w:jc w:val="both"/>
        <w:rPr>
          <w:sz w:val="24"/>
          <w:szCs w:val="24"/>
          <w:lang w:val="uk-UA"/>
        </w:rPr>
      </w:pPr>
      <w:r w:rsidRPr="004522EF">
        <w:rPr>
          <w:sz w:val="24"/>
          <w:szCs w:val="24"/>
          <w:lang w:val="uk-UA"/>
        </w:rPr>
        <w:t>5</w:t>
      </w:r>
      <w:r w:rsidR="0014768D" w:rsidRPr="004522EF">
        <w:rPr>
          <w:sz w:val="24"/>
          <w:szCs w:val="24"/>
          <w:lang w:val="uk-UA"/>
        </w:rPr>
        <w:t>)</w:t>
      </w:r>
      <w:r w:rsidR="00D0030F" w:rsidRPr="004522EF">
        <w:rPr>
          <w:sz w:val="24"/>
          <w:szCs w:val="24"/>
          <w:lang w:val="uk-UA"/>
        </w:rPr>
        <w:t xml:space="preserve"> </w:t>
      </w:r>
      <w:r w:rsidR="0014768D" w:rsidRPr="004522EF">
        <w:rPr>
          <w:sz w:val="24"/>
          <w:szCs w:val="24"/>
          <w:lang w:val="uk-UA"/>
        </w:rPr>
        <w:t xml:space="preserve">надання згоди на </w:t>
      </w:r>
      <w:r w:rsidR="009E5505" w:rsidRPr="004522EF">
        <w:rPr>
          <w:sz w:val="24"/>
          <w:szCs w:val="24"/>
          <w:lang w:val="uk-UA"/>
        </w:rPr>
        <w:t>засновування</w:t>
      </w:r>
      <w:r w:rsidR="0014768D" w:rsidRPr="004522EF">
        <w:rPr>
          <w:sz w:val="24"/>
          <w:szCs w:val="24"/>
          <w:lang w:val="uk-UA"/>
        </w:rPr>
        <w:t>, набуття статусу учасника інших підприємств, установ організацій.</w:t>
      </w:r>
    </w:p>
    <w:p w:rsidR="0014768D" w:rsidRPr="004522EF" w:rsidRDefault="00060E67" w:rsidP="0014768D">
      <w:pPr>
        <w:pStyle w:val="20"/>
        <w:ind w:left="20" w:firstLine="688"/>
        <w:jc w:val="both"/>
        <w:rPr>
          <w:sz w:val="24"/>
          <w:szCs w:val="24"/>
          <w:lang w:val="uk-UA"/>
        </w:rPr>
      </w:pPr>
      <w:r w:rsidRPr="004522EF">
        <w:rPr>
          <w:sz w:val="24"/>
          <w:szCs w:val="24"/>
          <w:lang w:val="uk-UA"/>
        </w:rPr>
        <w:t>6</w:t>
      </w:r>
      <w:r w:rsidR="0014768D" w:rsidRPr="004522EF">
        <w:rPr>
          <w:sz w:val="24"/>
          <w:szCs w:val="24"/>
          <w:lang w:val="uk-UA"/>
        </w:rPr>
        <w:t>)</w:t>
      </w:r>
      <w:r w:rsidR="00D0030F" w:rsidRPr="004522EF">
        <w:rPr>
          <w:sz w:val="24"/>
          <w:szCs w:val="24"/>
          <w:lang w:val="uk-UA"/>
        </w:rPr>
        <w:t xml:space="preserve"> </w:t>
      </w:r>
      <w:r w:rsidR="0014768D" w:rsidRPr="004522EF">
        <w:rPr>
          <w:sz w:val="24"/>
          <w:szCs w:val="24"/>
          <w:lang w:val="uk-UA"/>
        </w:rPr>
        <w:t>прийняття рішень щодо розпорядження майном, що належить Підприємству на праві господарського відання;</w:t>
      </w:r>
    </w:p>
    <w:p w:rsidR="0014768D" w:rsidRPr="004522EF" w:rsidRDefault="00060E67" w:rsidP="0014768D">
      <w:pPr>
        <w:pStyle w:val="20"/>
        <w:ind w:left="20" w:firstLine="688"/>
        <w:jc w:val="both"/>
        <w:rPr>
          <w:sz w:val="24"/>
          <w:szCs w:val="24"/>
          <w:lang w:val="uk-UA"/>
        </w:rPr>
      </w:pPr>
      <w:r w:rsidRPr="004522EF">
        <w:rPr>
          <w:sz w:val="24"/>
          <w:szCs w:val="24"/>
          <w:lang w:val="uk-UA"/>
        </w:rPr>
        <w:t>7</w:t>
      </w:r>
      <w:r w:rsidR="0014768D" w:rsidRPr="004522EF">
        <w:rPr>
          <w:sz w:val="24"/>
          <w:szCs w:val="24"/>
          <w:lang w:val="uk-UA"/>
        </w:rPr>
        <w:t>)</w:t>
      </w:r>
      <w:r w:rsidR="00D0030F" w:rsidRPr="004522EF">
        <w:rPr>
          <w:sz w:val="24"/>
          <w:szCs w:val="24"/>
          <w:lang w:val="uk-UA"/>
        </w:rPr>
        <w:t xml:space="preserve"> </w:t>
      </w:r>
      <w:r w:rsidR="0014768D" w:rsidRPr="004522EF">
        <w:rPr>
          <w:sz w:val="24"/>
          <w:szCs w:val="24"/>
          <w:lang w:val="uk-UA"/>
        </w:rPr>
        <w:t>контроль за фінансово-господарською діяльністю Підприємства, у тому числі, шляхом ініціювання інспектувань та перевірок компетентними органами;</w:t>
      </w:r>
    </w:p>
    <w:p w:rsidR="00554D73" w:rsidRPr="004522EF" w:rsidRDefault="00060E67" w:rsidP="00554D73">
      <w:pPr>
        <w:pStyle w:val="20"/>
        <w:ind w:left="20" w:firstLine="688"/>
        <w:jc w:val="both"/>
        <w:rPr>
          <w:sz w:val="24"/>
          <w:szCs w:val="24"/>
          <w:lang w:val="uk-UA"/>
        </w:rPr>
      </w:pPr>
      <w:r w:rsidRPr="004522EF">
        <w:rPr>
          <w:sz w:val="24"/>
          <w:szCs w:val="24"/>
          <w:lang w:val="uk-UA"/>
        </w:rPr>
        <w:t>8</w:t>
      </w:r>
      <w:r w:rsidR="0014768D" w:rsidRPr="004522EF">
        <w:rPr>
          <w:sz w:val="24"/>
          <w:szCs w:val="24"/>
          <w:lang w:val="uk-UA"/>
        </w:rPr>
        <w:t>)</w:t>
      </w:r>
      <w:r w:rsidR="00D0030F" w:rsidRPr="004522EF">
        <w:rPr>
          <w:sz w:val="24"/>
          <w:szCs w:val="24"/>
          <w:lang w:val="uk-UA"/>
        </w:rPr>
        <w:t xml:space="preserve"> </w:t>
      </w:r>
      <w:r w:rsidR="00574E4F" w:rsidRPr="004522EF">
        <w:rPr>
          <w:sz w:val="24"/>
          <w:szCs w:val="24"/>
          <w:lang w:val="uk-UA"/>
        </w:rPr>
        <w:t xml:space="preserve">надання дозволів на одержання та (або) надання </w:t>
      </w:r>
      <w:r w:rsidR="00F4104C" w:rsidRPr="004522EF">
        <w:rPr>
          <w:sz w:val="24"/>
          <w:szCs w:val="24"/>
          <w:lang w:val="uk-UA"/>
        </w:rPr>
        <w:t xml:space="preserve"> грошових </w:t>
      </w:r>
      <w:r w:rsidR="00574E4F" w:rsidRPr="004522EF">
        <w:rPr>
          <w:sz w:val="24"/>
          <w:szCs w:val="24"/>
          <w:lang w:val="uk-UA"/>
        </w:rPr>
        <w:t>кредитів</w:t>
      </w:r>
      <w:r w:rsidR="00F4104C" w:rsidRPr="004522EF">
        <w:rPr>
          <w:sz w:val="24"/>
          <w:szCs w:val="24"/>
          <w:lang w:val="uk-UA"/>
        </w:rPr>
        <w:t>, позик</w:t>
      </w:r>
      <w:r w:rsidR="00554D73" w:rsidRPr="004522EF">
        <w:rPr>
          <w:sz w:val="24"/>
          <w:szCs w:val="24"/>
          <w:lang w:val="uk-UA"/>
        </w:rPr>
        <w:t>, укладання договорів застави, іпотеки;</w:t>
      </w:r>
    </w:p>
    <w:p w:rsidR="00D91AFB" w:rsidRPr="004522EF" w:rsidRDefault="00554D73" w:rsidP="009E5505">
      <w:pPr>
        <w:ind w:firstLine="709"/>
        <w:jc w:val="both"/>
        <w:rPr>
          <w:rStyle w:val="FontStyle42"/>
          <w:sz w:val="24"/>
          <w:szCs w:val="24"/>
        </w:rPr>
      </w:pPr>
      <w:r w:rsidRPr="004522EF">
        <w:t>9</w:t>
      </w:r>
      <w:r w:rsidR="009E5505" w:rsidRPr="004522EF">
        <w:t>)</w:t>
      </w:r>
      <w:r w:rsidR="00D0030F" w:rsidRPr="004522EF">
        <w:t xml:space="preserve"> </w:t>
      </w:r>
      <w:r w:rsidR="00D91AFB" w:rsidRPr="004522EF">
        <w:t>п</w:t>
      </w:r>
      <w:r w:rsidR="005351D9" w:rsidRPr="004522EF">
        <w:rPr>
          <w:rStyle w:val="FontStyle42"/>
          <w:sz w:val="24"/>
          <w:szCs w:val="24"/>
        </w:rPr>
        <w:t xml:space="preserve">рийняття рішень щодо </w:t>
      </w:r>
      <w:r w:rsidR="00D91AFB" w:rsidRPr="004522EF">
        <w:rPr>
          <w:rStyle w:val="FontStyle42"/>
          <w:sz w:val="24"/>
          <w:szCs w:val="24"/>
        </w:rPr>
        <w:t>реорганізаці</w:t>
      </w:r>
      <w:r w:rsidR="005351D9" w:rsidRPr="004522EF">
        <w:rPr>
          <w:rStyle w:val="FontStyle42"/>
          <w:sz w:val="24"/>
          <w:szCs w:val="24"/>
        </w:rPr>
        <w:t>ї</w:t>
      </w:r>
      <w:r w:rsidR="00D91AFB" w:rsidRPr="004522EF">
        <w:rPr>
          <w:rStyle w:val="FontStyle42"/>
          <w:sz w:val="24"/>
          <w:szCs w:val="24"/>
        </w:rPr>
        <w:t>, ліквідаці</w:t>
      </w:r>
      <w:r w:rsidR="005351D9" w:rsidRPr="004522EF">
        <w:rPr>
          <w:rStyle w:val="FontStyle42"/>
          <w:sz w:val="24"/>
          <w:szCs w:val="24"/>
        </w:rPr>
        <w:t>ї</w:t>
      </w:r>
      <w:r w:rsidR="00574E4F" w:rsidRPr="004522EF">
        <w:rPr>
          <w:rStyle w:val="FontStyle42"/>
          <w:sz w:val="24"/>
          <w:szCs w:val="24"/>
        </w:rPr>
        <w:t xml:space="preserve"> діяльності Підприємства.</w:t>
      </w:r>
    </w:p>
    <w:p w:rsidR="0014768D" w:rsidRPr="004522EF" w:rsidRDefault="00B20B01" w:rsidP="009E5505">
      <w:pPr>
        <w:pStyle w:val="20"/>
        <w:ind w:left="20" w:firstLine="406"/>
        <w:jc w:val="both"/>
        <w:rPr>
          <w:sz w:val="24"/>
          <w:szCs w:val="24"/>
          <w:lang w:val="uk-UA"/>
        </w:rPr>
      </w:pPr>
      <w:r w:rsidRPr="004522EF">
        <w:rPr>
          <w:sz w:val="24"/>
          <w:szCs w:val="24"/>
          <w:lang w:val="uk-UA"/>
        </w:rPr>
        <w:t>6</w:t>
      </w:r>
      <w:r w:rsidR="009A4559" w:rsidRPr="004522EF">
        <w:rPr>
          <w:sz w:val="24"/>
          <w:szCs w:val="24"/>
          <w:lang w:val="uk-UA"/>
        </w:rPr>
        <w:t>.3</w:t>
      </w:r>
      <w:r w:rsidR="009E5505" w:rsidRPr="004522EF">
        <w:rPr>
          <w:sz w:val="24"/>
          <w:szCs w:val="24"/>
          <w:lang w:val="uk-UA"/>
        </w:rPr>
        <w:t>.</w:t>
      </w:r>
      <w:r w:rsidR="009A4559" w:rsidRPr="004522EF">
        <w:rPr>
          <w:sz w:val="24"/>
          <w:szCs w:val="24"/>
          <w:lang w:val="uk-UA"/>
        </w:rPr>
        <w:t xml:space="preserve"> </w:t>
      </w:r>
      <w:r w:rsidR="0014768D" w:rsidRPr="004522EF">
        <w:rPr>
          <w:sz w:val="24"/>
          <w:szCs w:val="24"/>
          <w:lang w:val="uk-UA"/>
        </w:rPr>
        <w:t>Засновник вправі здійснювати інші повноваження, визначені чинним законодавством та цим Статутом.</w:t>
      </w:r>
    </w:p>
    <w:p w:rsidR="0014768D" w:rsidRPr="004522EF" w:rsidRDefault="00B20B01" w:rsidP="009E5505">
      <w:pPr>
        <w:pStyle w:val="20"/>
        <w:shd w:val="clear" w:color="auto" w:fill="auto"/>
        <w:ind w:left="20" w:firstLine="406"/>
        <w:jc w:val="both"/>
        <w:rPr>
          <w:sz w:val="24"/>
          <w:szCs w:val="24"/>
          <w:lang w:val="uk-UA"/>
        </w:rPr>
      </w:pPr>
      <w:r w:rsidRPr="004522EF">
        <w:rPr>
          <w:sz w:val="24"/>
          <w:szCs w:val="24"/>
          <w:lang w:val="uk-UA"/>
        </w:rPr>
        <w:t>6</w:t>
      </w:r>
      <w:r w:rsidR="0014768D" w:rsidRPr="004522EF">
        <w:rPr>
          <w:sz w:val="24"/>
          <w:szCs w:val="24"/>
          <w:lang w:val="uk-UA"/>
        </w:rPr>
        <w:t>.</w:t>
      </w:r>
      <w:r w:rsidR="002D5B07" w:rsidRPr="004522EF">
        <w:rPr>
          <w:sz w:val="24"/>
          <w:szCs w:val="24"/>
          <w:lang w:val="uk-UA"/>
        </w:rPr>
        <w:t>4</w:t>
      </w:r>
      <w:r w:rsidR="0014768D" w:rsidRPr="004522EF">
        <w:rPr>
          <w:sz w:val="24"/>
          <w:szCs w:val="24"/>
          <w:lang w:val="uk-UA"/>
        </w:rPr>
        <w:t>.</w:t>
      </w:r>
      <w:r w:rsidR="009E5505" w:rsidRPr="004522EF">
        <w:rPr>
          <w:sz w:val="24"/>
          <w:szCs w:val="24"/>
          <w:lang w:val="uk-UA"/>
        </w:rPr>
        <w:t xml:space="preserve"> </w:t>
      </w:r>
      <w:r w:rsidR="0014768D" w:rsidRPr="004522EF">
        <w:rPr>
          <w:sz w:val="24"/>
          <w:szCs w:val="24"/>
          <w:lang w:val="uk-UA"/>
        </w:rPr>
        <w:t xml:space="preserve">Засновник може в установленому порядку здійснювати перевірки </w:t>
      </w:r>
      <w:r w:rsidR="009E5505" w:rsidRPr="004522EF">
        <w:rPr>
          <w:sz w:val="24"/>
          <w:szCs w:val="24"/>
          <w:lang w:val="uk-UA"/>
        </w:rPr>
        <w:t>фінансово -</w:t>
      </w:r>
      <w:r w:rsidR="0014768D" w:rsidRPr="004522EF">
        <w:rPr>
          <w:sz w:val="24"/>
          <w:szCs w:val="24"/>
          <w:lang w:val="uk-UA"/>
        </w:rPr>
        <w:t xml:space="preserve"> господарської діяльності Підприємства </w:t>
      </w:r>
      <w:r w:rsidR="00D6326F" w:rsidRPr="004522EF">
        <w:rPr>
          <w:sz w:val="24"/>
          <w:szCs w:val="24"/>
          <w:lang w:val="uk-UA"/>
        </w:rPr>
        <w:t xml:space="preserve"> відповідно до </w:t>
      </w:r>
      <w:r w:rsidR="0014768D" w:rsidRPr="004522EF">
        <w:rPr>
          <w:sz w:val="24"/>
          <w:szCs w:val="24"/>
          <w:lang w:val="uk-UA"/>
        </w:rPr>
        <w:t>річних планів перевірок, а також має право на одержання від Підприємства будь-якої інформації у визначені строки.</w:t>
      </w:r>
    </w:p>
    <w:p w:rsidR="00C9786D" w:rsidRPr="004522EF" w:rsidRDefault="00B20B01" w:rsidP="009E5505">
      <w:pPr>
        <w:pStyle w:val="20"/>
        <w:ind w:left="20" w:firstLine="406"/>
        <w:jc w:val="both"/>
        <w:rPr>
          <w:sz w:val="24"/>
          <w:szCs w:val="24"/>
          <w:lang w:val="uk-UA"/>
        </w:rPr>
      </w:pPr>
      <w:r w:rsidRPr="004522EF">
        <w:rPr>
          <w:rStyle w:val="FontStyle42"/>
          <w:sz w:val="24"/>
          <w:szCs w:val="24"/>
          <w:lang w:val="uk-UA"/>
        </w:rPr>
        <w:t>6</w:t>
      </w:r>
      <w:r w:rsidR="00EC6960" w:rsidRPr="004522EF">
        <w:rPr>
          <w:rStyle w:val="FontStyle42"/>
          <w:sz w:val="24"/>
          <w:szCs w:val="24"/>
          <w:lang w:val="uk-UA"/>
        </w:rPr>
        <w:t>.5</w:t>
      </w:r>
      <w:r w:rsidR="00C9786D" w:rsidRPr="004522EF">
        <w:rPr>
          <w:rStyle w:val="FontStyle42"/>
          <w:sz w:val="24"/>
          <w:szCs w:val="24"/>
          <w:lang w:val="uk-UA"/>
        </w:rPr>
        <w:t xml:space="preserve">. </w:t>
      </w:r>
      <w:r w:rsidR="00C9786D" w:rsidRPr="004522EF">
        <w:rPr>
          <w:sz w:val="24"/>
          <w:szCs w:val="24"/>
          <w:lang w:val="uk-UA"/>
        </w:rPr>
        <w:t>Безпосереднє керівництво Підприємством</w:t>
      </w:r>
      <w:r w:rsidR="00317299" w:rsidRPr="004522EF">
        <w:rPr>
          <w:sz w:val="24"/>
          <w:szCs w:val="24"/>
          <w:lang w:val="uk-UA"/>
        </w:rPr>
        <w:t xml:space="preserve"> </w:t>
      </w:r>
      <w:r w:rsidR="00C9786D" w:rsidRPr="004522EF">
        <w:rPr>
          <w:sz w:val="24"/>
          <w:szCs w:val="24"/>
          <w:lang w:val="uk-UA"/>
        </w:rPr>
        <w:t>здійснює начальник/директор/ керівник</w:t>
      </w:r>
      <w:r w:rsidR="00BE724D" w:rsidRPr="004522EF">
        <w:rPr>
          <w:sz w:val="24"/>
          <w:szCs w:val="24"/>
          <w:lang w:val="uk-UA"/>
        </w:rPr>
        <w:t xml:space="preserve"> ( далі – Керівник)</w:t>
      </w:r>
      <w:r w:rsidR="00C9786D" w:rsidRPr="004522EF">
        <w:rPr>
          <w:sz w:val="24"/>
          <w:szCs w:val="24"/>
          <w:lang w:val="uk-UA"/>
        </w:rPr>
        <w:t>, який призначається</w:t>
      </w:r>
      <w:r w:rsidR="00317299" w:rsidRPr="004522EF">
        <w:rPr>
          <w:sz w:val="24"/>
          <w:szCs w:val="24"/>
          <w:lang w:val="uk-UA"/>
        </w:rPr>
        <w:t xml:space="preserve"> на посаду </w:t>
      </w:r>
      <w:r w:rsidR="00C9786D" w:rsidRPr="004522EF">
        <w:rPr>
          <w:sz w:val="24"/>
          <w:szCs w:val="24"/>
          <w:lang w:val="uk-UA"/>
        </w:rPr>
        <w:t xml:space="preserve">та звільняється Чорноморським міським головою. </w:t>
      </w:r>
      <w:r w:rsidR="009B64B3">
        <w:rPr>
          <w:sz w:val="24"/>
          <w:szCs w:val="24"/>
          <w:lang w:val="uk-UA"/>
        </w:rPr>
        <w:t xml:space="preserve"> З </w:t>
      </w:r>
      <w:r w:rsidR="00396368">
        <w:rPr>
          <w:sz w:val="24"/>
          <w:szCs w:val="24"/>
          <w:lang w:val="uk-UA"/>
        </w:rPr>
        <w:t>К</w:t>
      </w:r>
      <w:r w:rsidR="0098673E" w:rsidRPr="004522EF">
        <w:rPr>
          <w:sz w:val="24"/>
          <w:szCs w:val="24"/>
          <w:lang w:val="uk-UA"/>
        </w:rPr>
        <w:t>ерівником Підприємства укладається контракт.</w:t>
      </w:r>
    </w:p>
    <w:p w:rsidR="00F33514" w:rsidRPr="004522EF" w:rsidRDefault="00B20B01" w:rsidP="009E5505">
      <w:pPr>
        <w:tabs>
          <w:tab w:val="num" w:pos="1080"/>
        </w:tabs>
        <w:spacing w:line="240" w:lineRule="atLeast"/>
        <w:ind w:firstLine="426"/>
        <w:jc w:val="both"/>
      </w:pPr>
      <w:r w:rsidRPr="004522EF">
        <w:t>6</w:t>
      </w:r>
      <w:r w:rsidR="00F33514" w:rsidRPr="004522EF">
        <w:t>.6</w:t>
      </w:r>
      <w:r w:rsidR="009E5505" w:rsidRPr="004522EF">
        <w:t>.</w:t>
      </w:r>
      <w:r w:rsidR="00F33514" w:rsidRPr="004522EF">
        <w:t xml:space="preserve"> Контрактом визначаються права, обов’язки та відповідальність сторін, умови матеріального та соціального забезпечення</w:t>
      </w:r>
      <w:r w:rsidR="00DB3F2E" w:rsidRPr="004522EF">
        <w:t xml:space="preserve"> керівника</w:t>
      </w:r>
      <w:r w:rsidR="00F33514" w:rsidRPr="004522EF">
        <w:t>, умови його звільнення з посади з урахуванням гарантій, передбачених діючим законодавством України.</w:t>
      </w:r>
    </w:p>
    <w:p w:rsidR="00A6768F" w:rsidRPr="004522EF" w:rsidRDefault="00B20B01" w:rsidP="009E5505">
      <w:pPr>
        <w:pStyle w:val="20"/>
        <w:ind w:firstLine="426"/>
        <w:jc w:val="both"/>
        <w:rPr>
          <w:sz w:val="24"/>
          <w:szCs w:val="24"/>
          <w:lang w:val="uk-UA"/>
        </w:rPr>
      </w:pPr>
      <w:r w:rsidRPr="004522EF">
        <w:rPr>
          <w:rStyle w:val="FontStyle42"/>
          <w:sz w:val="24"/>
          <w:szCs w:val="24"/>
          <w:lang w:val="uk-UA"/>
        </w:rPr>
        <w:t>6</w:t>
      </w:r>
      <w:r w:rsidR="00286733" w:rsidRPr="004522EF">
        <w:rPr>
          <w:rStyle w:val="FontStyle42"/>
          <w:sz w:val="24"/>
          <w:szCs w:val="24"/>
          <w:lang w:val="uk-UA"/>
        </w:rPr>
        <w:t xml:space="preserve">.7. </w:t>
      </w:r>
      <w:r w:rsidR="00BE724D" w:rsidRPr="004522EF">
        <w:rPr>
          <w:rStyle w:val="FontStyle42"/>
          <w:sz w:val="24"/>
          <w:szCs w:val="24"/>
          <w:lang w:val="uk-UA"/>
        </w:rPr>
        <w:t>К</w:t>
      </w:r>
      <w:r w:rsidR="00B74C62" w:rsidRPr="004522EF">
        <w:rPr>
          <w:sz w:val="24"/>
          <w:szCs w:val="24"/>
          <w:lang w:val="uk-UA"/>
        </w:rPr>
        <w:t xml:space="preserve">ерівник </w:t>
      </w:r>
      <w:r w:rsidR="00286733" w:rsidRPr="004522EF">
        <w:rPr>
          <w:sz w:val="24"/>
          <w:szCs w:val="24"/>
          <w:lang w:val="uk-UA"/>
        </w:rPr>
        <w:t>несе повну відповідальність за стан і діяльність Підприємства</w:t>
      </w:r>
      <w:r w:rsidR="003317F3" w:rsidRPr="004522EF">
        <w:rPr>
          <w:sz w:val="24"/>
          <w:szCs w:val="24"/>
          <w:lang w:val="uk-UA"/>
        </w:rPr>
        <w:t xml:space="preserve">, </w:t>
      </w:r>
      <w:r w:rsidR="00F57462" w:rsidRPr="004522EF">
        <w:rPr>
          <w:sz w:val="24"/>
          <w:szCs w:val="24"/>
          <w:lang w:val="uk-UA"/>
        </w:rPr>
        <w:t xml:space="preserve">своєю  діяльністю </w:t>
      </w:r>
      <w:r w:rsidR="003317F3" w:rsidRPr="004522EF">
        <w:rPr>
          <w:sz w:val="24"/>
          <w:szCs w:val="24"/>
          <w:lang w:val="uk-UA"/>
        </w:rPr>
        <w:t xml:space="preserve">дотримується  вимог діючого законодавства України та виконує рішення </w:t>
      </w:r>
      <w:r w:rsidR="00A6768F" w:rsidRPr="004522EF">
        <w:rPr>
          <w:sz w:val="24"/>
          <w:szCs w:val="24"/>
          <w:lang w:val="uk-UA"/>
        </w:rPr>
        <w:t xml:space="preserve"> Засновника, </w:t>
      </w:r>
      <w:r w:rsidR="00F57462" w:rsidRPr="004522EF">
        <w:rPr>
          <w:sz w:val="24"/>
          <w:szCs w:val="24"/>
          <w:lang w:val="uk-UA"/>
        </w:rPr>
        <w:t>йог</w:t>
      </w:r>
      <w:r w:rsidR="009E5505" w:rsidRPr="004522EF">
        <w:rPr>
          <w:sz w:val="24"/>
          <w:szCs w:val="24"/>
          <w:lang w:val="uk-UA"/>
        </w:rPr>
        <w:t>о</w:t>
      </w:r>
      <w:r w:rsidR="00F57462" w:rsidRPr="004522EF">
        <w:rPr>
          <w:sz w:val="24"/>
          <w:szCs w:val="24"/>
          <w:lang w:val="uk-UA"/>
        </w:rPr>
        <w:t xml:space="preserve"> </w:t>
      </w:r>
      <w:r w:rsidR="00A6768F" w:rsidRPr="004522EF">
        <w:rPr>
          <w:sz w:val="24"/>
          <w:szCs w:val="24"/>
          <w:lang w:val="uk-UA"/>
        </w:rPr>
        <w:t>виконавчого  комітету</w:t>
      </w:r>
      <w:r w:rsidR="001F2498" w:rsidRPr="004522EF">
        <w:rPr>
          <w:sz w:val="24"/>
          <w:szCs w:val="24"/>
          <w:lang w:val="uk-UA"/>
        </w:rPr>
        <w:t xml:space="preserve"> </w:t>
      </w:r>
      <w:r w:rsidR="00A6768F" w:rsidRPr="004522EF">
        <w:rPr>
          <w:sz w:val="24"/>
          <w:szCs w:val="24"/>
          <w:lang w:val="uk-UA"/>
        </w:rPr>
        <w:t>та розпоряджень  міського  голови.</w:t>
      </w:r>
    </w:p>
    <w:p w:rsidR="00BE749B" w:rsidRPr="004522EF" w:rsidRDefault="00B20B01" w:rsidP="009E5505">
      <w:pPr>
        <w:pStyle w:val="20"/>
        <w:ind w:firstLine="426"/>
        <w:jc w:val="both"/>
        <w:rPr>
          <w:sz w:val="24"/>
          <w:szCs w:val="24"/>
          <w:lang w:val="uk-UA"/>
        </w:rPr>
      </w:pPr>
      <w:r w:rsidRPr="004522EF">
        <w:rPr>
          <w:sz w:val="24"/>
          <w:szCs w:val="24"/>
          <w:lang w:val="uk-UA"/>
        </w:rPr>
        <w:t>6</w:t>
      </w:r>
      <w:r w:rsidR="006A4D27" w:rsidRPr="004522EF">
        <w:rPr>
          <w:sz w:val="24"/>
          <w:szCs w:val="24"/>
          <w:lang w:val="uk-UA"/>
        </w:rPr>
        <w:t xml:space="preserve">.8. </w:t>
      </w:r>
      <w:r w:rsidR="00665AAB" w:rsidRPr="004522EF">
        <w:rPr>
          <w:sz w:val="24"/>
          <w:szCs w:val="24"/>
          <w:lang w:val="uk-UA"/>
        </w:rPr>
        <w:t>Керівник</w:t>
      </w:r>
      <w:r w:rsidR="00BE749B" w:rsidRPr="004522EF">
        <w:rPr>
          <w:sz w:val="24"/>
          <w:szCs w:val="24"/>
          <w:lang w:val="uk-UA"/>
        </w:rPr>
        <w:t xml:space="preserve">: </w:t>
      </w:r>
    </w:p>
    <w:p w:rsidR="006A4D27" w:rsidRPr="004522EF" w:rsidRDefault="00BE749B" w:rsidP="00A6768F">
      <w:pPr>
        <w:pStyle w:val="20"/>
        <w:ind w:firstLine="708"/>
        <w:jc w:val="both"/>
        <w:rPr>
          <w:sz w:val="24"/>
          <w:szCs w:val="24"/>
          <w:lang w:val="uk-UA"/>
        </w:rPr>
      </w:pPr>
      <w:r w:rsidRPr="004522EF">
        <w:rPr>
          <w:sz w:val="24"/>
          <w:szCs w:val="24"/>
          <w:lang w:val="uk-UA"/>
        </w:rPr>
        <w:t>1)</w:t>
      </w:r>
      <w:r w:rsidR="00665AAB" w:rsidRPr="004522EF">
        <w:rPr>
          <w:sz w:val="24"/>
          <w:szCs w:val="24"/>
          <w:lang w:val="uk-UA"/>
        </w:rPr>
        <w:t xml:space="preserve"> </w:t>
      </w:r>
      <w:r w:rsidR="006A4D27" w:rsidRPr="004522EF">
        <w:rPr>
          <w:sz w:val="24"/>
          <w:szCs w:val="24"/>
          <w:lang w:val="uk-UA"/>
        </w:rPr>
        <w:t>діє від імені Підприємства без довіреності, самостійно вирішує питання діяльності Підприємства (за винятком тих, що є компетенцією Засновника)</w:t>
      </w:r>
      <w:r w:rsidRPr="004522EF">
        <w:rPr>
          <w:sz w:val="24"/>
          <w:szCs w:val="24"/>
          <w:lang w:val="uk-UA"/>
        </w:rPr>
        <w:t>;</w:t>
      </w:r>
    </w:p>
    <w:p w:rsidR="00D664E7" w:rsidRPr="004522EF" w:rsidRDefault="00BE749B" w:rsidP="00D664E7">
      <w:pPr>
        <w:pStyle w:val="20"/>
        <w:ind w:left="20" w:firstLine="688"/>
        <w:jc w:val="both"/>
        <w:rPr>
          <w:sz w:val="24"/>
          <w:szCs w:val="24"/>
          <w:lang w:val="uk-UA"/>
        </w:rPr>
      </w:pPr>
      <w:r w:rsidRPr="004522EF">
        <w:rPr>
          <w:sz w:val="24"/>
          <w:szCs w:val="24"/>
          <w:lang w:val="uk-UA"/>
        </w:rPr>
        <w:t>2</w:t>
      </w:r>
      <w:r w:rsidR="00D664E7" w:rsidRPr="004522EF">
        <w:rPr>
          <w:sz w:val="24"/>
          <w:szCs w:val="24"/>
          <w:lang w:val="uk-UA"/>
        </w:rPr>
        <w:t>)</w:t>
      </w:r>
      <w:r w:rsidR="005E0B20" w:rsidRPr="004522EF">
        <w:rPr>
          <w:sz w:val="24"/>
          <w:szCs w:val="24"/>
          <w:lang w:val="uk-UA"/>
        </w:rPr>
        <w:t xml:space="preserve"> </w:t>
      </w:r>
      <w:r w:rsidR="00D664E7" w:rsidRPr="004522EF">
        <w:rPr>
          <w:sz w:val="24"/>
          <w:szCs w:val="24"/>
          <w:lang w:val="uk-UA"/>
        </w:rPr>
        <w:t>здійснює управління коштами і майном Підприємства та має право першого підпису у відповідності до норм чинного законодавства, укладає зовнішньоекономічні, господарські, трудові, колективні договори, видає доручення, відкриває та закриває рахунки в установах банків, розпоряджається готівковими та безготівковими коштами Підприємства;</w:t>
      </w:r>
    </w:p>
    <w:p w:rsidR="00D664E7" w:rsidRPr="004522EF" w:rsidRDefault="00BE749B" w:rsidP="00D664E7">
      <w:pPr>
        <w:pStyle w:val="20"/>
        <w:ind w:left="20" w:firstLine="688"/>
        <w:jc w:val="both"/>
        <w:rPr>
          <w:sz w:val="24"/>
          <w:szCs w:val="24"/>
          <w:lang w:val="uk-UA"/>
        </w:rPr>
      </w:pPr>
      <w:r w:rsidRPr="004522EF">
        <w:rPr>
          <w:sz w:val="24"/>
          <w:szCs w:val="24"/>
          <w:lang w:val="uk-UA"/>
        </w:rPr>
        <w:t>3</w:t>
      </w:r>
      <w:r w:rsidR="00D664E7" w:rsidRPr="004522EF">
        <w:rPr>
          <w:sz w:val="24"/>
          <w:szCs w:val="24"/>
          <w:lang w:val="uk-UA"/>
        </w:rPr>
        <w:t>)</w:t>
      </w:r>
      <w:r w:rsidR="00D0030F" w:rsidRPr="004522EF">
        <w:rPr>
          <w:sz w:val="24"/>
          <w:szCs w:val="24"/>
          <w:lang w:val="uk-UA"/>
        </w:rPr>
        <w:t xml:space="preserve"> </w:t>
      </w:r>
      <w:r w:rsidR="00D664E7" w:rsidRPr="004522EF">
        <w:rPr>
          <w:sz w:val="24"/>
          <w:szCs w:val="24"/>
          <w:lang w:val="uk-UA"/>
        </w:rPr>
        <w:t xml:space="preserve">представляє інтереси Підприємства у судах, взаємовідносинах з державними органами, органами місцевого самоврядування, </w:t>
      </w:r>
      <w:r w:rsidR="00F03091" w:rsidRPr="004522EF">
        <w:rPr>
          <w:rStyle w:val="FontStyle42"/>
          <w:sz w:val="24"/>
          <w:szCs w:val="24"/>
          <w:lang w:val="uk-UA"/>
        </w:rPr>
        <w:t xml:space="preserve">вітчизняними, іноземними підприємствами </w:t>
      </w:r>
      <w:r w:rsidR="00D664E7" w:rsidRPr="004522EF">
        <w:rPr>
          <w:sz w:val="24"/>
          <w:szCs w:val="24"/>
          <w:lang w:val="uk-UA"/>
        </w:rPr>
        <w:t>,</w:t>
      </w:r>
      <w:r w:rsidR="00B87245" w:rsidRPr="004522EF">
        <w:rPr>
          <w:sz w:val="24"/>
          <w:szCs w:val="24"/>
          <w:lang w:val="uk-UA"/>
        </w:rPr>
        <w:t xml:space="preserve">  </w:t>
      </w:r>
      <w:r w:rsidR="00D664E7" w:rsidRPr="004522EF">
        <w:rPr>
          <w:sz w:val="24"/>
          <w:szCs w:val="24"/>
          <w:lang w:val="uk-UA"/>
        </w:rPr>
        <w:t>установами</w:t>
      </w:r>
      <w:r w:rsidR="009B64B3">
        <w:rPr>
          <w:sz w:val="24"/>
          <w:szCs w:val="24"/>
          <w:lang w:val="uk-UA"/>
        </w:rPr>
        <w:t>,</w:t>
      </w:r>
      <w:r w:rsidR="00D664E7" w:rsidRPr="004522EF">
        <w:rPr>
          <w:sz w:val="24"/>
          <w:szCs w:val="24"/>
          <w:lang w:val="uk-UA"/>
        </w:rPr>
        <w:t xml:space="preserve"> організаціями та перед іншими юридичними й фізичними особами;</w:t>
      </w:r>
    </w:p>
    <w:p w:rsidR="009B64B3" w:rsidRPr="00634EDD" w:rsidRDefault="00BE749B" w:rsidP="009B64B3">
      <w:pPr>
        <w:pStyle w:val="20"/>
        <w:ind w:left="20" w:firstLine="688"/>
        <w:jc w:val="both"/>
        <w:rPr>
          <w:sz w:val="24"/>
          <w:szCs w:val="24"/>
          <w:lang w:val="uk-UA"/>
        </w:rPr>
      </w:pPr>
      <w:r w:rsidRPr="004522EF">
        <w:rPr>
          <w:sz w:val="24"/>
          <w:szCs w:val="24"/>
          <w:lang w:val="uk-UA"/>
        </w:rPr>
        <w:t>4</w:t>
      </w:r>
      <w:r w:rsidR="00C056EA" w:rsidRPr="004522EF">
        <w:rPr>
          <w:sz w:val="24"/>
          <w:szCs w:val="24"/>
          <w:lang w:val="uk-UA"/>
        </w:rPr>
        <w:t>)</w:t>
      </w:r>
      <w:r w:rsidR="00D0030F" w:rsidRPr="004522EF">
        <w:rPr>
          <w:sz w:val="24"/>
          <w:szCs w:val="24"/>
          <w:lang w:val="uk-UA"/>
        </w:rPr>
        <w:t xml:space="preserve"> </w:t>
      </w:r>
      <w:r w:rsidR="008B0234" w:rsidRPr="004522EF">
        <w:rPr>
          <w:sz w:val="24"/>
          <w:szCs w:val="24"/>
          <w:lang w:val="uk-UA"/>
        </w:rPr>
        <w:t xml:space="preserve">формує та  </w:t>
      </w:r>
      <w:r w:rsidR="00C056EA" w:rsidRPr="004522EF">
        <w:rPr>
          <w:sz w:val="24"/>
          <w:szCs w:val="24"/>
          <w:lang w:val="uk-UA"/>
        </w:rPr>
        <w:t>затверджує  штати, приймає на роботу та звільняє працівників Підприємства, укладає з ними трудові договори (угоди</w:t>
      </w:r>
      <w:r w:rsidR="009B64B3" w:rsidRPr="00634EDD">
        <w:rPr>
          <w:sz w:val="24"/>
          <w:szCs w:val="24"/>
          <w:lang w:val="uk-UA"/>
        </w:rPr>
        <w:t xml:space="preserve">), </w:t>
      </w:r>
      <w:r w:rsidR="009B64B3">
        <w:rPr>
          <w:sz w:val="24"/>
          <w:szCs w:val="24"/>
          <w:lang w:val="uk-UA"/>
        </w:rPr>
        <w:t xml:space="preserve"> </w:t>
      </w:r>
      <w:r w:rsidR="009B64B3" w:rsidRPr="00634EDD">
        <w:rPr>
          <w:sz w:val="24"/>
          <w:szCs w:val="24"/>
          <w:lang w:val="uk-UA"/>
        </w:rPr>
        <w:t>в межах діючого законодавства</w:t>
      </w:r>
      <w:r w:rsidR="009B64B3">
        <w:rPr>
          <w:sz w:val="24"/>
          <w:szCs w:val="24"/>
          <w:lang w:val="uk-UA"/>
        </w:rPr>
        <w:t xml:space="preserve"> України </w:t>
      </w:r>
      <w:r w:rsidR="009B64B3" w:rsidRPr="00634EDD">
        <w:rPr>
          <w:sz w:val="24"/>
          <w:szCs w:val="24"/>
          <w:lang w:val="uk-UA"/>
        </w:rPr>
        <w:t>визначає розмір заробітної плати та порядок її виплати,  застосовує заходи заохочення працівників і накладає стягнення при виявленні порушень трудового законодавства;</w:t>
      </w:r>
    </w:p>
    <w:p w:rsidR="00C056EA" w:rsidRPr="004522EF" w:rsidRDefault="00BE749B" w:rsidP="00C056EA">
      <w:pPr>
        <w:pStyle w:val="20"/>
        <w:ind w:left="20" w:firstLine="688"/>
        <w:jc w:val="both"/>
        <w:rPr>
          <w:sz w:val="24"/>
          <w:szCs w:val="24"/>
          <w:lang w:val="uk-UA"/>
        </w:rPr>
      </w:pPr>
      <w:r w:rsidRPr="004522EF">
        <w:rPr>
          <w:sz w:val="24"/>
          <w:szCs w:val="24"/>
          <w:lang w:val="uk-UA"/>
        </w:rPr>
        <w:t>5</w:t>
      </w:r>
      <w:r w:rsidR="00C056EA" w:rsidRPr="004522EF">
        <w:rPr>
          <w:sz w:val="24"/>
          <w:szCs w:val="24"/>
          <w:lang w:val="uk-UA"/>
        </w:rPr>
        <w:t>)</w:t>
      </w:r>
      <w:r w:rsidR="00D0030F" w:rsidRPr="004522EF">
        <w:rPr>
          <w:sz w:val="24"/>
          <w:szCs w:val="24"/>
          <w:lang w:val="uk-UA"/>
        </w:rPr>
        <w:t xml:space="preserve"> </w:t>
      </w:r>
      <w:r w:rsidR="00C056EA" w:rsidRPr="004522EF">
        <w:rPr>
          <w:sz w:val="24"/>
          <w:szCs w:val="24"/>
          <w:lang w:val="uk-UA"/>
        </w:rPr>
        <w:t xml:space="preserve">видає накази і розпорядження, </w:t>
      </w:r>
      <w:r w:rsidR="00147C88" w:rsidRPr="004522EF">
        <w:rPr>
          <w:sz w:val="24"/>
          <w:szCs w:val="24"/>
          <w:lang w:val="uk-UA"/>
        </w:rPr>
        <w:t>т</w:t>
      </w:r>
      <w:r w:rsidR="00C056EA" w:rsidRPr="004522EF">
        <w:rPr>
          <w:sz w:val="24"/>
          <w:szCs w:val="24"/>
          <w:lang w:val="uk-UA"/>
        </w:rPr>
        <w:t>а вказівки, обов'язкові для усіх працівників Підприємства, затверджує усі документи, що регламентують внутрішній розпоряд</w:t>
      </w:r>
      <w:r w:rsidR="00C056EA" w:rsidRPr="00396368">
        <w:rPr>
          <w:sz w:val="24"/>
          <w:szCs w:val="24"/>
          <w:lang w:val="uk-UA"/>
        </w:rPr>
        <w:t>ок</w:t>
      </w:r>
      <w:r w:rsidR="009B64B3">
        <w:rPr>
          <w:sz w:val="24"/>
          <w:szCs w:val="24"/>
          <w:lang w:val="uk-UA"/>
        </w:rPr>
        <w:t xml:space="preserve"> </w:t>
      </w:r>
      <w:r w:rsidR="00C056EA" w:rsidRPr="004522EF">
        <w:rPr>
          <w:sz w:val="24"/>
          <w:szCs w:val="24"/>
          <w:lang w:val="uk-UA"/>
        </w:rPr>
        <w:t>функціональні обов'язки працівників;</w:t>
      </w:r>
    </w:p>
    <w:p w:rsidR="00D52EF8" w:rsidRPr="004522EF" w:rsidRDefault="00BE749B" w:rsidP="00D52EF8">
      <w:pPr>
        <w:pStyle w:val="20"/>
        <w:ind w:left="20" w:firstLine="688"/>
        <w:jc w:val="both"/>
        <w:rPr>
          <w:sz w:val="24"/>
          <w:szCs w:val="24"/>
          <w:lang w:val="uk-UA"/>
        </w:rPr>
      </w:pPr>
      <w:r w:rsidRPr="004522EF">
        <w:rPr>
          <w:sz w:val="24"/>
          <w:szCs w:val="24"/>
          <w:lang w:val="uk-UA"/>
        </w:rPr>
        <w:t>6</w:t>
      </w:r>
      <w:r w:rsidR="00D52EF8" w:rsidRPr="004522EF">
        <w:rPr>
          <w:sz w:val="24"/>
          <w:szCs w:val="24"/>
          <w:lang w:val="uk-UA"/>
        </w:rPr>
        <w:t>)</w:t>
      </w:r>
      <w:r w:rsidR="00D0030F" w:rsidRPr="004522EF">
        <w:rPr>
          <w:sz w:val="24"/>
          <w:szCs w:val="24"/>
          <w:lang w:val="uk-UA"/>
        </w:rPr>
        <w:t xml:space="preserve"> </w:t>
      </w:r>
      <w:r w:rsidR="00D52EF8" w:rsidRPr="004522EF">
        <w:rPr>
          <w:sz w:val="24"/>
          <w:szCs w:val="24"/>
          <w:lang w:val="uk-UA"/>
        </w:rPr>
        <w:t>вчиняє будь-які інші дії, необхідні для здійснення діяльності Підприємства згідно  законодавства, за винятком тих, що повинні бути погоджені із Засновником.</w:t>
      </w:r>
    </w:p>
    <w:p w:rsidR="00DD0DCD" w:rsidRPr="004522EF" w:rsidRDefault="00DD0DCD" w:rsidP="00D52EF8">
      <w:pPr>
        <w:pStyle w:val="20"/>
        <w:ind w:left="20" w:firstLine="688"/>
        <w:jc w:val="both"/>
        <w:rPr>
          <w:sz w:val="24"/>
          <w:szCs w:val="24"/>
          <w:lang w:val="uk-UA"/>
        </w:rPr>
      </w:pPr>
    </w:p>
    <w:p w:rsidR="00835058" w:rsidRPr="004522EF" w:rsidRDefault="00835058" w:rsidP="00D52EF8">
      <w:pPr>
        <w:pStyle w:val="20"/>
        <w:ind w:left="20" w:firstLine="688"/>
        <w:jc w:val="both"/>
        <w:rPr>
          <w:sz w:val="24"/>
          <w:szCs w:val="24"/>
          <w:lang w:val="uk-UA"/>
        </w:rPr>
      </w:pPr>
    </w:p>
    <w:p w:rsidR="00A53D91" w:rsidRPr="004522EF" w:rsidRDefault="001317B7" w:rsidP="00A53D91">
      <w:pPr>
        <w:pStyle w:val="20"/>
        <w:ind w:left="20"/>
        <w:rPr>
          <w:sz w:val="24"/>
          <w:szCs w:val="24"/>
          <w:lang w:val="uk-UA"/>
        </w:rPr>
      </w:pPr>
      <w:r w:rsidRPr="004522EF">
        <w:rPr>
          <w:b/>
          <w:sz w:val="24"/>
          <w:szCs w:val="24"/>
          <w:lang w:val="uk-UA"/>
        </w:rPr>
        <w:t>7</w:t>
      </w:r>
      <w:r w:rsidR="00A53D91" w:rsidRPr="004522EF">
        <w:rPr>
          <w:b/>
          <w:sz w:val="24"/>
          <w:szCs w:val="24"/>
          <w:lang w:val="uk-UA"/>
        </w:rPr>
        <w:t xml:space="preserve">. Організація роботи  </w:t>
      </w:r>
      <w:r w:rsidR="00B64943">
        <w:rPr>
          <w:b/>
          <w:sz w:val="24"/>
          <w:szCs w:val="24"/>
          <w:lang w:val="uk-UA"/>
        </w:rPr>
        <w:t>П</w:t>
      </w:r>
      <w:r w:rsidR="00A53D91" w:rsidRPr="004522EF">
        <w:rPr>
          <w:b/>
          <w:sz w:val="24"/>
          <w:szCs w:val="24"/>
          <w:lang w:val="uk-UA"/>
        </w:rPr>
        <w:t>ідприємства</w:t>
      </w:r>
      <w:r w:rsidR="00255345" w:rsidRPr="004522EF">
        <w:rPr>
          <w:b/>
          <w:sz w:val="24"/>
          <w:szCs w:val="24"/>
          <w:lang w:val="uk-UA"/>
        </w:rPr>
        <w:t xml:space="preserve"> та  відповідальність</w:t>
      </w:r>
    </w:p>
    <w:p w:rsidR="00A53D91" w:rsidRPr="004522EF" w:rsidRDefault="00A53D91" w:rsidP="00D52EF8">
      <w:pPr>
        <w:pStyle w:val="20"/>
        <w:ind w:left="20" w:firstLine="688"/>
        <w:jc w:val="both"/>
        <w:rPr>
          <w:sz w:val="24"/>
          <w:szCs w:val="24"/>
          <w:lang w:val="uk-UA"/>
        </w:rPr>
      </w:pPr>
    </w:p>
    <w:p w:rsidR="00A53D91" w:rsidRPr="004522EF" w:rsidRDefault="001317B7" w:rsidP="009E5505">
      <w:pPr>
        <w:pStyle w:val="20"/>
        <w:ind w:left="20" w:firstLine="406"/>
        <w:jc w:val="both"/>
        <w:rPr>
          <w:sz w:val="24"/>
          <w:szCs w:val="24"/>
          <w:lang w:val="uk-UA"/>
        </w:rPr>
      </w:pPr>
      <w:r w:rsidRPr="004522EF">
        <w:rPr>
          <w:sz w:val="24"/>
          <w:szCs w:val="24"/>
          <w:lang w:val="uk-UA"/>
        </w:rPr>
        <w:t>7</w:t>
      </w:r>
      <w:r w:rsidR="00A53D91" w:rsidRPr="004522EF">
        <w:rPr>
          <w:sz w:val="24"/>
          <w:szCs w:val="24"/>
          <w:lang w:val="uk-UA"/>
        </w:rPr>
        <w:t>.1.</w:t>
      </w:r>
      <w:r w:rsidR="00374278" w:rsidRPr="004522EF">
        <w:rPr>
          <w:sz w:val="24"/>
          <w:szCs w:val="24"/>
          <w:lang w:val="uk-UA"/>
        </w:rPr>
        <w:t xml:space="preserve"> </w:t>
      </w:r>
      <w:r w:rsidR="00A53D91" w:rsidRPr="004522EF">
        <w:rPr>
          <w:sz w:val="24"/>
          <w:szCs w:val="24"/>
          <w:lang w:val="uk-UA"/>
        </w:rPr>
        <w:t xml:space="preserve">Трудовий розпорядок на Підприємстві визначається правилами внутрішнього трудового розпорядку, які </w:t>
      </w:r>
      <w:r w:rsidR="00282A89" w:rsidRPr="004522EF">
        <w:rPr>
          <w:sz w:val="24"/>
          <w:szCs w:val="24"/>
          <w:lang w:val="uk-UA"/>
        </w:rPr>
        <w:t xml:space="preserve"> погоджуються </w:t>
      </w:r>
      <w:r w:rsidR="00A53D91" w:rsidRPr="004522EF">
        <w:rPr>
          <w:sz w:val="24"/>
          <w:szCs w:val="24"/>
          <w:lang w:val="uk-UA"/>
        </w:rPr>
        <w:t xml:space="preserve"> трудовим колективом відповідно до чинного законодавства України.</w:t>
      </w:r>
    </w:p>
    <w:p w:rsidR="00A53D91" w:rsidRPr="004522EF" w:rsidRDefault="001317B7" w:rsidP="009E5505">
      <w:pPr>
        <w:pStyle w:val="20"/>
        <w:ind w:left="20" w:firstLine="406"/>
        <w:jc w:val="both"/>
        <w:rPr>
          <w:sz w:val="24"/>
          <w:szCs w:val="24"/>
          <w:lang w:val="uk-UA"/>
        </w:rPr>
      </w:pPr>
      <w:r w:rsidRPr="004522EF">
        <w:rPr>
          <w:sz w:val="24"/>
          <w:szCs w:val="24"/>
          <w:lang w:val="uk-UA"/>
        </w:rPr>
        <w:lastRenderedPageBreak/>
        <w:t>7</w:t>
      </w:r>
      <w:r w:rsidR="00A53D91" w:rsidRPr="004522EF">
        <w:rPr>
          <w:sz w:val="24"/>
          <w:szCs w:val="24"/>
          <w:lang w:val="uk-UA"/>
        </w:rPr>
        <w:t xml:space="preserve">.2. Порядок роботи структурних підрозділів Підприємства по всім напрямкам дальності здійснюється за функціональними призначеннями кожного підрозділу </w:t>
      </w:r>
      <w:r w:rsidR="00304048" w:rsidRPr="004522EF">
        <w:rPr>
          <w:sz w:val="24"/>
          <w:szCs w:val="24"/>
          <w:lang w:val="uk-UA"/>
        </w:rPr>
        <w:t xml:space="preserve">згідно з </w:t>
      </w:r>
      <w:r w:rsidR="00A53D91" w:rsidRPr="004522EF">
        <w:rPr>
          <w:sz w:val="24"/>
          <w:szCs w:val="24"/>
          <w:lang w:val="uk-UA"/>
        </w:rPr>
        <w:t xml:space="preserve">посадовими інструкціями працівників, затвердженими </w:t>
      </w:r>
      <w:r w:rsidR="00E2739A" w:rsidRPr="004522EF">
        <w:rPr>
          <w:sz w:val="24"/>
          <w:szCs w:val="24"/>
          <w:lang w:val="uk-UA"/>
        </w:rPr>
        <w:t xml:space="preserve"> керівником </w:t>
      </w:r>
      <w:r w:rsidR="00A53D91" w:rsidRPr="004522EF">
        <w:rPr>
          <w:sz w:val="24"/>
          <w:szCs w:val="24"/>
          <w:lang w:val="uk-UA"/>
        </w:rPr>
        <w:t>Підприємства.</w:t>
      </w:r>
    </w:p>
    <w:p w:rsidR="00A53D91" w:rsidRPr="004522EF" w:rsidRDefault="001317B7" w:rsidP="009E5505">
      <w:pPr>
        <w:pStyle w:val="20"/>
        <w:ind w:left="20" w:firstLine="406"/>
        <w:jc w:val="both"/>
        <w:rPr>
          <w:sz w:val="24"/>
          <w:szCs w:val="24"/>
          <w:lang w:val="uk-UA"/>
        </w:rPr>
      </w:pPr>
      <w:r w:rsidRPr="004522EF">
        <w:rPr>
          <w:sz w:val="24"/>
          <w:szCs w:val="24"/>
          <w:lang w:val="uk-UA"/>
        </w:rPr>
        <w:t>7</w:t>
      </w:r>
      <w:r w:rsidR="00A53D91" w:rsidRPr="004522EF">
        <w:rPr>
          <w:sz w:val="24"/>
          <w:szCs w:val="24"/>
          <w:lang w:val="uk-UA"/>
        </w:rPr>
        <w:t>.3. Порядок роботи Підприємства в надзвичайних ситуаціях визначається згідно з оперативними інструкціями по кожному виду надзвичайних обставин, що виникли.</w:t>
      </w:r>
    </w:p>
    <w:p w:rsidR="009B64B3" w:rsidRDefault="001317B7" w:rsidP="009B64B3">
      <w:pPr>
        <w:pStyle w:val="20"/>
        <w:ind w:left="20" w:firstLine="406"/>
        <w:jc w:val="both"/>
        <w:rPr>
          <w:sz w:val="24"/>
          <w:szCs w:val="24"/>
          <w:lang w:val="uk-UA"/>
        </w:rPr>
      </w:pPr>
      <w:r w:rsidRPr="004522EF">
        <w:rPr>
          <w:sz w:val="24"/>
          <w:szCs w:val="24"/>
          <w:lang w:val="uk-UA"/>
        </w:rPr>
        <w:t>7</w:t>
      </w:r>
      <w:r w:rsidR="00B46548" w:rsidRPr="004522EF">
        <w:rPr>
          <w:sz w:val="24"/>
          <w:szCs w:val="24"/>
          <w:lang w:val="uk-UA"/>
        </w:rPr>
        <w:t>.</w:t>
      </w:r>
      <w:r w:rsidR="009B64B3">
        <w:rPr>
          <w:sz w:val="24"/>
          <w:szCs w:val="24"/>
          <w:lang w:val="uk-UA"/>
        </w:rPr>
        <w:t>4</w:t>
      </w:r>
      <w:r w:rsidR="00B46548" w:rsidRPr="004522EF">
        <w:rPr>
          <w:sz w:val="24"/>
          <w:szCs w:val="24"/>
          <w:lang w:val="uk-UA"/>
        </w:rPr>
        <w:t xml:space="preserve">. </w:t>
      </w:r>
      <w:r w:rsidR="009B64B3" w:rsidRPr="00634EDD">
        <w:rPr>
          <w:sz w:val="24"/>
          <w:szCs w:val="24"/>
          <w:lang w:val="uk-UA"/>
        </w:rPr>
        <w:t xml:space="preserve">За порушення чинного законодавства, договірних та кредитно-розрахункових зобов'язань, податкової дисципліни, вимог до якості послуг та інших вимог щодо здійснення господарської діяльності Підприємство несе відповідальність з чинним законодавством </w:t>
      </w:r>
      <w:r w:rsidR="009B64B3">
        <w:rPr>
          <w:sz w:val="24"/>
          <w:szCs w:val="24"/>
          <w:lang w:val="uk-UA"/>
        </w:rPr>
        <w:t>України</w:t>
      </w:r>
      <w:r w:rsidR="009B64B3" w:rsidRPr="00634EDD">
        <w:rPr>
          <w:sz w:val="24"/>
          <w:szCs w:val="24"/>
          <w:lang w:val="uk-UA"/>
        </w:rPr>
        <w:t>.</w:t>
      </w:r>
    </w:p>
    <w:p w:rsidR="00B46548" w:rsidRPr="004522EF" w:rsidRDefault="001317B7" w:rsidP="009E5505">
      <w:pPr>
        <w:pStyle w:val="20"/>
        <w:ind w:left="20" w:firstLine="406"/>
        <w:jc w:val="both"/>
        <w:rPr>
          <w:sz w:val="24"/>
          <w:szCs w:val="24"/>
          <w:lang w:val="uk-UA"/>
        </w:rPr>
      </w:pPr>
      <w:r w:rsidRPr="004522EF">
        <w:rPr>
          <w:sz w:val="24"/>
          <w:szCs w:val="24"/>
          <w:lang w:val="uk-UA"/>
        </w:rPr>
        <w:t>7</w:t>
      </w:r>
      <w:r w:rsidR="00B46548" w:rsidRPr="004522EF">
        <w:rPr>
          <w:sz w:val="24"/>
          <w:szCs w:val="24"/>
          <w:lang w:val="uk-UA"/>
        </w:rPr>
        <w:t>.</w:t>
      </w:r>
      <w:r w:rsidR="009B64B3">
        <w:rPr>
          <w:sz w:val="24"/>
          <w:szCs w:val="24"/>
          <w:lang w:val="uk-UA"/>
        </w:rPr>
        <w:t>5</w:t>
      </w:r>
      <w:r w:rsidR="00B46548" w:rsidRPr="004522EF">
        <w:rPr>
          <w:sz w:val="24"/>
          <w:szCs w:val="24"/>
          <w:lang w:val="uk-UA"/>
        </w:rPr>
        <w:t>. Сплата штрафів за договірними зобов'язаннями, а також відшкодування понесених  збитків не звільняє Підприємство від виконання зобов'язань.</w:t>
      </w:r>
    </w:p>
    <w:p w:rsidR="00B46548" w:rsidRDefault="001317B7" w:rsidP="009E5505">
      <w:pPr>
        <w:pStyle w:val="20"/>
        <w:ind w:left="20" w:firstLine="406"/>
        <w:jc w:val="both"/>
        <w:rPr>
          <w:sz w:val="24"/>
          <w:szCs w:val="24"/>
          <w:lang w:val="uk-UA"/>
        </w:rPr>
      </w:pPr>
      <w:r w:rsidRPr="004522EF">
        <w:rPr>
          <w:sz w:val="24"/>
          <w:szCs w:val="24"/>
          <w:lang w:val="uk-UA"/>
        </w:rPr>
        <w:t>7</w:t>
      </w:r>
      <w:r w:rsidR="00B46548" w:rsidRPr="004522EF">
        <w:rPr>
          <w:sz w:val="24"/>
          <w:szCs w:val="24"/>
          <w:lang w:val="uk-UA"/>
        </w:rPr>
        <w:t>.</w:t>
      </w:r>
      <w:r w:rsidR="009B64B3">
        <w:rPr>
          <w:sz w:val="24"/>
          <w:szCs w:val="24"/>
          <w:lang w:val="uk-UA"/>
        </w:rPr>
        <w:t>6</w:t>
      </w:r>
      <w:r w:rsidR="00B46548" w:rsidRPr="004522EF">
        <w:rPr>
          <w:sz w:val="24"/>
          <w:szCs w:val="24"/>
          <w:lang w:val="uk-UA"/>
        </w:rPr>
        <w:t>. Посадові особи Підприємства за надання недостовірної звітності</w:t>
      </w:r>
      <w:r w:rsidR="00510FF9" w:rsidRPr="004522EF">
        <w:rPr>
          <w:sz w:val="24"/>
          <w:szCs w:val="24"/>
          <w:lang w:val="uk-UA"/>
        </w:rPr>
        <w:t xml:space="preserve">, пошкодження / втрати  майна Підприємства </w:t>
      </w:r>
      <w:r w:rsidR="00B46548" w:rsidRPr="004522EF">
        <w:rPr>
          <w:sz w:val="24"/>
          <w:szCs w:val="24"/>
          <w:lang w:val="uk-UA"/>
        </w:rPr>
        <w:t xml:space="preserve"> несуть відповідальність, встановлену законодавством України.</w:t>
      </w:r>
    </w:p>
    <w:p w:rsidR="009B64B3" w:rsidRPr="00634EDD" w:rsidRDefault="009B64B3" w:rsidP="009B64B3">
      <w:pPr>
        <w:pStyle w:val="20"/>
        <w:ind w:left="20" w:firstLine="406"/>
        <w:jc w:val="both"/>
        <w:rPr>
          <w:b/>
          <w:sz w:val="24"/>
          <w:szCs w:val="24"/>
          <w:lang w:val="uk-UA"/>
        </w:rPr>
      </w:pPr>
      <w:r>
        <w:rPr>
          <w:b/>
          <w:sz w:val="24"/>
          <w:szCs w:val="24"/>
          <w:lang w:val="uk-UA"/>
        </w:rPr>
        <w:t xml:space="preserve">7.7. </w:t>
      </w:r>
      <w:r w:rsidRPr="008B26EF">
        <w:rPr>
          <w:sz w:val="24"/>
          <w:szCs w:val="24"/>
          <w:lang w:val="uk-UA"/>
        </w:rPr>
        <w:t xml:space="preserve">Положення </w:t>
      </w:r>
      <w:r>
        <w:rPr>
          <w:sz w:val="24"/>
          <w:szCs w:val="24"/>
          <w:lang w:val="uk-UA"/>
        </w:rPr>
        <w:t xml:space="preserve"> про підрозділи та рішення про  їх  утворення приймає  керівник Підприємства.</w:t>
      </w:r>
    </w:p>
    <w:p w:rsidR="000F7E8E" w:rsidRPr="004522EF" w:rsidRDefault="000F7E8E" w:rsidP="0091563A">
      <w:pPr>
        <w:pStyle w:val="20"/>
        <w:ind w:left="20" w:firstLine="688"/>
        <w:rPr>
          <w:b/>
          <w:sz w:val="24"/>
          <w:szCs w:val="24"/>
          <w:lang w:val="uk-UA"/>
        </w:rPr>
      </w:pPr>
    </w:p>
    <w:p w:rsidR="000F7E8E" w:rsidRPr="004522EF" w:rsidRDefault="000F7E8E" w:rsidP="0091563A">
      <w:pPr>
        <w:pStyle w:val="20"/>
        <w:ind w:left="20" w:firstLine="688"/>
        <w:rPr>
          <w:b/>
          <w:sz w:val="24"/>
          <w:szCs w:val="24"/>
          <w:lang w:val="uk-UA"/>
        </w:rPr>
      </w:pPr>
    </w:p>
    <w:p w:rsidR="0091563A" w:rsidRPr="004522EF" w:rsidRDefault="001317B7" w:rsidP="0091563A">
      <w:pPr>
        <w:pStyle w:val="20"/>
        <w:ind w:left="20" w:firstLine="688"/>
        <w:rPr>
          <w:b/>
          <w:sz w:val="24"/>
          <w:szCs w:val="24"/>
          <w:lang w:val="uk-UA"/>
        </w:rPr>
      </w:pPr>
      <w:r w:rsidRPr="004522EF">
        <w:rPr>
          <w:b/>
          <w:sz w:val="24"/>
          <w:szCs w:val="24"/>
          <w:lang w:val="uk-UA"/>
        </w:rPr>
        <w:t>8</w:t>
      </w:r>
      <w:r w:rsidR="0091563A" w:rsidRPr="004522EF">
        <w:rPr>
          <w:b/>
          <w:sz w:val="24"/>
          <w:szCs w:val="24"/>
          <w:lang w:val="uk-UA"/>
        </w:rPr>
        <w:t xml:space="preserve">.  Реорганізація  та  ліквідація   </w:t>
      </w:r>
      <w:r w:rsidR="00B64943">
        <w:rPr>
          <w:b/>
          <w:sz w:val="24"/>
          <w:szCs w:val="24"/>
          <w:lang w:val="uk-UA"/>
        </w:rPr>
        <w:t>П</w:t>
      </w:r>
      <w:r w:rsidR="003F2D02">
        <w:rPr>
          <w:b/>
          <w:sz w:val="24"/>
          <w:szCs w:val="24"/>
          <w:lang w:val="uk-UA"/>
        </w:rPr>
        <w:t>ідприємства</w:t>
      </w:r>
    </w:p>
    <w:p w:rsidR="00846907" w:rsidRPr="004522EF" w:rsidRDefault="00846907" w:rsidP="0091563A">
      <w:pPr>
        <w:pStyle w:val="20"/>
        <w:ind w:left="20" w:firstLine="688"/>
        <w:rPr>
          <w:b/>
          <w:sz w:val="24"/>
          <w:szCs w:val="24"/>
          <w:lang w:val="uk-UA"/>
        </w:rPr>
      </w:pPr>
    </w:p>
    <w:p w:rsidR="009B64B3" w:rsidRPr="00634EDD" w:rsidRDefault="009B64B3" w:rsidP="009B64B3">
      <w:pPr>
        <w:pStyle w:val="20"/>
        <w:ind w:left="20" w:firstLine="406"/>
        <w:jc w:val="both"/>
        <w:rPr>
          <w:sz w:val="24"/>
          <w:szCs w:val="24"/>
          <w:lang w:val="uk-UA"/>
        </w:rPr>
      </w:pPr>
      <w:r>
        <w:rPr>
          <w:sz w:val="24"/>
          <w:szCs w:val="24"/>
          <w:lang w:val="uk-UA"/>
        </w:rPr>
        <w:t>8</w:t>
      </w:r>
      <w:r w:rsidR="00597CE6">
        <w:rPr>
          <w:sz w:val="24"/>
          <w:szCs w:val="24"/>
          <w:lang w:val="uk-UA"/>
        </w:rPr>
        <w:t xml:space="preserve">.1. </w:t>
      </w:r>
      <w:r w:rsidRPr="00634EDD">
        <w:rPr>
          <w:sz w:val="24"/>
          <w:szCs w:val="24"/>
          <w:lang w:val="uk-UA"/>
        </w:rPr>
        <w:t>Рішення про реорганізацію або ліквідацію Підприємства приймає Засновник або суд у випадках, передбачених законодавством  України.</w:t>
      </w:r>
    </w:p>
    <w:p w:rsidR="009B64B3" w:rsidRPr="00634EDD" w:rsidRDefault="009B64B3" w:rsidP="009B64B3">
      <w:pPr>
        <w:pStyle w:val="20"/>
        <w:ind w:left="20" w:firstLine="406"/>
        <w:jc w:val="both"/>
        <w:rPr>
          <w:sz w:val="24"/>
          <w:szCs w:val="24"/>
          <w:lang w:val="uk-UA"/>
        </w:rPr>
      </w:pPr>
      <w:r>
        <w:rPr>
          <w:sz w:val="24"/>
          <w:szCs w:val="24"/>
          <w:lang w:val="uk-UA"/>
        </w:rPr>
        <w:t>8</w:t>
      </w:r>
      <w:r w:rsidR="00597CE6">
        <w:rPr>
          <w:sz w:val="24"/>
          <w:szCs w:val="24"/>
          <w:lang w:val="uk-UA"/>
        </w:rPr>
        <w:t xml:space="preserve">.2. </w:t>
      </w:r>
      <w:r w:rsidRPr="00634EDD">
        <w:rPr>
          <w:sz w:val="24"/>
          <w:szCs w:val="24"/>
          <w:lang w:val="uk-UA"/>
        </w:rPr>
        <w:t>Реорганізація Підприємства відбувається шляхом злиття, приєднання, поділу, перетворення з додержанням чинного законодавства.</w:t>
      </w:r>
    </w:p>
    <w:p w:rsidR="009B64B3" w:rsidRPr="00634EDD" w:rsidRDefault="009B64B3" w:rsidP="009B64B3">
      <w:pPr>
        <w:pStyle w:val="20"/>
        <w:ind w:left="20" w:firstLine="406"/>
        <w:jc w:val="both"/>
        <w:rPr>
          <w:sz w:val="24"/>
          <w:szCs w:val="24"/>
          <w:lang w:val="uk-UA"/>
        </w:rPr>
      </w:pPr>
      <w:r>
        <w:rPr>
          <w:sz w:val="24"/>
          <w:szCs w:val="24"/>
          <w:lang w:val="uk-UA"/>
        </w:rPr>
        <w:t>8</w:t>
      </w:r>
      <w:r w:rsidRPr="00634EDD">
        <w:rPr>
          <w:sz w:val="24"/>
          <w:szCs w:val="24"/>
          <w:lang w:val="uk-UA"/>
        </w:rPr>
        <w:t>.3. Ліквідація проводиться ліквідаційною комісією, призначеною Засновником, а у випадках ліквідації за рішенням суду - ліквідаційною комісією, призначеною цим органом.</w:t>
      </w:r>
    </w:p>
    <w:p w:rsidR="009B64B3" w:rsidRPr="00634EDD" w:rsidRDefault="009B64B3" w:rsidP="00597CE6">
      <w:pPr>
        <w:pStyle w:val="20"/>
        <w:ind w:left="20" w:firstLine="406"/>
        <w:jc w:val="both"/>
        <w:rPr>
          <w:sz w:val="24"/>
          <w:szCs w:val="24"/>
          <w:lang w:val="uk-UA"/>
        </w:rPr>
      </w:pPr>
      <w:r>
        <w:rPr>
          <w:sz w:val="24"/>
          <w:szCs w:val="24"/>
          <w:lang w:val="uk-UA"/>
        </w:rPr>
        <w:t>8</w:t>
      </w:r>
      <w:r w:rsidRPr="00634EDD">
        <w:rPr>
          <w:sz w:val="24"/>
          <w:szCs w:val="24"/>
          <w:lang w:val="uk-UA"/>
        </w:rPr>
        <w:t>.4. З часу призначення ліквідаційної комісії до неї переходять повноваження щодо управління Підприємством.</w:t>
      </w:r>
    </w:p>
    <w:p w:rsidR="009B64B3" w:rsidRPr="00634EDD" w:rsidRDefault="009B64B3" w:rsidP="00597CE6">
      <w:pPr>
        <w:pStyle w:val="20"/>
        <w:shd w:val="clear" w:color="auto" w:fill="auto"/>
        <w:ind w:left="20" w:firstLine="406"/>
        <w:jc w:val="both"/>
        <w:rPr>
          <w:sz w:val="24"/>
          <w:szCs w:val="24"/>
          <w:lang w:val="uk-UA"/>
        </w:rPr>
      </w:pPr>
      <w:r>
        <w:rPr>
          <w:sz w:val="24"/>
          <w:szCs w:val="24"/>
          <w:lang w:val="uk-UA"/>
        </w:rPr>
        <w:t>8</w:t>
      </w:r>
      <w:r w:rsidRPr="00634EDD">
        <w:rPr>
          <w:sz w:val="24"/>
          <w:szCs w:val="24"/>
          <w:lang w:val="uk-UA"/>
        </w:rPr>
        <w:t>.5. У випадку реорганізації права та зобов'язання Підприємства переходять до правонаступників відповідно до чинного законодавства.</w:t>
      </w:r>
    </w:p>
    <w:p w:rsidR="009B64B3" w:rsidRPr="00634EDD" w:rsidRDefault="009B64B3" w:rsidP="00597CE6">
      <w:pPr>
        <w:pStyle w:val="20"/>
        <w:ind w:left="20" w:firstLine="406"/>
        <w:jc w:val="both"/>
        <w:rPr>
          <w:sz w:val="24"/>
          <w:szCs w:val="24"/>
          <w:lang w:val="uk-UA"/>
        </w:rPr>
      </w:pPr>
      <w:r>
        <w:rPr>
          <w:sz w:val="24"/>
          <w:szCs w:val="24"/>
          <w:lang w:val="uk-UA"/>
        </w:rPr>
        <w:t>8</w:t>
      </w:r>
      <w:r w:rsidR="00255C67">
        <w:rPr>
          <w:sz w:val="24"/>
          <w:szCs w:val="24"/>
          <w:lang w:val="uk-UA"/>
        </w:rPr>
        <w:t>.6.</w:t>
      </w:r>
      <w:r w:rsidR="00255C67" w:rsidRPr="009B7B4E">
        <w:rPr>
          <w:sz w:val="24"/>
          <w:szCs w:val="24"/>
          <w:lang w:val="uk-UA"/>
        </w:rPr>
        <w:t xml:space="preserve"> </w:t>
      </w:r>
      <w:r w:rsidRPr="00634EDD">
        <w:rPr>
          <w:sz w:val="24"/>
          <w:szCs w:val="24"/>
          <w:lang w:val="uk-UA"/>
        </w:rPr>
        <w:t>Ліквідація та реорганізація Підприємства здійснюється згідно з чинним законодавством України.</w:t>
      </w:r>
    </w:p>
    <w:p w:rsidR="009B64B3" w:rsidRPr="00634EDD" w:rsidRDefault="009B64B3" w:rsidP="00597CE6">
      <w:pPr>
        <w:pStyle w:val="20"/>
        <w:ind w:left="20" w:firstLine="406"/>
        <w:jc w:val="both"/>
        <w:rPr>
          <w:sz w:val="24"/>
          <w:szCs w:val="24"/>
          <w:lang w:val="uk-UA"/>
        </w:rPr>
      </w:pPr>
      <w:r>
        <w:rPr>
          <w:sz w:val="24"/>
          <w:szCs w:val="24"/>
          <w:lang w:val="uk-UA"/>
        </w:rPr>
        <w:t>8</w:t>
      </w:r>
      <w:r w:rsidR="00255C67">
        <w:rPr>
          <w:sz w:val="24"/>
          <w:szCs w:val="24"/>
          <w:lang w:val="uk-UA"/>
        </w:rPr>
        <w:t>.7.</w:t>
      </w:r>
      <w:r w:rsidR="00255C67" w:rsidRPr="009B7B4E">
        <w:rPr>
          <w:sz w:val="24"/>
          <w:szCs w:val="24"/>
          <w:lang w:val="uk-UA"/>
        </w:rPr>
        <w:t xml:space="preserve"> </w:t>
      </w:r>
      <w:r w:rsidRPr="00634EDD">
        <w:rPr>
          <w:sz w:val="24"/>
          <w:szCs w:val="24"/>
          <w:lang w:val="uk-UA"/>
        </w:rPr>
        <w:t>При реорганізації та (або) ліквідації Підприємства працівникам, які звільняються або переводяться, гарантується дотримання їхніх прав та інтересів відповідно до законодавства України.</w:t>
      </w:r>
    </w:p>
    <w:p w:rsidR="00835058" w:rsidRPr="004522EF" w:rsidRDefault="00835058" w:rsidP="009E5505">
      <w:pPr>
        <w:pStyle w:val="20"/>
        <w:ind w:left="20" w:firstLine="406"/>
        <w:jc w:val="both"/>
        <w:rPr>
          <w:sz w:val="24"/>
          <w:szCs w:val="24"/>
          <w:lang w:val="uk-UA"/>
        </w:rPr>
      </w:pPr>
    </w:p>
    <w:p w:rsidR="00531BC6" w:rsidRPr="004522EF" w:rsidRDefault="00531BC6" w:rsidP="0091563A">
      <w:pPr>
        <w:pStyle w:val="20"/>
        <w:ind w:left="20" w:firstLine="688"/>
        <w:rPr>
          <w:b/>
          <w:sz w:val="24"/>
          <w:szCs w:val="24"/>
          <w:lang w:val="uk-UA"/>
        </w:rPr>
      </w:pPr>
    </w:p>
    <w:p w:rsidR="00531BC6" w:rsidRPr="004522EF" w:rsidRDefault="001317B7" w:rsidP="0091563A">
      <w:pPr>
        <w:pStyle w:val="20"/>
        <w:ind w:left="20" w:firstLine="688"/>
        <w:rPr>
          <w:b/>
          <w:sz w:val="24"/>
          <w:szCs w:val="24"/>
          <w:lang w:val="uk-UA"/>
        </w:rPr>
      </w:pPr>
      <w:r w:rsidRPr="004522EF">
        <w:rPr>
          <w:b/>
          <w:sz w:val="24"/>
          <w:szCs w:val="24"/>
          <w:lang w:val="uk-UA"/>
        </w:rPr>
        <w:t>9</w:t>
      </w:r>
      <w:r w:rsidR="00531BC6" w:rsidRPr="004522EF">
        <w:rPr>
          <w:b/>
          <w:sz w:val="24"/>
          <w:szCs w:val="24"/>
          <w:lang w:val="uk-UA"/>
        </w:rPr>
        <w:t>.  Заключн</w:t>
      </w:r>
      <w:r w:rsidR="00597CE6">
        <w:rPr>
          <w:b/>
          <w:sz w:val="24"/>
          <w:szCs w:val="24"/>
          <w:lang w:val="uk-UA"/>
        </w:rPr>
        <w:t>і</w:t>
      </w:r>
      <w:r w:rsidR="003F2D02">
        <w:rPr>
          <w:b/>
          <w:sz w:val="24"/>
          <w:szCs w:val="24"/>
          <w:lang w:val="uk-UA"/>
        </w:rPr>
        <w:t xml:space="preserve">  положення</w:t>
      </w:r>
    </w:p>
    <w:p w:rsidR="00531BC6" w:rsidRPr="004522EF" w:rsidRDefault="00531BC6" w:rsidP="003F2D02">
      <w:pPr>
        <w:pStyle w:val="20"/>
        <w:ind w:left="20" w:firstLine="688"/>
        <w:jc w:val="left"/>
        <w:rPr>
          <w:b/>
          <w:sz w:val="24"/>
          <w:szCs w:val="24"/>
          <w:lang w:val="uk-UA"/>
        </w:rPr>
      </w:pPr>
    </w:p>
    <w:p w:rsidR="00597CE6" w:rsidRPr="00634EDD" w:rsidRDefault="00597CE6" w:rsidP="00597CE6">
      <w:pPr>
        <w:pStyle w:val="20"/>
        <w:ind w:left="20" w:firstLine="406"/>
        <w:jc w:val="both"/>
        <w:rPr>
          <w:sz w:val="24"/>
          <w:szCs w:val="24"/>
          <w:lang w:val="uk-UA"/>
        </w:rPr>
      </w:pPr>
      <w:r>
        <w:rPr>
          <w:sz w:val="24"/>
          <w:szCs w:val="24"/>
          <w:lang w:val="uk-UA"/>
        </w:rPr>
        <w:t xml:space="preserve">9.1. </w:t>
      </w:r>
      <w:r w:rsidRPr="00634EDD">
        <w:rPr>
          <w:sz w:val="24"/>
          <w:szCs w:val="24"/>
          <w:lang w:val="uk-UA"/>
        </w:rPr>
        <w:t>Цей Статут набуває чинності після його затвердження Засновником та державної реєстрації у порядку, передбаченому чинним законодавством України.</w:t>
      </w:r>
    </w:p>
    <w:p w:rsidR="003D591D" w:rsidRPr="004522EF" w:rsidRDefault="003D591D" w:rsidP="00AC542F">
      <w:pPr>
        <w:pStyle w:val="20"/>
        <w:ind w:left="20" w:firstLine="688"/>
        <w:jc w:val="both"/>
        <w:rPr>
          <w:sz w:val="24"/>
          <w:szCs w:val="24"/>
          <w:lang w:val="uk-UA"/>
        </w:rPr>
      </w:pPr>
    </w:p>
    <w:p w:rsidR="003D591D" w:rsidRPr="004522EF" w:rsidRDefault="003D591D" w:rsidP="00AC542F">
      <w:pPr>
        <w:pStyle w:val="20"/>
        <w:ind w:left="20" w:firstLine="688"/>
        <w:jc w:val="both"/>
        <w:rPr>
          <w:sz w:val="24"/>
          <w:szCs w:val="24"/>
          <w:lang w:val="uk-UA"/>
        </w:rPr>
      </w:pPr>
    </w:p>
    <w:p w:rsidR="003D591D" w:rsidRPr="004522EF" w:rsidRDefault="003D591D" w:rsidP="00AC542F">
      <w:pPr>
        <w:pStyle w:val="20"/>
        <w:ind w:left="20" w:firstLine="688"/>
        <w:jc w:val="both"/>
        <w:rPr>
          <w:sz w:val="24"/>
          <w:szCs w:val="24"/>
          <w:lang w:val="uk-UA"/>
        </w:rPr>
      </w:pPr>
    </w:p>
    <w:p w:rsidR="003D591D" w:rsidRPr="004522EF" w:rsidRDefault="003D591D" w:rsidP="00AC542F">
      <w:pPr>
        <w:pStyle w:val="20"/>
        <w:ind w:left="20" w:firstLine="688"/>
        <w:jc w:val="both"/>
        <w:rPr>
          <w:sz w:val="24"/>
          <w:szCs w:val="24"/>
          <w:lang w:val="uk-UA"/>
        </w:rPr>
      </w:pPr>
    </w:p>
    <w:p w:rsidR="003D591D" w:rsidRPr="004522EF" w:rsidRDefault="003D591D" w:rsidP="00AC542F">
      <w:pPr>
        <w:pStyle w:val="20"/>
        <w:ind w:left="20" w:firstLine="688"/>
        <w:jc w:val="both"/>
        <w:rPr>
          <w:sz w:val="24"/>
          <w:szCs w:val="24"/>
          <w:lang w:val="uk-UA"/>
        </w:rPr>
      </w:pPr>
    </w:p>
    <w:p w:rsidR="003D591D" w:rsidRPr="004522EF" w:rsidRDefault="003D591D" w:rsidP="003D591D">
      <w:pPr>
        <w:ind w:right="-9"/>
        <w:jc w:val="both"/>
      </w:pPr>
      <w:r w:rsidRPr="004522EF">
        <w:t>Секретар міської ради                                                                                       О.Р. Боровська</w:t>
      </w:r>
    </w:p>
    <w:p w:rsidR="00846907" w:rsidRPr="004522EF" w:rsidRDefault="00846907" w:rsidP="00846907">
      <w:pPr>
        <w:pStyle w:val="20"/>
        <w:ind w:left="20" w:firstLine="688"/>
        <w:jc w:val="both"/>
        <w:rPr>
          <w:b/>
          <w:sz w:val="24"/>
          <w:szCs w:val="24"/>
          <w:lang w:val="uk-UA"/>
        </w:rPr>
      </w:pPr>
    </w:p>
    <w:sectPr w:rsidR="00846907" w:rsidRPr="004522EF" w:rsidSect="006454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skerville Win95BT">
    <w:altName w:val="Times New Roman"/>
    <w:charset w:val="00"/>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02F7CC9"/>
    <w:multiLevelType w:val="multilevel"/>
    <w:tmpl w:val="A830AAEA"/>
    <w:lvl w:ilvl="0">
      <w:start w:val="4"/>
      <w:numFmt w:val="decimal"/>
      <w:lvlText w:val="%1."/>
      <w:lvlJc w:val="left"/>
      <w:pPr>
        <w:tabs>
          <w:tab w:val="num" w:pos="1290"/>
        </w:tabs>
        <w:ind w:left="1290" w:hanging="1290"/>
      </w:pPr>
      <w:rPr>
        <w:rFonts w:hint="default"/>
      </w:rPr>
    </w:lvl>
    <w:lvl w:ilvl="1">
      <w:start w:val="1"/>
      <w:numFmt w:val="decimal"/>
      <w:lvlText w:val="%1.%2."/>
      <w:lvlJc w:val="left"/>
      <w:pPr>
        <w:tabs>
          <w:tab w:val="num" w:pos="2010"/>
        </w:tabs>
        <w:ind w:left="2010" w:hanging="1290"/>
      </w:pPr>
      <w:rPr>
        <w:rFonts w:hint="default"/>
        <w:b/>
      </w:rPr>
    </w:lvl>
    <w:lvl w:ilvl="2">
      <w:start w:val="1"/>
      <w:numFmt w:val="decimal"/>
      <w:lvlText w:val="%1.%2.%3."/>
      <w:lvlJc w:val="left"/>
      <w:pPr>
        <w:tabs>
          <w:tab w:val="num" w:pos="2730"/>
        </w:tabs>
        <w:ind w:left="2730" w:hanging="1290"/>
      </w:pPr>
      <w:rPr>
        <w:rFonts w:hint="default"/>
        <w:b/>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4890"/>
        </w:tabs>
        <w:ind w:left="4890" w:hanging="1290"/>
      </w:pPr>
      <w:rPr>
        <w:rFonts w:hint="default"/>
      </w:rPr>
    </w:lvl>
    <w:lvl w:ilvl="6">
      <w:start w:val="1"/>
      <w:numFmt w:val="decimal"/>
      <w:lvlText w:val="%1.%2.%3.%4.%5.%6.%7."/>
      <w:lvlJc w:val="left"/>
      <w:pPr>
        <w:tabs>
          <w:tab w:val="num" w:pos="5610"/>
        </w:tabs>
        <w:ind w:left="5610" w:hanging="129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17512987"/>
    <w:multiLevelType w:val="singleLevel"/>
    <w:tmpl w:val="49D61C9A"/>
    <w:lvl w:ilvl="0">
      <w:start w:val="2"/>
      <w:numFmt w:val="decimal"/>
      <w:lvlText w:val="1.%1."/>
      <w:legacy w:legacy="1" w:legacySpace="0" w:legacyIndent="394"/>
      <w:lvlJc w:val="left"/>
      <w:rPr>
        <w:rFonts w:ascii="Verdana" w:hAnsi="Verdana" w:cs="Times New Roman" w:hint="default"/>
        <w:b w:val="0"/>
      </w:rPr>
    </w:lvl>
  </w:abstractNum>
  <w:abstractNum w:abstractNumId="3">
    <w:nsid w:val="36186B1E"/>
    <w:multiLevelType w:val="multilevel"/>
    <w:tmpl w:val="691A676E"/>
    <w:lvl w:ilvl="0">
      <w:start w:val="1"/>
      <w:numFmt w:val="decimal"/>
      <w:lvlText w:val="%1."/>
      <w:lvlJc w:val="left"/>
      <w:pPr>
        <w:ind w:left="1329" w:hanging="360"/>
      </w:pPr>
      <w:rPr>
        <w:rFonts w:hint="default"/>
      </w:rPr>
    </w:lvl>
    <w:lvl w:ilvl="1">
      <w:start w:val="1"/>
      <w:numFmt w:val="decimal"/>
      <w:isLgl/>
      <w:lvlText w:val="%1.%2."/>
      <w:lvlJc w:val="left"/>
      <w:pPr>
        <w:ind w:left="1761" w:hanging="792"/>
      </w:pPr>
      <w:rPr>
        <w:rFonts w:hint="default"/>
      </w:rPr>
    </w:lvl>
    <w:lvl w:ilvl="2">
      <w:start w:val="1"/>
      <w:numFmt w:val="decimal"/>
      <w:isLgl/>
      <w:lvlText w:val="%1.%2.%3."/>
      <w:lvlJc w:val="left"/>
      <w:pPr>
        <w:ind w:left="1761" w:hanging="792"/>
      </w:pPr>
      <w:rPr>
        <w:rFonts w:hint="default"/>
      </w:rPr>
    </w:lvl>
    <w:lvl w:ilvl="3">
      <w:start w:val="1"/>
      <w:numFmt w:val="decimal"/>
      <w:isLgl/>
      <w:lvlText w:val="%1.%2.%3.%4."/>
      <w:lvlJc w:val="left"/>
      <w:pPr>
        <w:ind w:left="1761" w:hanging="792"/>
      </w:pPr>
      <w:rPr>
        <w:rFonts w:hint="default"/>
      </w:rPr>
    </w:lvl>
    <w:lvl w:ilvl="4">
      <w:start w:val="1"/>
      <w:numFmt w:val="decimal"/>
      <w:isLgl/>
      <w:lvlText w:val="%1.%2.%3.%4.%5."/>
      <w:lvlJc w:val="left"/>
      <w:pPr>
        <w:ind w:left="2049" w:hanging="1080"/>
      </w:pPr>
      <w:rPr>
        <w:rFonts w:hint="default"/>
      </w:rPr>
    </w:lvl>
    <w:lvl w:ilvl="5">
      <w:start w:val="1"/>
      <w:numFmt w:val="decimal"/>
      <w:isLgl/>
      <w:lvlText w:val="%1.%2.%3.%4.%5.%6."/>
      <w:lvlJc w:val="left"/>
      <w:pPr>
        <w:ind w:left="2049" w:hanging="1080"/>
      </w:pPr>
      <w:rPr>
        <w:rFonts w:hint="default"/>
      </w:rPr>
    </w:lvl>
    <w:lvl w:ilvl="6">
      <w:start w:val="1"/>
      <w:numFmt w:val="decimal"/>
      <w:isLgl/>
      <w:lvlText w:val="%1.%2.%3.%4.%5.%6.%7."/>
      <w:lvlJc w:val="left"/>
      <w:pPr>
        <w:ind w:left="2409" w:hanging="1440"/>
      </w:pPr>
      <w:rPr>
        <w:rFonts w:hint="default"/>
      </w:rPr>
    </w:lvl>
    <w:lvl w:ilvl="7">
      <w:start w:val="1"/>
      <w:numFmt w:val="decimal"/>
      <w:isLgl/>
      <w:lvlText w:val="%1.%2.%3.%4.%5.%6.%7.%8."/>
      <w:lvlJc w:val="left"/>
      <w:pPr>
        <w:ind w:left="2409" w:hanging="1440"/>
      </w:pPr>
      <w:rPr>
        <w:rFonts w:hint="default"/>
      </w:rPr>
    </w:lvl>
    <w:lvl w:ilvl="8">
      <w:start w:val="1"/>
      <w:numFmt w:val="decimal"/>
      <w:isLgl/>
      <w:lvlText w:val="%1.%2.%3.%4.%5.%6.%7.%8.%9."/>
      <w:lvlJc w:val="left"/>
      <w:pPr>
        <w:ind w:left="2769" w:hanging="1800"/>
      </w:pPr>
      <w:rPr>
        <w:rFonts w:hint="default"/>
      </w:rPr>
    </w:lvl>
  </w:abstractNum>
  <w:abstractNum w:abstractNumId="4">
    <w:nsid w:val="5C17392F"/>
    <w:multiLevelType w:val="singleLevel"/>
    <w:tmpl w:val="BC7C6290"/>
    <w:lvl w:ilvl="0">
      <w:start w:val="1"/>
      <w:numFmt w:val="decimal"/>
      <w:lvlText w:val="1.5.%1."/>
      <w:legacy w:legacy="1" w:legacySpace="0" w:legacyIndent="576"/>
      <w:lvlJc w:val="left"/>
      <w:rPr>
        <w:rFonts w:ascii="Verdana" w:hAnsi="Verdana" w:cs="Times New Roman" w:hint="default"/>
        <w:b/>
      </w:rPr>
    </w:lvl>
  </w:abstractNum>
  <w:abstractNum w:abstractNumId="5">
    <w:nsid w:val="67420FA6"/>
    <w:multiLevelType w:val="multilevel"/>
    <w:tmpl w:val="C9845746"/>
    <w:lvl w:ilvl="0">
      <w:start w:val="5"/>
      <w:numFmt w:val="decimal"/>
      <w:lvlText w:val="%1."/>
      <w:lvlJc w:val="left"/>
      <w:pPr>
        <w:ind w:left="380" w:hanging="360"/>
      </w:pPr>
      <w:rPr>
        <w:rFonts w:hint="default"/>
      </w:rPr>
    </w:lvl>
    <w:lvl w:ilvl="1">
      <w:start w:val="16"/>
      <w:numFmt w:val="decimal"/>
      <w:isLgl/>
      <w:lvlText w:val="%1.%2."/>
      <w:lvlJc w:val="left"/>
      <w:pPr>
        <w:ind w:left="1338" w:hanging="63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04" w:hanging="720"/>
      </w:pPr>
      <w:rPr>
        <w:rFonts w:hint="default"/>
      </w:rPr>
    </w:lvl>
    <w:lvl w:ilvl="4">
      <w:start w:val="1"/>
      <w:numFmt w:val="decimal"/>
      <w:isLgl/>
      <w:lvlText w:val="%1.%2.%3.%4.%5."/>
      <w:lvlJc w:val="left"/>
      <w:pPr>
        <w:ind w:left="3852" w:hanging="1080"/>
      </w:pPr>
      <w:rPr>
        <w:rFonts w:hint="default"/>
      </w:rPr>
    </w:lvl>
    <w:lvl w:ilvl="5">
      <w:start w:val="1"/>
      <w:numFmt w:val="decimal"/>
      <w:isLgl/>
      <w:lvlText w:val="%1.%2.%3.%4.%5.%6."/>
      <w:lvlJc w:val="left"/>
      <w:pPr>
        <w:ind w:left="4540" w:hanging="1080"/>
      </w:pPr>
      <w:rPr>
        <w:rFonts w:hint="default"/>
      </w:rPr>
    </w:lvl>
    <w:lvl w:ilvl="6">
      <w:start w:val="1"/>
      <w:numFmt w:val="decimal"/>
      <w:isLgl/>
      <w:lvlText w:val="%1.%2.%3.%4.%5.%6.%7."/>
      <w:lvlJc w:val="left"/>
      <w:pPr>
        <w:ind w:left="5588" w:hanging="1440"/>
      </w:pPr>
      <w:rPr>
        <w:rFonts w:hint="default"/>
      </w:rPr>
    </w:lvl>
    <w:lvl w:ilvl="7">
      <w:start w:val="1"/>
      <w:numFmt w:val="decimal"/>
      <w:isLgl/>
      <w:lvlText w:val="%1.%2.%3.%4.%5.%6.%7.%8."/>
      <w:lvlJc w:val="left"/>
      <w:pPr>
        <w:ind w:left="6276" w:hanging="1440"/>
      </w:pPr>
      <w:rPr>
        <w:rFonts w:hint="default"/>
      </w:rPr>
    </w:lvl>
    <w:lvl w:ilvl="8">
      <w:start w:val="1"/>
      <w:numFmt w:val="decimal"/>
      <w:isLgl/>
      <w:lvlText w:val="%1.%2.%3.%4.%5.%6.%7.%8.%9."/>
      <w:lvlJc w:val="left"/>
      <w:pPr>
        <w:ind w:left="7324" w:hanging="1800"/>
      </w:pPr>
      <w:rPr>
        <w:rFonts w:hint="default"/>
      </w:r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66E6"/>
    <w:rsid w:val="000216C9"/>
    <w:rsid w:val="00023850"/>
    <w:rsid w:val="00023B33"/>
    <w:rsid w:val="000304FA"/>
    <w:rsid w:val="000317A7"/>
    <w:rsid w:val="00034062"/>
    <w:rsid w:val="000473DD"/>
    <w:rsid w:val="00050DF5"/>
    <w:rsid w:val="000513C2"/>
    <w:rsid w:val="00060E67"/>
    <w:rsid w:val="00072753"/>
    <w:rsid w:val="00074B93"/>
    <w:rsid w:val="000816EA"/>
    <w:rsid w:val="0008622B"/>
    <w:rsid w:val="00086D2D"/>
    <w:rsid w:val="000B03F0"/>
    <w:rsid w:val="000C5F7B"/>
    <w:rsid w:val="000D1356"/>
    <w:rsid w:val="000D24E2"/>
    <w:rsid w:val="000D53C5"/>
    <w:rsid w:val="000D6C76"/>
    <w:rsid w:val="000E7B4C"/>
    <w:rsid w:val="000F293D"/>
    <w:rsid w:val="000F369A"/>
    <w:rsid w:val="000F4002"/>
    <w:rsid w:val="000F46D3"/>
    <w:rsid w:val="000F7E8E"/>
    <w:rsid w:val="001057A8"/>
    <w:rsid w:val="001117F3"/>
    <w:rsid w:val="00124966"/>
    <w:rsid w:val="00126977"/>
    <w:rsid w:val="001317B7"/>
    <w:rsid w:val="00132647"/>
    <w:rsid w:val="00140A65"/>
    <w:rsid w:val="00140D42"/>
    <w:rsid w:val="001411B3"/>
    <w:rsid w:val="0014768D"/>
    <w:rsid w:val="00147C88"/>
    <w:rsid w:val="00175AE0"/>
    <w:rsid w:val="00180D5D"/>
    <w:rsid w:val="001857FD"/>
    <w:rsid w:val="0019309C"/>
    <w:rsid w:val="001930F8"/>
    <w:rsid w:val="00197326"/>
    <w:rsid w:val="001A0A91"/>
    <w:rsid w:val="001B60AE"/>
    <w:rsid w:val="001B63B5"/>
    <w:rsid w:val="001C0FB9"/>
    <w:rsid w:val="001C17C4"/>
    <w:rsid w:val="001C5BA9"/>
    <w:rsid w:val="001C5D86"/>
    <w:rsid w:val="001E688A"/>
    <w:rsid w:val="001F02E1"/>
    <w:rsid w:val="001F2498"/>
    <w:rsid w:val="00203938"/>
    <w:rsid w:val="0021083C"/>
    <w:rsid w:val="002118A4"/>
    <w:rsid w:val="00220F98"/>
    <w:rsid w:val="002349D2"/>
    <w:rsid w:val="0025168B"/>
    <w:rsid w:val="00255345"/>
    <w:rsid w:val="00255C67"/>
    <w:rsid w:val="002609AD"/>
    <w:rsid w:val="00265C15"/>
    <w:rsid w:val="002673D0"/>
    <w:rsid w:val="00274403"/>
    <w:rsid w:val="00282A89"/>
    <w:rsid w:val="00284C76"/>
    <w:rsid w:val="00286733"/>
    <w:rsid w:val="00286FC4"/>
    <w:rsid w:val="002C682B"/>
    <w:rsid w:val="002C77DD"/>
    <w:rsid w:val="002D0543"/>
    <w:rsid w:val="002D5B07"/>
    <w:rsid w:val="002D657D"/>
    <w:rsid w:val="002E2B23"/>
    <w:rsid w:val="002E554C"/>
    <w:rsid w:val="002E55A7"/>
    <w:rsid w:val="002E55EC"/>
    <w:rsid w:val="002F119B"/>
    <w:rsid w:val="002F13A4"/>
    <w:rsid w:val="002F33CA"/>
    <w:rsid w:val="0030361B"/>
    <w:rsid w:val="00304048"/>
    <w:rsid w:val="0031141E"/>
    <w:rsid w:val="00317299"/>
    <w:rsid w:val="0031793B"/>
    <w:rsid w:val="003266E6"/>
    <w:rsid w:val="003317F3"/>
    <w:rsid w:val="0033236C"/>
    <w:rsid w:val="003351B0"/>
    <w:rsid w:val="00340A45"/>
    <w:rsid w:val="003545E0"/>
    <w:rsid w:val="003627BD"/>
    <w:rsid w:val="00363F6B"/>
    <w:rsid w:val="00364B60"/>
    <w:rsid w:val="0036691A"/>
    <w:rsid w:val="00366AF8"/>
    <w:rsid w:val="00374278"/>
    <w:rsid w:val="00396368"/>
    <w:rsid w:val="003A1973"/>
    <w:rsid w:val="003A4660"/>
    <w:rsid w:val="003A6110"/>
    <w:rsid w:val="003A6DB4"/>
    <w:rsid w:val="003B20C8"/>
    <w:rsid w:val="003B30AD"/>
    <w:rsid w:val="003B749E"/>
    <w:rsid w:val="003B75DE"/>
    <w:rsid w:val="003C250C"/>
    <w:rsid w:val="003D54CD"/>
    <w:rsid w:val="003D591D"/>
    <w:rsid w:val="003E13A9"/>
    <w:rsid w:val="003E3160"/>
    <w:rsid w:val="003E34AD"/>
    <w:rsid w:val="003F0313"/>
    <w:rsid w:val="003F2D02"/>
    <w:rsid w:val="004003E0"/>
    <w:rsid w:val="00412863"/>
    <w:rsid w:val="00440B80"/>
    <w:rsid w:val="00451BBA"/>
    <w:rsid w:val="004522EF"/>
    <w:rsid w:val="00453959"/>
    <w:rsid w:val="00457AAE"/>
    <w:rsid w:val="00457DCE"/>
    <w:rsid w:val="00466F8E"/>
    <w:rsid w:val="00485464"/>
    <w:rsid w:val="00494895"/>
    <w:rsid w:val="004A0E9E"/>
    <w:rsid w:val="004A3FA3"/>
    <w:rsid w:val="004A5666"/>
    <w:rsid w:val="004B2D87"/>
    <w:rsid w:val="004C0B41"/>
    <w:rsid w:val="004C6CAD"/>
    <w:rsid w:val="004C7090"/>
    <w:rsid w:val="004D3B9A"/>
    <w:rsid w:val="004D4897"/>
    <w:rsid w:val="004D5DA2"/>
    <w:rsid w:val="004E22BE"/>
    <w:rsid w:val="004E26EF"/>
    <w:rsid w:val="004F0218"/>
    <w:rsid w:val="00510FF9"/>
    <w:rsid w:val="00512E58"/>
    <w:rsid w:val="00515946"/>
    <w:rsid w:val="005265B4"/>
    <w:rsid w:val="00526C82"/>
    <w:rsid w:val="00531BC6"/>
    <w:rsid w:val="005351D9"/>
    <w:rsid w:val="00536A13"/>
    <w:rsid w:val="00537397"/>
    <w:rsid w:val="00553073"/>
    <w:rsid w:val="00554D73"/>
    <w:rsid w:val="00557BE9"/>
    <w:rsid w:val="00564540"/>
    <w:rsid w:val="005649DB"/>
    <w:rsid w:val="00572F25"/>
    <w:rsid w:val="0057383A"/>
    <w:rsid w:val="00574E4F"/>
    <w:rsid w:val="00585D1A"/>
    <w:rsid w:val="0058715A"/>
    <w:rsid w:val="00592A00"/>
    <w:rsid w:val="00594F9F"/>
    <w:rsid w:val="00596A1F"/>
    <w:rsid w:val="00597CE6"/>
    <w:rsid w:val="005C4C03"/>
    <w:rsid w:val="005D6982"/>
    <w:rsid w:val="005E0B20"/>
    <w:rsid w:val="005F397D"/>
    <w:rsid w:val="00610A02"/>
    <w:rsid w:val="00614A60"/>
    <w:rsid w:val="00622A26"/>
    <w:rsid w:val="00631C2A"/>
    <w:rsid w:val="0064549A"/>
    <w:rsid w:val="00656AE4"/>
    <w:rsid w:val="00665AAB"/>
    <w:rsid w:val="0067601F"/>
    <w:rsid w:val="00686139"/>
    <w:rsid w:val="006A0AAE"/>
    <w:rsid w:val="006A37BA"/>
    <w:rsid w:val="006A3AFD"/>
    <w:rsid w:val="006A4D27"/>
    <w:rsid w:val="006B5B1B"/>
    <w:rsid w:val="006C5088"/>
    <w:rsid w:val="006D37C1"/>
    <w:rsid w:val="006E13B4"/>
    <w:rsid w:val="006E4295"/>
    <w:rsid w:val="006E50EA"/>
    <w:rsid w:val="006E5E6E"/>
    <w:rsid w:val="00705728"/>
    <w:rsid w:val="00710CC7"/>
    <w:rsid w:val="007132DA"/>
    <w:rsid w:val="00716B74"/>
    <w:rsid w:val="007177F9"/>
    <w:rsid w:val="007432B9"/>
    <w:rsid w:val="00744617"/>
    <w:rsid w:val="00751B1F"/>
    <w:rsid w:val="00753E13"/>
    <w:rsid w:val="00754D60"/>
    <w:rsid w:val="00757D5A"/>
    <w:rsid w:val="0077181D"/>
    <w:rsid w:val="007726A9"/>
    <w:rsid w:val="00782A18"/>
    <w:rsid w:val="007926A4"/>
    <w:rsid w:val="00794754"/>
    <w:rsid w:val="00794F41"/>
    <w:rsid w:val="007A5F45"/>
    <w:rsid w:val="007C16AC"/>
    <w:rsid w:val="007C1E6C"/>
    <w:rsid w:val="007C53DE"/>
    <w:rsid w:val="007D635F"/>
    <w:rsid w:val="007F33BF"/>
    <w:rsid w:val="007F591C"/>
    <w:rsid w:val="00806268"/>
    <w:rsid w:val="00812AAC"/>
    <w:rsid w:val="0081722B"/>
    <w:rsid w:val="008302B0"/>
    <w:rsid w:val="00835058"/>
    <w:rsid w:val="00843DE1"/>
    <w:rsid w:val="00845F2B"/>
    <w:rsid w:val="0084641E"/>
    <w:rsid w:val="00846907"/>
    <w:rsid w:val="00861598"/>
    <w:rsid w:val="008711D1"/>
    <w:rsid w:val="0087771E"/>
    <w:rsid w:val="008842ED"/>
    <w:rsid w:val="00885642"/>
    <w:rsid w:val="00890FB8"/>
    <w:rsid w:val="00893B7D"/>
    <w:rsid w:val="008A6579"/>
    <w:rsid w:val="008B0234"/>
    <w:rsid w:val="008D18C2"/>
    <w:rsid w:val="008D4C69"/>
    <w:rsid w:val="008D6010"/>
    <w:rsid w:val="008E2B86"/>
    <w:rsid w:val="008E3979"/>
    <w:rsid w:val="008E6259"/>
    <w:rsid w:val="008F6F88"/>
    <w:rsid w:val="0091213A"/>
    <w:rsid w:val="00914EFC"/>
    <w:rsid w:val="0091563A"/>
    <w:rsid w:val="00916FCC"/>
    <w:rsid w:val="00920DA2"/>
    <w:rsid w:val="009251BE"/>
    <w:rsid w:val="00935AEE"/>
    <w:rsid w:val="00940793"/>
    <w:rsid w:val="0094500C"/>
    <w:rsid w:val="00946F62"/>
    <w:rsid w:val="00950C53"/>
    <w:rsid w:val="009513F9"/>
    <w:rsid w:val="00951F6F"/>
    <w:rsid w:val="00957158"/>
    <w:rsid w:val="00962177"/>
    <w:rsid w:val="00967452"/>
    <w:rsid w:val="00980929"/>
    <w:rsid w:val="0098673E"/>
    <w:rsid w:val="009932AA"/>
    <w:rsid w:val="00997DFC"/>
    <w:rsid w:val="009A06EA"/>
    <w:rsid w:val="009A4559"/>
    <w:rsid w:val="009A6E4F"/>
    <w:rsid w:val="009B5794"/>
    <w:rsid w:val="009B64B3"/>
    <w:rsid w:val="009B7B4E"/>
    <w:rsid w:val="009C1745"/>
    <w:rsid w:val="009E5505"/>
    <w:rsid w:val="009F5512"/>
    <w:rsid w:val="009F6E3D"/>
    <w:rsid w:val="009F78CB"/>
    <w:rsid w:val="00A025D4"/>
    <w:rsid w:val="00A06378"/>
    <w:rsid w:val="00A106AA"/>
    <w:rsid w:val="00A15EDD"/>
    <w:rsid w:val="00A23B57"/>
    <w:rsid w:val="00A2403A"/>
    <w:rsid w:val="00A27320"/>
    <w:rsid w:val="00A33109"/>
    <w:rsid w:val="00A33962"/>
    <w:rsid w:val="00A43574"/>
    <w:rsid w:val="00A53D91"/>
    <w:rsid w:val="00A55C97"/>
    <w:rsid w:val="00A6768F"/>
    <w:rsid w:val="00A713EF"/>
    <w:rsid w:val="00A777C4"/>
    <w:rsid w:val="00A8318A"/>
    <w:rsid w:val="00A871C5"/>
    <w:rsid w:val="00A87648"/>
    <w:rsid w:val="00A96255"/>
    <w:rsid w:val="00A96299"/>
    <w:rsid w:val="00AA297F"/>
    <w:rsid w:val="00AB0FBA"/>
    <w:rsid w:val="00AC326A"/>
    <w:rsid w:val="00AC3357"/>
    <w:rsid w:val="00AC542F"/>
    <w:rsid w:val="00AE267E"/>
    <w:rsid w:val="00AE393B"/>
    <w:rsid w:val="00B004D8"/>
    <w:rsid w:val="00B16F94"/>
    <w:rsid w:val="00B20B01"/>
    <w:rsid w:val="00B379EA"/>
    <w:rsid w:val="00B447FE"/>
    <w:rsid w:val="00B46548"/>
    <w:rsid w:val="00B6075A"/>
    <w:rsid w:val="00B61EB9"/>
    <w:rsid w:val="00B64943"/>
    <w:rsid w:val="00B67CC7"/>
    <w:rsid w:val="00B74C62"/>
    <w:rsid w:val="00B82A1D"/>
    <w:rsid w:val="00B85D90"/>
    <w:rsid w:val="00B87245"/>
    <w:rsid w:val="00B93C27"/>
    <w:rsid w:val="00BB4AB1"/>
    <w:rsid w:val="00BD1EE2"/>
    <w:rsid w:val="00BD6A8B"/>
    <w:rsid w:val="00BE5BD7"/>
    <w:rsid w:val="00BE724D"/>
    <w:rsid w:val="00BE749B"/>
    <w:rsid w:val="00BF31B0"/>
    <w:rsid w:val="00C005F3"/>
    <w:rsid w:val="00C056EA"/>
    <w:rsid w:val="00C13A9E"/>
    <w:rsid w:val="00C32DE5"/>
    <w:rsid w:val="00C404F4"/>
    <w:rsid w:val="00C65005"/>
    <w:rsid w:val="00C7194F"/>
    <w:rsid w:val="00C72790"/>
    <w:rsid w:val="00C77A15"/>
    <w:rsid w:val="00C807AE"/>
    <w:rsid w:val="00C816C2"/>
    <w:rsid w:val="00C8262B"/>
    <w:rsid w:val="00C86144"/>
    <w:rsid w:val="00C92CD7"/>
    <w:rsid w:val="00C95B55"/>
    <w:rsid w:val="00C9786D"/>
    <w:rsid w:val="00CA110B"/>
    <w:rsid w:val="00CA4BA0"/>
    <w:rsid w:val="00CA74E9"/>
    <w:rsid w:val="00CB229E"/>
    <w:rsid w:val="00CD1782"/>
    <w:rsid w:val="00CD43FB"/>
    <w:rsid w:val="00CD4903"/>
    <w:rsid w:val="00CD7B92"/>
    <w:rsid w:val="00CE03FF"/>
    <w:rsid w:val="00CE71A9"/>
    <w:rsid w:val="00CF52B1"/>
    <w:rsid w:val="00D0030F"/>
    <w:rsid w:val="00D01471"/>
    <w:rsid w:val="00D0626C"/>
    <w:rsid w:val="00D10566"/>
    <w:rsid w:val="00D16089"/>
    <w:rsid w:val="00D20D57"/>
    <w:rsid w:val="00D35789"/>
    <w:rsid w:val="00D36352"/>
    <w:rsid w:val="00D42FB3"/>
    <w:rsid w:val="00D45402"/>
    <w:rsid w:val="00D50320"/>
    <w:rsid w:val="00D50A2E"/>
    <w:rsid w:val="00D52EF8"/>
    <w:rsid w:val="00D61212"/>
    <w:rsid w:val="00D6326F"/>
    <w:rsid w:val="00D63361"/>
    <w:rsid w:val="00D64F1C"/>
    <w:rsid w:val="00D664E7"/>
    <w:rsid w:val="00D71ED0"/>
    <w:rsid w:val="00D76F99"/>
    <w:rsid w:val="00D91168"/>
    <w:rsid w:val="00D91AFB"/>
    <w:rsid w:val="00DA416F"/>
    <w:rsid w:val="00DA73B1"/>
    <w:rsid w:val="00DA7CE6"/>
    <w:rsid w:val="00DB3F2E"/>
    <w:rsid w:val="00DB56B8"/>
    <w:rsid w:val="00DC5C65"/>
    <w:rsid w:val="00DD0543"/>
    <w:rsid w:val="00DD0DCD"/>
    <w:rsid w:val="00DD3105"/>
    <w:rsid w:val="00DE5319"/>
    <w:rsid w:val="00DE773C"/>
    <w:rsid w:val="00DF22AB"/>
    <w:rsid w:val="00DF47A7"/>
    <w:rsid w:val="00DF79FC"/>
    <w:rsid w:val="00E0235B"/>
    <w:rsid w:val="00E0307E"/>
    <w:rsid w:val="00E06553"/>
    <w:rsid w:val="00E17F4B"/>
    <w:rsid w:val="00E26DE0"/>
    <w:rsid w:val="00E2739A"/>
    <w:rsid w:val="00E32227"/>
    <w:rsid w:val="00E41BFA"/>
    <w:rsid w:val="00E43CB5"/>
    <w:rsid w:val="00E540E7"/>
    <w:rsid w:val="00E6322E"/>
    <w:rsid w:val="00E721CC"/>
    <w:rsid w:val="00E72B9D"/>
    <w:rsid w:val="00E81837"/>
    <w:rsid w:val="00E81BAB"/>
    <w:rsid w:val="00E8201A"/>
    <w:rsid w:val="00E85F5E"/>
    <w:rsid w:val="00E86C93"/>
    <w:rsid w:val="00EA3AD3"/>
    <w:rsid w:val="00EA41EE"/>
    <w:rsid w:val="00EB4DAA"/>
    <w:rsid w:val="00EB4DD9"/>
    <w:rsid w:val="00EC6960"/>
    <w:rsid w:val="00ED00C0"/>
    <w:rsid w:val="00ED1096"/>
    <w:rsid w:val="00EE0EA5"/>
    <w:rsid w:val="00EE25D0"/>
    <w:rsid w:val="00EE563D"/>
    <w:rsid w:val="00EE78D2"/>
    <w:rsid w:val="00F03091"/>
    <w:rsid w:val="00F0668C"/>
    <w:rsid w:val="00F15F36"/>
    <w:rsid w:val="00F23B88"/>
    <w:rsid w:val="00F23E16"/>
    <w:rsid w:val="00F33514"/>
    <w:rsid w:val="00F407C1"/>
    <w:rsid w:val="00F4104C"/>
    <w:rsid w:val="00F422FC"/>
    <w:rsid w:val="00F5668F"/>
    <w:rsid w:val="00F57462"/>
    <w:rsid w:val="00F62B08"/>
    <w:rsid w:val="00F743C4"/>
    <w:rsid w:val="00FA1CA4"/>
    <w:rsid w:val="00FA3687"/>
    <w:rsid w:val="00FA433E"/>
    <w:rsid w:val="00FB0B1D"/>
    <w:rsid w:val="00FB27F2"/>
    <w:rsid w:val="00FB5404"/>
    <w:rsid w:val="00FD14A4"/>
    <w:rsid w:val="00FD1606"/>
    <w:rsid w:val="00FD6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6E6"/>
    <w:rPr>
      <w:rFonts w:ascii="Times New Roman" w:eastAsia="Times New Roman" w:hAnsi="Times New Roman"/>
      <w:sz w:val="24"/>
      <w:szCs w:val="24"/>
      <w:lang w:val="uk-UA" w:eastAsia="uk-UA"/>
    </w:rPr>
  </w:style>
  <w:style w:type="paragraph" w:styleId="1">
    <w:name w:val="heading 1"/>
    <w:basedOn w:val="a"/>
    <w:next w:val="a"/>
    <w:link w:val="10"/>
    <w:qFormat/>
    <w:rsid w:val="004D3B9A"/>
    <w:pPr>
      <w:keepNext/>
      <w:suppressAutoHyphens/>
      <w:overflowPunct w:val="0"/>
      <w:autoSpaceDE w:val="0"/>
      <w:spacing w:before="240" w:after="60"/>
      <w:textAlignment w:val="baseline"/>
      <w:outlineLvl w:val="0"/>
    </w:pPr>
    <w:rPr>
      <w:rFonts w:ascii="Arial" w:hAnsi="Arial" w:cs="Arial"/>
      <w:b/>
      <w:kern w:val="1"/>
      <w:sz w:val="28"/>
      <w:szCs w:val="2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3B9A"/>
    <w:rPr>
      <w:rFonts w:ascii="Arial" w:eastAsia="Times New Roman" w:hAnsi="Arial" w:cs="Arial"/>
      <w:b/>
      <w:kern w:val="1"/>
      <w:sz w:val="28"/>
      <w:lang w:eastAsia="ar-SA"/>
    </w:rPr>
  </w:style>
  <w:style w:type="paragraph" w:styleId="a3">
    <w:name w:val="Body Text"/>
    <w:basedOn w:val="a"/>
    <w:link w:val="a4"/>
    <w:rsid w:val="00F407C1"/>
    <w:pPr>
      <w:suppressAutoHyphens/>
      <w:spacing w:line="192" w:lineRule="auto"/>
      <w:jc w:val="both"/>
    </w:pPr>
    <w:rPr>
      <w:rFonts w:ascii="Baskerville Win95BT" w:hAnsi="Baskerville Win95BT" w:cs="Baskerville Win95BT"/>
      <w:lang w:eastAsia="ar-SA"/>
    </w:rPr>
  </w:style>
  <w:style w:type="character" w:customStyle="1" w:styleId="a4">
    <w:name w:val="Основной текст Знак"/>
    <w:basedOn w:val="a0"/>
    <w:link w:val="a3"/>
    <w:rsid w:val="00F407C1"/>
    <w:rPr>
      <w:rFonts w:ascii="Baskerville Win95BT" w:eastAsia="Times New Roman" w:hAnsi="Baskerville Win95BT" w:cs="Baskerville Win95BT"/>
      <w:sz w:val="24"/>
      <w:szCs w:val="24"/>
      <w:lang w:val="uk-UA" w:eastAsia="ar-SA"/>
    </w:rPr>
  </w:style>
  <w:style w:type="character" w:customStyle="1" w:styleId="FontStyle42">
    <w:name w:val="Font Style42"/>
    <w:basedOn w:val="a0"/>
    <w:rsid w:val="004A5666"/>
    <w:rPr>
      <w:rFonts w:ascii="Times New Roman" w:hAnsi="Times New Roman" w:cs="Times New Roman"/>
      <w:sz w:val="22"/>
      <w:szCs w:val="22"/>
    </w:rPr>
  </w:style>
  <w:style w:type="character" w:customStyle="1" w:styleId="2">
    <w:name w:val="Основной текст (2)_"/>
    <w:basedOn w:val="a0"/>
    <w:link w:val="20"/>
    <w:rsid w:val="0014768D"/>
    <w:rPr>
      <w:rFonts w:ascii="Times New Roman" w:eastAsia="Times New Roman" w:hAnsi="Times New Roman"/>
      <w:sz w:val="22"/>
      <w:szCs w:val="22"/>
      <w:shd w:val="clear" w:color="auto" w:fill="FFFFFF"/>
    </w:rPr>
  </w:style>
  <w:style w:type="paragraph" w:customStyle="1" w:styleId="20">
    <w:name w:val="Основной текст (2)"/>
    <w:basedOn w:val="a"/>
    <w:link w:val="2"/>
    <w:rsid w:val="0014768D"/>
    <w:pPr>
      <w:widowControl w:val="0"/>
      <w:shd w:val="clear" w:color="auto" w:fill="FFFFFF"/>
      <w:spacing w:line="269" w:lineRule="exact"/>
      <w:jc w:val="center"/>
    </w:pPr>
    <w:rPr>
      <w:sz w:val="22"/>
      <w:szCs w:val="22"/>
      <w:lang w:val="ru-RU" w:eastAsia="ru-RU"/>
    </w:rPr>
  </w:style>
  <w:style w:type="paragraph" w:styleId="a5">
    <w:name w:val="List Paragraph"/>
    <w:basedOn w:val="a"/>
    <w:uiPriority w:val="34"/>
    <w:qFormat/>
    <w:rsid w:val="00916FCC"/>
    <w:pPr>
      <w:ind w:left="720"/>
      <w:contextualSpacing/>
    </w:pPr>
  </w:style>
  <w:style w:type="paragraph" w:customStyle="1" w:styleId="rvps2">
    <w:name w:val="rvps2"/>
    <w:basedOn w:val="a"/>
    <w:rsid w:val="004522EF"/>
    <w:pPr>
      <w:spacing w:before="100" w:beforeAutospacing="1" w:after="100" w:afterAutospacing="1"/>
    </w:pPr>
    <w:rPr>
      <w:lang w:val="ru-RU" w:eastAsia="ru-RU"/>
    </w:rPr>
  </w:style>
  <w:style w:type="paragraph" w:styleId="a6">
    <w:name w:val="Balloon Text"/>
    <w:basedOn w:val="a"/>
    <w:link w:val="a7"/>
    <w:uiPriority w:val="99"/>
    <w:semiHidden/>
    <w:unhideWhenUsed/>
    <w:rsid w:val="00D20D57"/>
    <w:rPr>
      <w:rFonts w:ascii="Tahoma" w:hAnsi="Tahoma" w:cs="Tahoma"/>
      <w:sz w:val="16"/>
      <w:szCs w:val="16"/>
    </w:rPr>
  </w:style>
  <w:style w:type="character" w:customStyle="1" w:styleId="a7">
    <w:name w:val="Текст выноски Знак"/>
    <w:basedOn w:val="a0"/>
    <w:link w:val="a6"/>
    <w:uiPriority w:val="99"/>
    <w:semiHidden/>
    <w:rsid w:val="00D20D57"/>
    <w:rPr>
      <w:rFonts w:ascii="Tahoma" w:eastAsia="Times New Roman"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6</Pages>
  <Words>2636</Words>
  <Characters>15028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22</cp:revision>
  <cp:lastPrinted>2016-06-13T08:25:00Z</cp:lastPrinted>
  <dcterms:created xsi:type="dcterms:W3CDTF">2016-05-10T14:27:00Z</dcterms:created>
  <dcterms:modified xsi:type="dcterms:W3CDTF">2016-06-13T08:25:00Z</dcterms:modified>
</cp:coreProperties>
</file>