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9A" w:rsidRDefault="0054729A" w:rsidP="0054729A">
      <w:pPr>
        <w:shd w:val="clear" w:color="auto" w:fill="FFFFFF"/>
        <w:tabs>
          <w:tab w:val="left" w:pos="2410"/>
          <w:tab w:val="left" w:pos="2694"/>
          <w:tab w:val="left" w:pos="9214"/>
        </w:tabs>
        <w:spacing w:after="0" w:line="396" w:lineRule="exact"/>
        <w:rPr>
          <w:rFonts w:ascii="Times New Roman" w:hAnsi="Times New Roman"/>
          <w:caps/>
          <w:spacing w:val="-15"/>
          <w:u w:val="single"/>
        </w:rPr>
      </w:pPr>
    </w:p>
    <w:p w:rsidR="0054729A" w:rsidRDefault="0054729A" w:rsidP="0054729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color w:val="FFFFFF"/>
        </w:rPr>
        <w:t xml:space="preserve"> </w:t>
      </w:r>
      <w:r>
        <w:rPr>
          <w:rFonts w:ascii="Times New Roman" w:hAnsi="Times New Roman"/>
          <w:color w:val="FFFFFF"/>
        </w:rPr>
        <w:t xml:space="preserve">   </w:t>
      </w: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22275" cy="5765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7658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FFFF"/>
        </w:rPr>
        <w:t xml:space="preserve">2.0 </w:t>
      </w:r>
      <w:r>
        <w:rPr>
          <w:rFonts w:ascii="Times New Roman" w:hAnsi="Times New Roman"/>
          <w:noProof/>
          <w:color w:val="FFFFFF"/>
        </w:rPr>
        <w:t xml:space="preserve"> </w:t>
      </w:r>
      <w:r>
        <w:rPr>
          <w:rFonts w:ascii="Times New Roman" w:hAnsi="Times New Roman"/>
          <w:color w:val="FFFFFF"/>
        </w:rPr>
        <w:t xml:space="preserve"> </w:t>
      </w:r>
      <w:r>
        <w:rPr>
          <w:rFonts w:ascii="Times New Roman" w:hAnsi="Times New Roman"/>
          <w:caps/>
          <w:spacing w:val="-15"/>
          <w:u w:val="single"/>
        </w:rPr>
        <w:t xml:space="preserve"> </w:t>
      </w:r>
      <w:r>
        <w:rPr>
          <w:rFonts w:ascii="Times New Roman" w:hAnsi="Times New Roman"/>
          <w:color w:val="FFFFFF"/>
        </w:rPr>
        <w:t xml:space="preserve"> </w:t>
      </w:r>
      <w:r>
        <w:rPr>
          <w:rFonts w:ascii="Times New Roman" w:hAnsi="Times New Roman"/>
          <w:caps/>
          <w:spacing w:val="-15"/>
          <w:u w:val="single"/>
        </w:rPr>
        <w:t xml:space="preserve"> </w:t>
      </w:r>
    </w:p>
    <w:p w:rsidR="0054729A" w:rsidRDefault="0054729A" w:rsidP="0054729A">
      <w:pPr>
        <w:shd w:val="clear" w:color="auto" w:fill="FFFFFF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54729A" w:rsidRDefault="0054729A" w:rsidP="0054729A">
      <w:pPr>
        <w:shd w:val="clear" w:color="auto" w:fill="FFFFFF"/>
        <w:spacing w:after="0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ІЛЛІЧІВСЬКА МІСЬКА РАДА </w:t>
      </w:r>
    </w:p>
    <w:p w:rsidR="0054729A" w:rsidRDefault="0054729A" w:rsidP="0054729A">
      <w:pPr>
        <w:shd w:val="clear" w:color="auto" w:fill="FFFFFF"/>
        <w:spacing w:after="0" w:line="396" w:lineRule="exact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54729A" w:rsidRDefault="0054729A" w:rsidP="0054729A">
      <w:pPr>
        <w:shd w:val="clear" w:color="auto" w:fill="FFFFFF"/>
        <w:spacing w:after="0" w:line="396" w:lineRule="exact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:rsidR="0054729A" w:rsidRDefault="0054729A" w:rsidP="0054729A">
      <w:pPr>
        <w:tabs>
          <w:tab w:val="left" w:pos="7785"/>
        </w:tabs>
        <w:spacing w:after="0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>21.08.2015                                                                  № 6</w:t>
      </w:r>
      <w:proofErr w:type="spellStart"/>
      <w:r>
        <w:rPr>
          <w:rFonts w:ascii="Times New Roman" w:hAnsi="Times New Roman"/>
          <w:sz w:val="32"/>
          <w:szCs w:val="32"/>
          <w:lang w:val="uk-UA"/>
        </w:rPr>
        <w:t>6</w:t>
      </w:r>
      <w:proofErr w:type="spellEnd"/>
      <w:r>
        <w:rPr>
          <w:rFonts w:ascii="Times New Roman" w:hAnsi="Times New Roman"/>
          <w:sz w:val="32"/>
          <w:szCs w:val="32"/>
        </w:rPr>
        <w:t>4-</w:t>
      </w:r>
      <w:r>
        <w:rPr>
          <w:rFonts w:ascii="Times New Roman" w:hAnsi="Times New Roman"/>
          <w:sz w:val="32"/>
          <w:szCs w:val="32"/>
          <w:lang w:val="en-US"/>
        </w:rPr>
        <w:t>VI</w:t>
      </w:r>
    </w:p>
    <w:p w:rsidR="0054729A" w:rsidRDefault="0054729A" w:rsidP="0054729A">
      <w:pPr>
        <w:spacing w:after="0"/>
        <w:rPr>
          <w:rFonts w:ascii="Times New Roman" w:hAnsi="Times New Roman"/>
          <w:color w:val="FFFFFF"/>
          <w:sz w:val="24"/>
          <w:szCs w:val="24"/>
        </w:rPr>
      </w:pPr>
      <w:r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330pt,1.3pt" to="457.55pt,1.3pt" strokeweight="1pt"/>
        </w:pict>
      </w:r>
      <w:r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0,1.3pt" to="127.55pt,1.3pt" strokeweight="1pt"/>
        </w:pict>
      </w:r>
      <w:r>
        <w:rPr>
          <w:rFonts w:ascii="Times New Roman" w:hAnsi="Times New Roman"/>
        </w:rPr>
        <w:t xml:space="preserve"> </w:t>
      </w:r>
    </w:p>
    <w:p w:rsidR="0021126B" w:rsidRDefault="0021126B" w:rsidP="00B530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енергозбереження</w:t>
      </w:r>
    </w:p>
    <w:p w:rsidR="0021126B" w:rsidRDefault="00B53022" w:rsidP="00B530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21126B">
        <w:rPr>
          <w:rFonts w:ascii="Times New Roman" w:hAnsi="Times New Roman" w:cs="Times New Roman"/>
          <w:sz w:val="24"/>
          <w:szCs w:val="24"/>
          <w:lang w:val="uk-UA"/>
        </w:rPr>
        <w:t>а енергоефективності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м.</w:t>
      </w:r>
      <w:r w:rsidR="00170A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Іллічівська на 2015-2018 роки</w:t>
      </w:r>
    </w:p>
    <w:p w:rsidR="00AA75FA" w:rsidRDefault="00AA75FA" w:rsidP="00D56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5FA" w:rsidRDefault="00AA75FA" w:rsidP="00D56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61C4" w:rsidRDefault="00BB5E63" w:rsidP="00D56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ефективного використання паливно-енергетичних ресурсів, на </w:t>
      </w:r>
      <w:r w:rsidR="00A6662E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Закону України </w:t>
      </w:r>
      <w:r w:rsidR="009B7EB8" w:rsidRPr="00D5638C">
        <w:rPr>
          <w:rFonts w:ascii="Times New Roman" w:hAnsi="Times New Roman" w:cs="Times New Roman"/>
          <w:sz w:val="24"/>
          <w:szCs w:val="24"/>
          <w:lang w:val="uk-UA"/>
        </w:rPr>
        <w:t>«Про енергозбереження»</w:t>
      </w:r>
      <w:r w:rsidR="00A6662E" w:rsidRPr="00D563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B7EB8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38C" w:rsidRPr="00D5638C">
        <w:rPr>
          <w:rFonts w:ascii="Times New Roman" w:hAnsi="Times New Roman" w:cs="Times New Roman"/>
          <w:sz w:val="24"/>
          <w:szCs w:val="24"/>
          <w:lang w:val="uk-UA"/>
        </w:rPr>
        <w:t>постанови Кабінету Міністрів України від 01.03.2010 №</w:t>
      </w:r>
      <w:r w:rsidR="00D5638C" w:rsidRPr="00D5638C">
        <w:rPr>
          <w:rFonts w:ascii="Times New Roman" w:hAnsi="Times New Roman" w:cs="Times New Roman"/>
          <w:sz w:val="24"/>
          <w:szCs w:val="24"/>
        </w:rPr>
        <w:t> </w:t>
      </w:r>
      <w:r w:rsidR="00D5638C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243 "Про затвердження Державної цільової економічної програми </w:t>
      </w:r>
      <w:proofErr w:type="spellStart"/>
      <w:r w:rsidR="00D5638C" w:rsidRPr="00D5638C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="00D5638C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і розвитку сфери виробництва енергоносіїв з відновлюваних джерел енергії та альтернативних видів палива на 2010 – 2015 роки"</w:t>
      </w:r>
      <w:r w:rsidR="009B7EB8" w:rsidRPr="00D563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662E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5161C4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раховуючи рекомендації постійної комісії з фінансово-економічних питань, бюджету інвестицій та комунальної власності від </w:t>
      </w:r>
      <w:r w:rsidR="00AF0778">
        <w:rPr>
          <w:rFonts w:ascii="Times New Roman" w:hAnsi="Times New Roman" w:cs="Times New Roman"/>
          <w:sz w:val="24"/>
          <w:szCs w:val="24"/>
          <w:lang w:val="uk-UA"/>
        </w:rPr>
        <w:t>18.08.</w:t>
      </w:r>
      <w:r w:rsidR="005161C4" w:rsidRPr="00D5638C">
        <w:rPr>
          <w:rFonts w:ascii="Times New Roman" w:hAnsi="Times New Roman" w:cs="Times New Roman"/>
          <w:sz w:val="24"/>
          <w:szCs w:val="24"/>
          <w:lang w:val="uk-UA"/>
        </w:rPr>
        <w:t>2015 року, протокол №</w:t>
      </w:r>
      <w:r w:rsidR="00A6662E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0778">
        <w:rPr>
          <w:rFonts w:ascii="Times New Roman" w:hAnsi="Times New Roman" w:cs="Times New Roman"/>
          <w:sz w:val="24"/>
          <w:szCs w:val="24"/>
          <w:lang w:val="uk-UA"/>
        </w:rPr>
        <w:t xml:space="preserve"> 126</w:t>
      </w:r>
      <w:r w:rsidR="005161C4" w:rsidRPr="00D563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F07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61C4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ст.26 Закону України «Про місцеве самоврядування в Україні», </w:t>
      </w:r>
    </w:p>
    <w:p w:rsidR="00AA75FA" w:rsidRDefault="00AA75FA" w:rsidP="00D56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61C4" w:rsidRDefault="00AA75FA" w:rsidP="00B53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161C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5161C4" w:rsidRPr="005161C4">
        <w:rPr>
          <w:rFonts w:ascii="Times New Roman" w:hAnsi="Times New Roman" w:cs="Times New Roman"/>
          <w:b/>
          <w:sz w:val="24"/>
          <w:szCs w:val="24"/>
          <w:lang w:val="uk-UA"/>
        </w:rPr>
        <w:t>Іллічівська міська рада вирішила:</w:t>
      </w:r>
    </w:p>
    <w:p w:rsidR="005161C4" w:rsidRDefault="005161C4" w:rsidP="00B53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1C4" w:rsidRDefault="005161C4" w:rsidP="00D563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1C4">
        <w:rPr>
          <w:rFonts w:ascii="Times New Roman" w:hAnsi="Times New Roman" w:cs="Times New Roman"/>
          <w:sz w:val="24"/>
          <w:szCs w:val="24"/>
          <w:lang w:val="uk-UA"/>
        </w:rPr>
        <w:t>Затвердити Програму енергозбереження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енергоефективності м.</w:t>
      </w:r>
      <w:r w:rsidR="00A666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Іллічівська на 2015-2018 роки</w:t>
      </w:r>
      <w:r w:rsidR="00170A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D5638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AA75FA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ода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>ється)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5638C" w:rsidRDefault="00D5638C" w:rsidP="00D5638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7EB8" w:rsidRDefault="00276630" w:rsidP="00D563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Виконавчим органам Іллічівської міської ради, підприємствам та бюджетним установам, відповідальним за здійснення запланованих заходів, щорічно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5919DD">
        <w:rPr>
          <w:rFonts w:ascii="Times New Roman" w:hAnsi="Times New Roman" w:cs="Times New Roman"/>
          <w:sz w:val="24"/>
          <w:szCs w:val="24"/>
          <w:lang w:val="uk-UA"/>
        </w:rPr>
        <w:t xml:space="preserve">1 квітня 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року,  наступного за звітним,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надавати звіт про стан виконання Програми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38C" w:rsidRPr="005161C4">
        <w:rPr>
          <w:rFonts w:ascii="Times New Roman" w:hAnsi="Times New Roman" w:cs="Times New Roman"/>
          <w:sz w:val="24"/>
          <w:szCs w:val="24"/>
          <w:lang w:val="uk-UA"/>
        </w:rPr>
        <w:t>енергозбереження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D5638C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м. Іллічівська на 2015-2018 роки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5638C" w:rsidRDefault="00D5638C" w:rsidP="00D5638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662E" w:rsidRDefault="00A6662E" w:rsidP="00D563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662E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Іллічівської </w:t>
      </w:r>
      <w:r w:rsidRPr="00A6662E">
        <w:rPr>
          <w:rFonts w:ascii="Times New Roman" w:hAnsi="Times New Roman" w:cs="Times New Roman"/>
          <w:sz w:val="24"/>
          <w:szCs w:val="24"/>
          <w:lang w:val="uk-UA"/>
        </w:rPr>
        <w:t>міської ради щорічно передбачати у міському бюджеті видатки на фінансування заходів Програми</w:t>
      </w:r>
      <w:r w:rsidR="00D5638C" w:rsidRPr="00D5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38C" w:rsidRPr="005161C4">
        <w:rPr>
          <w:rFonts w:ascii="Times New Roman" w:hAnsi="Times New Roman" w:cs="Times New Roman"/>
          <w:sz w:val="24"/>
          <w:szCs w:val="24"/>
          <w:lang w:val="uk-UA"/>
        </w:rPr>
        <w:t>енергозбереження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D5638C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м. Іллічівська на 2015-2018 роки.</w:t>
      </w:r>
    </w:p>
    <w:p w:rsidR="00D5638C" w:rsidRDefault="00D5638C" w:rsidP="00D5638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630" w:rsidRDefault="00276630" w:rsidP="00D563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даного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постійну комісію з фінансово-економічних питань, бюджету інвестицій та комунальної власності та заступник</w:t>
      </w:r>
      <w:r w:rsidR="005919DD"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Пічахчі</w:t>
      </w:r>
      <w:r w:rsidR="00AA75FA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  <w:r w:rsidR="005919DD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5919DD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="00AA75FA" w:rsidRPr="00AA75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75FA">
        <w:rPr>
          <w:rFonts w:ascii="Times New Roman" w:hAnsi="Times New Roman" w:cs="Times New Roman"/>
          <w:sz w:val="24"/>
          <w:szCs w:val="24"/>
          <w:lang w:val="uk-UA"/>
        </w:rPr>
        <w:t>Н.І.</w:t>
      </w:r>
    </w:p>
    <w:p w:rsidR="00AA75FA" w:rsidRDefault="00AA75FA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5FA" w:rsidRDefault="00AA75FA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5FA" w:rsidRDefault="00AA75FA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630" w:rsidRDefault="00276630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Міський голова            </w:t>
      </w:r>
      <w:r w:rsidR="00D5638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В.Я. Хмельнюк</w:t>
      </w:r>
    </w:p>
    <w:p w:rsidR="00276630" w:rsidRDefault="00276630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630" w:rsidRDefault="00276630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630" w:rsidRDefault="00276630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630" w:rsidRDefault="00276630" w:rsidP="00276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29A" w:rsidRDefault="0054729A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29A" w:rsidRDefault="0054729A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29A" w:rsidRPr="00B769E3" w:rsidRDefault="0054729A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5FA" w:rsidRDefault="00AA75FA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5FA" w:rsidRDefault="00AA75FA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Узгоджено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ради                                                                         О. Р.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Боровська</w:t>
      </w:r>
      <w:proofErr w:type="spell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Л. В.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ічахчі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B769E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69E3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Н. І.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Чумель</w:t>
      </w:r>
      <w:proofErr w:type="spell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О. М.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Яковенко</w:t>
      </w:r>
      <w:proofErr w:type="spell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Д. В.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Скрипниченко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організаційноговідділу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Н.В.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Кушніренко</w:t>
      </w:r>
      <w:proofErr w:type="spell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B769E3">
        <w:rPr>
          <w:rFonts w:ascii="Times New Roman" w:hAnsi="Times New Roman" w:cs="Times New Roman"/>
          <w:sz w:val="24"/>
          <w:szCs w:val="24"/>
          <w:lang w:val="uk-UA"/>
        </w:rPr>
        <w:t xml:space="preserve">ачальник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B769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B769E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proofErr w:type="spellStart"/>
      <w:r w:rsidRPr="00B769E3">
        <w:rPr>
          <w:rFonts w:ascii="Times New Roman" w:hAnsi="Times New Roman" w:cs="Times New Roman"/>
          <w:sz w:val="24"/>
          <w:szCs w:val="24"/>
          <w:lang w:val="uk-UA"/>
        </w:rPr>
        <w:t>Гєнчева</w:t>
      </w:r>
      <w:proofErr w:type="spellEnd"/>
      <w:r w:rsidRPr="00B769E3">
        <w:rPr>
          <w:rFonts w:ascii="Times New Roman" w:hAnsi="Times New Roman" w:cs="Times New Roman"/>
          <w:sz w:val="24"/>
          <w:szCs w:val="24"/>
          <w:lang w:val="uk-UA"/>
        </w:rPr>
        <w:t xml:space="preserve"> Н. Є.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Розсилка</w:t>
      </w:r>
      <w:proofErr w:type="spellEnd"/>
      <w:proofErr w:type="gramStart"/>
      <w:r w:rsidRPr="00B769E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69E3">
        <w:rPr>
          <w:rFonts w:ascii="Times New Roman" w:hAnsi="Times New Roman" w:cs="Times New Roman"/>
          <w:sz w:val="24"/>
          <w:szCs w:val="24"/>
        </w:rPr>
        <w:t xml:space="preserve">орг.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 - 2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фінансове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упр.  - 1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B769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B769E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 -   1</w:t>
      </w:r>
    </w:p>
    <w:p w:rsidR="00B769E3" w:rsidRP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заст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E3">
        <w:rPr>
          <w:rFonts w:ascii="Times New Roman" w:hAnsi="Times New Roman" w:cs="Times New Roman"/>
          <w:sz w:val="24"/>
          <w:szCs w:val="24"/>
        </w:rPr>
        <w:t>Чумель</w:t>
      </w:r>
      <w:proofErr w:type="spellEnd"/>
      <w:r w:rsidRPr="00B769E3">
        <w:rPr>
          <w:rFonts w:ascii="Times New Roman" w:hAnsi="Times New Roman" w:cs="Times New Roman"/>
          <w:sz w:val="24"/>
          <w:szCs w:val="24"/>
        </w:rPr>
        <w:t xml:space="preserve"> Н. І. – 1</w:t>
      </w: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заст.. міського голови Пічахчі Л.В.  – 1</w:t>
      </w: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Лубковський І.А. - 1</w:t>
      </w:r>
    </w:p>
    <w:p w:rsidR="00B769E3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 освіти – 1</w:t>
      </w:r>
    </w:p>
    <w:p w:rsidR="00B769E3" w:rsidRPr="00276630" w:rsidRDefault="00B769E3" w:rsidP="00B769E3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 культури – 1</w:t>
      </w:r>
    </w:p>
    <w:sectPr w:rsidR="00B769E3" w:rsidRPr="00276630" w:rsidSect="0054729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F29B0"/>
    <w:multiLevelType w:val="hybridMultilevel"/>
    <w:tmpl w:val="FE5C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characterSpacingControl w:val="doNotCompress"/>
  <w:compat/>
  <w:rsids>
    <w:rsidRoot w:val="00820F5A"/>
    <w:rsid w:val="000B7DA8"/>
    <w:rsid w:val="000D293A"/>
    <w:rsid w:val="00170A2E"/>
    <w:rsid w:val="0021126B"/>
    <w:rsid w:val="00276630"/>
    <w:rsid w:val="0043751A"/>
    <w:rsid w:val="005161C4"/>
    <w:rsid w:val="0054729A"/>
    <w:rsid w:val="005919DD"/>
    <w:rsid w:val="00707564"/>
    <w:rsid w:val="00820F5A"/>
    <w:rsid w:val="00932D3D"/>
    <w:rsid w:val="009B7EB8"/>
    <w:rsid w:val="00A328AD"/>
    <w:rsid w:val="00A6662E"/>
    <w:rsid w:val="00AA2292"/>
    <w:rsid w:val="00AA75FA"/>
    <w:rsid w:val="00AF0778"/>
    <w:rsid w:val="00B53022"/>
    <w:rsid w:val="00B769E3"/>
    <w:rsid w:val="00BB5E63"/>
    <w:rsid w:val="00D5638C"/>
    <w:rsid w:val="00E42153"/>
    <w:rsid w:val="00FA6AF9"/>
    <w:rsid w:val="00FF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1C4"/>
    <w:pPr>
      <w:ind w:left="720"/>
      <w:contextualSpacing/>
    </w:pPr>
  </w:style>
  <w:style w:type="paragraph" w:styleId="a4">
    <w:name w:val="No Spacing"/>
    <w:uiPriority w:val="1"/>
    <w:qFormat/>
    <w:rsid w:val="00B769E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1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 ADMIN</cp:lastModifiedBy>
  <cp:revision>16</cp:revision>
  <dcterms:created xsi:type="dcterms:W3CDTF">2015-08-06T08:19:00Z</dcterms:created>
  <dcterms:modified xsi:type="dcterms:W3CDTF">2015-08-25T10:07:00Z</dcterms:modified>
</cp:coreProperties>
</file>